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Pr="00B03998" w:rsidRDefault="00B03998" w:rsidP="009A69D3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sr-Latn-ME"/>
        </w:rPr>
        <w:t>Na osnovu člana 35</w:t>
      </w:r>
      <w:r w:rsidR="009A69D3" w:rsidRPr="00B03998">
        <w:rPr>
          <w:rFonts w:ascii="Arial" w:hAnsi="Arial" w:cs="Arial"/>
          <w:lang w:val="sr-Latn-ME"/>
        </w:rPr>
        <w:t xml:space="preserve"> Statuta opštine Tivat</w:t>
      </w:r>
      <w:r w:rsidR="009A69D3" w:rsidRPr="00B03998">
        <w:rPr>
          <w:rFonts w:ascii="Arial" w:hAnsi="Arial" w:cs="Arial"/>
          <w:lang w:val="hr-HR"/>
        </w:rPr>
        <w:t xml:space="preserve">(„Sl.list </w:t>
      </w:r>
      <w:r>
        <w:rPr>
          <w:rFonts w:ascii="Arial" w:hAnsi="Arial" w:cs="Arial"/>
          <w:lang w:val="hr-HR"/>
        </w:rPr>
        <w:t>Crne Gore – opštinski propisi“ br. 24/18</w:t>
      </w:r>
      <w:r w:rsidR="00BA4901" w:rsidRPr="00B03998">
        <w:rPr>
          <w:rFonts w:ascii="Arial" w:hAnsi="Arial" w:cs="Arial"/>
          <w:lang w:val="hr-HR"/>
        </w:rPr>
        <w:t>) , Skupština opštine Tivat, nakon razmatranja Informacije o radu</w:t>
      </w:r>
      <w:r w:rsidR="00B320B4" w:rsidRPr="00B03998">
        <w:rPr>
          <w:rFonts w:ascii="Arial" w:hAnsi="Arial" w:cs="Arial"/>
          <w:lang w:val="hr-HR"/>
        </w:rPr>
        <w:t xml:space="preserve"> JU</w:t>
      </w:r>
      <w:r w:rsidR="00BA4901" w:rsidRPr="00B03998">
        <w:rPr>
          <w:rFonts w:ascii="Arial" w:hAnsi="Arial" w:cs="Arial"/>
          <w:lang w:val="hr-HR"/>
        </w:rPr>
        <w:t xml:space="preserve"> OŠ „Drago Milović“</w:t>
      </w:r>
      <w:r w:rsidR="005C33B5">
        <w:rPr>
          <w:rFonts w:ascii="Arial" w:hAnsi="Arial" w:cs="Arial"/>
          <w:lang w:val="hr-HR"/>
        </w:rPr>
        <w:t xml:space="preserve"> Tivat za 2019.godinu</w:t>
      </w:r>
      <w:r w:rsidR="00BA4901" w:rsidRPr="00B03998">
        <w:rPr>
          <w:rFonts w:ascii="Arial" w:hAnsi="Arial" w:cs="Arial"/>
          <w:lang w:val="hr-HR"/>
        </w:rPr>
        <w:t xml:space="preserve">, </w:t>
      </w:r>
      <w:r w:rsidR="009A69D3" w:rsidRPr="00B03998">
        <w:rPr>
          <w:rFonts w:ascii="Arial" w:hAnsi="Arial" w:cs="Arial"/>
          <w:lang w:val="hr-HR"/>
        </w:rPr>
        <w:t xml:space="preserve">na sjednici održanoj dana </w:t>
      </w:r>
      <w:r w:rsidR="005C33B5">
        <w:rPr>
          <w:rFonts w:ascii="Arial" w:hAnsi="Arial" w:cs="Arial"/>
          <w:lang w:val="hr-HR"/>
        </w:rPr>
        <w:t>20</w:t>
      </w:r>
      <w:r>
        <w:rPr>
          <w:rFonts w:ascii="Arial" w:hAnsi="Arial" w:cs="Arial"/>
          <w:lang w:val="hr-HR"/>
        </w:rPr>
        <w:t>.02.20</w:t>
      </w:r>
      <w:r w:rsidR="005C33B5">
        <w:rPr>
          <w:rFonts w:ascii="Arial" w:hAnsi="Arial" w:cs="Arial"/>
          <w:lang w:val="hr-HR"/>
        </w:rPr>
        <w:t>20</w:t>
      </w:r>
      <w:r w:rsidR="00BA4901" w:rsidRPr="00B03998">
        <w:rPr>
          <w:rFonts w:ascii="Arial" w:hAnsi="Arial" w:cs="Arial"/>
          <w:lang w:val="hr-HR"/>
        </w:rPr>
        <w:t xml:space="preserve">.godine </w:t>
      </w:r>
      <w:r w:rsidR="009A69D3" w:rsidRPr="00B03998">
        <w:rPr>
          <w:rFonts w:ascii="Arial" w:hAnsi="Arial" w:cs="Arial"/>
          <w:lang w:val="hr-HR"/>
        </w:rPr>
        <w:t xml:space="preserve">donijela je </w:t>
      </w:r>
    </w:p>
    <w:p w:rsidR="009A69D3" w:rsidRPr="00B03998" w:rsidRDefault="009A69D3" w:rsidP="009A69D3">
      <w:pPr>
        <w:rPr>
          <w:rFonts w:ascii="Arial" w:hAnsi="Arial" w:cs="Arial"/>
          <w:lang w:val="hr-HR"/>
        </w:rPr>
      </w:pPr>
    </w:p>
    <w:p w:rsidR="009A69D3" w:rsidRPr="00B03998" w:rsidRDefault="005D76B4" w:rsidP="009A69D3">
      <w:pPr>
        <w:jc w:val="center"/>
        <w:rPr>
          <w:rFonts w:ascii="Arial" w:hAnsi="Arial" w:cs="Arial"/>
          <w:lang w:val="hr-HR"/>
        </w:rPr>
      </w:pPr>
      <w:r w:rsidRPr="00364240">
        <w:rPr>
          <w:rFonts w:ascii="Arial" w:hAnsi="Arial" w:cs="Arial"/>
          <w:sz w:val="24"/>
          <w:lang w:val="hr-HR"/>
        </w:rPr>
        <w:t>Zaključak</w:t>
      </w:r>
      <w:r w:rsidRPr="00B03998">
        <w:rPr>
          <w:rFonts w:ascii="Arial" w:hAnsi="Arial" w:cs="Arial"/>
          <w:lang w:val="hr-HR"/>
        </w:rPr>
        <w:t xml:space="preserve"> </w:t>
      </w:r>
    </w:p>
    <w:p w:rsidR="00364240" w:rsidRDefault="00364240" w:rsidP="009A69D3">
      <w:pPr>
        <w:jc w:val="center"/>
        <w:rPr>
          <w:rFonts w:ascii="Arial" w:hAnsi="Arial" w:cs="Arial"/>
          <w:lang w:val="hr-HR"/>
        </w:rPr>
      </w:pP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1</w:t>
      </w:r>
    </w:p>
    <w:p w:rsidR="009A69D3" w:rsidRPr="00B03998" w:rsidRDefault="005D76B4" w:rsidP="009A69D3">
      <w:pPr>
        <w:jc w:val="both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Prihvata se </w:t>
      </w:r>
      <w:r w:rsidR="00BA4901" w:rsidRPr="00B03998">
        <w:rPr>
          <w:rFonts w:ascii="Arial" w:hAnsi="Arial" w:cs="Arial"/>
          <w:lang w:val="hr-HR"/>
        </w:rPr>
        <w:t xml:space="preserve">Informacija o  radu </w:t>
      </w:r>
      <w:r w:rsidR="00B320B4" w:rsidRPr="00B03998">
        <w:rPr>
          <w:rFonts w:ascii="Arial" w:hAnsi="Arial" w:cs="Arial"/>
          <w:lang w:val="hr-HR"/>
        </w:rPr>
        <w:t xml:space="preserve">JU </w:t>
      </w:r>
      <w:r w:rsidR="00BA4901" w:rsidRPr="00B03998">
        <w:rPr>
          <w:rFonts w:ascii="Arial" w:hAnsi="Arial" w:cs="Arial"/>
          <w:lang w:val="hr-HR"/>
        </w:rPr>
        <w:t xml:space="preserve">OŠ „Drago Milović“ </w:t>
      </w:r>
      <w:r w:rsidR="005C33B5">
        <w:rPr>
          <w:rFonts w:ascii="Arial" w:hAnsi="Arial" w:cs="Arial"/>
          <w:lang w:val="hr-HR"/>
        </w:rPr>
        <w:t>Tivat za 2019</w:t>
      </w:r>
      <w:r w:rsidR="00BA4901" w:rsidRPr="00B03998">
        <w:rPr>
          <w:rFonts w:ascii="Arial" w:hAnsi="Arial" w:cs="Arial"/>
          <w:lang w:val="hr-HR"/>
        </w:rPr>
        <w:t>.godinu</w:t>
      </w:r>
    </w:p>
    <w:p w:rsidR="009A69D3" w:rsidRPr="00B03998" w:rsidRDefault="009A69D3" w:rsidP="009A69D3">
      <w:pPr>
        <w:jc w:val="center"/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>Član 2</w:t>
      </w:r>
    </w:p>
    <w:p w:rsidR="009A69D3" w:rsidRPr="00B03998" w:rsidRDefault="002F7CC7" w:rsidP="009A69D3">
      <w:pPr>
        <w:rPr>
          <w:rFonts w:ascii="Arial" w:hAnsi="Arial" w:cs="Arial"/>
          <w:lang w:val="hr-HR"/>
        </w:rPr>
      </w:pPr>
      <w:r w:rsidRPr="00B03998">
        <w:rPr>
          <w:rFonts w:ascii="Arial" w:hAnsi="Arial" w:cs="Arial"/>
          <w:lang w:val="hr-HR"/>
        </w:rPr>
        <w:t xml:space="preserve">Ovaj </w:t>
      </w:r>
      <w:r w:rsidR="00B03998">
        <w:rPr>
          <w:rFonts w:ascii="Arial" w:hAnsi="Arial" w:cs="Arial"/>
          <w:lang w:val="hr-HR"/>
        </w:rPr>
        <w:t>z</w:t>
      </w:r>
      <w:r w:rsidRPr="00B03998">
        <w:rPr>
          <w:rFonts w:ascii="Arial" w:hAnsi="Arial" w:cs="Arial"/>
          <w:lang w:val="hr-HR"/>
        </w:rPr>
        <w:t>aključak stupa na snagu danom donošenja.</w:t>
      </w:r>
    </w:p>
    <w:p w:rsidR="009A69D3" w:rsidRPr="00B03998" w:rsidRDefault="009A69D3" w:rsidP="009A69D3">
      <w:pPr>
        <w:jc w:val="right"/>
        <w:rPr>
          <w:rFonts w:ascii="Arial" w:hAnsi="Arial" w:cs="Arial"/>
          <w:lang w:val="hr-HR"/>
        </w:rPr>
      </w:pPr>
    </w:p>
    <w:p w:rsidR="009A69D3" w:rsidRPr="00B03998" w:rsidRDefault="005C33B5" w:rsidP="00B03998">
      <w:pPr>
        <w:spacing w:after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Broj: </w:t>
      </w:r>
      <w:r w:rsidR="00B40A9F">
        <w:rPr>
          <w:rFonts w:ascii="Arial" w:hAnsi="Arial" w:cs="Arial"/>
          <w:lang w:val="sr-Latn-ME"/>
        </w:rPr>
        <w:t>03-040/20-50</w:t>
      </w:r>
      <w:bookmarkStart w:id="0" w:name="_GoBack"/>
      <w:bookmarkEnd w:id="0"/>
    </w:p>
    <w:p w:rsidR="009A69D3" w:rsidRPr="00B03998" w:rsidRDefault="009A69D3" w:rsidP="00B03998">
      <w:pPr>
        <w:spacing w:after="0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Tivat,</w:t>
      </w:r>
      <w:r w:rsidR="005C33B5">
        <w:rPr>
          <w:rFonts w:ascii="Arial" w:hAnsi="Arial" w:cs="Arial"/>
          <w:lang w:val="sr-Latn-ME"/>
        </w:rPr>
        <w:t>20</w:t>
      </w:r>
      <w:r w:rsidR="00B03998">
        <w:rPr>
          <w:rFonts w:ascii="Arial" w:hAnsi="Arial" w:cs="Arial"/>
          <w:lang w:val="sr-Latn-ME"/>
        </w:rPr>
        <w:t>.02.20</w:t>
      </w:r>
      <w:r w:rsidR="005C33B5">
        <w:rPr>
          <w:rFonts w:ascii="Arial" w:hAnsi="Arial" w:cs="Arial"/>
          <w:lang w:val="sr-Latn-ME"/>
        </w:rPr>
        <w:t>20</w:t>
      </w:r>
      <w:r w:rsidR="00B320B4" w:rsidRPr="00B03998">
        <w:rPr>
          <w:rFonts w:ascii="Arial" w:hAnsi="Arial" w:cs="Arial"/>
          <w:lang w:val="sr-Latn-ME"/>
        </w:rPr>
        <w:t>.</w:t>
      </w:r>
      <w:r w:rsidRPr="00B03998">
        <w:rPr>
          <w:rFonts w:ascii="Arial" w:hAnsi="Arial" w:cs="Arial"/>
          <w:lang w:val="sr-Latn-ME"/>
        </w:rPr>
        <w:t>godine</w:t>
      </w:r>
    </w:p>
    <w:p w:rsidR="009A69D3" w:rsidRPr="00B03998" w:rsidRDefault="009A69D3" w:rsidP="009A69D3">
      <w:pPr>
        <w:jc w:val="center"/>
        <w:rPr>
          <w:rFonts w:ascii="Arial" w:hAnsi="Arial" w:cs="Arial"/>
          <w:lang w:val="sr-Latn-ME"/>
        </w:rPr>
      </w:pP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SKUPŠTINA OPŠTINE TIVAT</w:t>
      </w:r>
    </w:p>
    <w:p w:rsidR="009A69D3" w:rsidRPr="00B03998" w:rsidRDefault="001059EF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Predsjednik</w:t>
      </w:r>
    </w:p>
    <w:p w:rsidR="009A69D3" w:rsidRPr="00B03998" w:rsidRDefault="009A69D3" w:rsidP="009A69D3">
      <w:pPr>
        <w:spacing w:after="0"/>
        <w:jc w:val="center"/>
        <w:rPr>
          <w:rFonts w:ascii="Arial" w:hAnsi="Arial" w:cs="Arial"/>
          <w:lang w:val="sr-Latn-ME"/>
        </w:rPr>
      </w:pPr>
      <w:r w:rsidRPr="00B03998">
        <w:rPr>
          <w:rFonts w:ascii="Arial" w:hAnsi="Arial" w:cs="Arial"/>
          <w:lang w:val="sr-Latn-ME"/>
        </w:rPr>
        <w:t>Ivan Novosel</w:t>
      </w:r>
      <w:r w:rsidR="00B03998">
        <w:rPr>
          <w:rFonts w:ascii="Arial" w:hAnsi="Arial" w:cs="Arial"/>
          <w:lang w:val="sr-Latn-ME"/>
        </w:rPr>
        <w:t>, s.r.</w:t>
      </w:r>
    </w:p>
    <w:p w:rsidR="007669E2" w:rsidRPr="00B03998" w:rsidRDefault="007669E2">
      <w:pPr>
        <w:rPr>
          <w:rFonts w:ascii="Arial" w:hAnsi="Arial" w:cs="Arial"/>
        </w:rPr>
      </w:pPr>
    </w:p>
    <w:sectPr w:rsidR="007669E2" w:rsidRPr="00B0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F7CC7"/>
    <w:rsid w:val="00364240"/>
    <w:rsid w:val="003771B7"/>
    <w:rsid w:val="005C33B5"/>
    <w:rsid w:val="005D76B4"/>
    <w:rsid w:val="005F7AA7"/>
    <w:rsid w:val="00685EC4"/>
    <w:rsid w:val="007669E2"/>
    <w:rsid w:val="009A69D3"/>
    <w:rsid w:val="00B03998"/>
    <w:rsid w:val="00B320B4"/>
    <w:rsid w:val="00B40A9F"/>
    <w:rsid w:val="00BA4901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AB36"/>
  <w15:docId w15:val="{EDEB996D-F1B1-42DA-9E57-80A4A53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28CC-4930-45DD-B6FD-B8102A9B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2017-04-05T06:33:00Z</cp:lastPrinted>
  <dcterms:created xsi:type="dcterms:W3CDTF">2020-02-21T10:25:00Z</dcterms:created>
  <dcterms:modified xsi:type="dcterms:W3CDTF">2020-02-21T10:25:00Z</dcterms:modified>
</cp:coreProperties>
</file>