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43448D" w:rsidRDefault="0043448D" w:rsidP="00E42F4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43448D">
        <w:rPr>
          <w:rFonts w:ascii="Arial" w:hAnsi="Arial" w:cs="Arial"/>
          <w:lang w:val="sr-Latn-ME"/>
        </w:rPr>
        <w:t xml:space="preserve"> Statuta opštine Tivat</w:t>
      </w:r>
      <w:r w:rsidR="009A69D3" w:rsidRPr="0043448D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E42F43">
        <w:rPr>
          <w:rFonts w:ascii="Arial" w:hAnsi="Arial" w:cs="Arial"/>
          <w:lang w:val="hr-HR"/>
        </w:rPr>
        <w:t>)</w:t>
      </w:r>
      <w:r w:rsidR="00BA4901" w:rsidRPr="0043448D">
        <w:rPr>
          <w:rFonts w:ascii="Arial" w:hAnsi="Arial" w:cs="Arial"/>
          <w:lang w:val="hr-HR"/>
        </w:rPr>
        <w:t>, Skupština opštine Tivat, nako</w:t>
      </w:r>
      <w:r w:rsidR="00844078" w:rsidRPr="0043448D">
        <w:rPr>
          <w:rFonts w:ascii="Arial" w:hAnsi="Arial" w:cs="Arial"/>
          <w:lang w:val="hr-HR"/>
        </w:rPr>
        <w:t>n razmatranj</w:t>
      </w:r>
      <w:r w:rsidR="000E0042" w:rsidRPr="0043448D">
        <w:rPr>
          <w:rFonts w:ascii="Arial" w:hAnsi="Arial" w:cs="Arial"/>
          <w:lang w:val="hr-HR"/>
        </w:rPr>
        <w:t>a Informacije</w:t>
      </w:r>
      <w:r w:rsidR="00A84DC4">
        <w:rPr>
          <w:rFonts w:ascii="Arial" w:hAnsi="Arial" w:cs="Arial"/>
          <w:lang w:val="hr-HR"/>
        </w:rPr>
        <w:t xml:space="preserve"> o stanju uređenja obale na teritoriji opštine Tivat za 2019.godinu</w:t>
      </w:r>
      <w:r w:rsidR="00BA4901" w:rsidRPr="0043448D">
        <w:rPr>
          <w:rFonts w:ascii="Arial" w:hAnsi="Arial" w:cs="Arial"/>
          <w:lang w:val="hr-HR"/>
        </w:rPr>
        <w:t xml:space="preserve">, </w:t>
      </w:r>
      <w:r w:rsidR="009A69D3" w:rsidRPr="0043448D">
        <w:rPr>
          <w:rFonts w:ascii="Arial" w:hAnsi="Arial" w:cs="Arial"/>
          <w:lang w:val="hr-HR"/>
        </w:rPr>
        <w:t xml:space="preserve">na sjednici održanoj dana </w:t>
      </w:r>
      <w:r w:rsidR="00C50849">
        <w:rPr>
          <w:rFonts w:ascii="Arial" w:hAnsi="Arial" w:cs="Arial"/>
          <w:lang w:val="hr-HR"/>
        </w:rPr>
        <w:t>20.02.2020</w:t>
      </w:r>
      <w:r w:rsidR="00BA4901" w:rsidRPr="0043448D">
        <w:rPr>
          <w:rFonts w:ascii="Arial" w:hAnsi="Arial" w:cs="Arial"/>
          <w:lang w:val="hr-HR"/>
        </w:rPr>
        <w:t>.godine</w:t>
      </w:r>
      <w:r>
        <w:rPr>
          <w:rFonts w:ascii="Arial" w:hAnsi="Arial" w:cs="Arial"/>
          <w:lang w:val="hr-HR"/>
        </w:rPr>
        <w:t>,</w:t>
      </w:r>
      <w:r w:rsidR="00BA4901" w:rsidRPr="0043448D">
        <w:rPr>
          <w:rFonts w:ascii="Arial" w:hAnsi="Arial" w:cs="Arial"/>
          <w:lang w:val="hr-HR"/>
        </w:rPr>
        <w:t xml:space="preserve"> </w:t>
      </w:r>
      <w:r w:rsidR="009A69D3" w:rsidRPr="0043448D">
        <w:rPr>
          <w:rFonts w:ascii="Arial" w:hAnsi="Arial" w:cs="Arial"/>
          <w:lang w:val="hr-HR"/>
        </w:rPr>
        <w:t xml:space="preserve">donijela je </w:t>
      </w:r>
    </w:p>
    <w:p w:rsidR="009A69D3" w:rsidRPr="0043448D" w:rsidRDefault="009A69D3" w:rsidP="009A69D3">
      <w:pPr>
        <w:rPr>
          <w:rFonts w:ascii="Arial" w:hAnsi="Arial" w:cs="Arial"/>
          <w:lang w:val="hr-HR"/>
        </w:rPr>
      </w:pPr>
    </w:p>
    <w:p w:rsidR="009A69D3" w:rsidRPr="00E42F43" w:rsidRDefault="005D76B4" w:rsidP="009A69D3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E42F43">
        <w:rPr>
          <w:rFonts w:ascii="Arial" w:hAnsi="Arial" w:cs="Arial"/>
          <w:sz w:val="28"/>
          <w:szCs w:val="28"/>
          <w:lang w:val="hr-HR"/>
        </w:rPr>
        <w:t xml:space="preserve">Zaključak </w:t>
      </w:r>
    </w:p>
    <w:p w:rsidR="009A69D3" w:rsidRPr="0043448D" w:rsidRDefault="009A69D3" w:rsidP="00E42F43">
      <w:pPr>
        <w:rPr>
          <w:rFonts w:ascii="Arial" w:hAnsi="Arial" w:cs="Arial"/>
          <w:lang w:val="hr-HR"/>
        </w:rPr>
      </w:pP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1</w:t>
      </w:r>
    </w:p>
    <w:p w:rsidR="009A69D3" w:rsidRPr="0043448D" w:rsidRDefault="005D76B4" w:rsidP="009A69D3">
      <w:pPr>
        <w:jc w:val="both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 xml:space="preserve">Prihvata se </w:t>
      </w:r>
      <w:r w:rsidR="00BA4901" w:rsidRPr="0043448D">
        <w:rPr>
          <w:rFonts w:ascii="Arial" w:hAnsi="Arial" w:cs="Arial"/>
          <w:lang w:val="hr-HR"/>
        </w:rPr>
        <w:t xml:space="preserve">Informacija o  </w:t>
      </w:r>
      <w:r w:rsidR="00A84DC4">
        <w:rPr>
          <w:rFonts w:ascii="Arial" w:hAnsi="Arial" w:cs="Arial"/>
          <w:lang w:val="hr-HR"/>
        </w:rPr>
        <w:t>stanju uređenja obale na teritoriji opštine Tivat za 2019.godinu</w:t>
      </w: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2</w:t>
      </w:r>
    </w:p>
    <w:p w:rsidR="009A69D3" w:rsidRPr="0043448D" w:rsidRDefault="0043448D" w:rsidP="00E42F4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z</w:t>
      </w:r>
      <w:r w:rsidR="002F7CC7" w:rsidRPr="0043448D">
        <w:rPr>
          <w:rFonts w:ascii="Arial" w:hAnsi="Arial" w:cs="Arial"/>
          <w:lang w:val="hr-HR"/>
        </w:rPr>
        <w:t>aključak stupa na snagu danom donošenja.</w:t>
      </w:r>
    </w:p>
    <w:p w:rsidR="009A69D3" w:rsidRPr="0043448D" w:rsidRDefault="009A69D3" w:rsidP="009A69D3">
      <w:pPr>
        <w:rPr>
          <w:rFonts w:ascii="Arial" w:hAnsi="Arial" w:cs="Arial"/>
          <w:lang w:val="sr-Latn-ME"/>
        </w:rPr>
      </w:pPr>
    </w:p>
    <w:p w:rsidR="009A69D3" w:rsidRPr="0043448D" w:rsidRDefault="00690B56" w:rsidP="0043448D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Broj:03-040/20-57</w:t>
      </w:r>
      <w:bookmarkStart w:id="0" w:name="_GoBack"/>
      <w:bookmarkEnd w:id="0"/>
    </w:p>
    <w:p w:rsidR="009A69D3" w:rsidRPr="0043448D" w:rsidRDefault="009A69D3" w:rsidP="0043448D">
      <w:pPr>
        <w:spacing w:after="0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Tivat,</w:t>
      </w:r>
      <w:r w:rsidR="00C50849">
        <w:rPr>
          <w:rFonts w:ascii="Arial" w:hAnsi="Arial" w:cs="Arial"/>
          <w:lang w:val="sr-Latn-ME"/>
        </w:rPr>
        <w:t>20.02.2020</w:t>
      </w:r>
      <w:r w:rsidR="00E42F43">
        <w:rPr>
          <w:rFonts w:ascii="Arial" w:hAnsi="Arial" w:cs="Arial"/>
          <w:lang w:val="sr-Latn-ME"/>
        </w:rPr>
        <w:t>.</w:t>
      </w:r>
      <w:r w:rsidRPr="0043448D">
        <w:rPr>
          <w:rFonts w:ascii="Arial" w:hAnsi="Arial" w:cs="Arial"/>
          <w:lang w:val="sr-Latn-ME"/>
        </w:rPr>
        <w:t>godine</w:t>
      </w:r>
    </w:p>
    <w:p w:rsidR="009A69D3" w:rsidRPr="0043448D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SKUPŠTINA OPŠTINE TIVAT</w:t>
      </w:r>
    </w:p>
    <w:p w:rsidR="009A69D3" w:rsidRPr="0043448D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Predsjednik</w:t>
      </w: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Ivan Novosel</w:t>
      </w:r>
      <w:r w:rsidR="00C50849">
        <w:rPr>
          <w:rFonts w:ascii="Arial" w:hAnsi="Arial" w:cs="Arial"/>
          <w:lang w:val="sr-Latn-ME"/>
        </w:rPr>
        <w:t>,</w:t>
      </w:r>
    </w:p>
    <w:p w:rsidR="007669E2" w:rsidRPr="0043448D" w:rsidRDefault="007669E2">
      <w:pPr>
        <w:rPr>
          <w:rFonts w:ascii="Arial" w:hAnsi="Arial" w:cs="Arial"/>
        </w:rPr>
      </w:pPr>
    </w:p>
    <w:sectPr w:rsidR="007669E2" w:rsidRPr="0043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43448D"/>
    <w:rsid w:val="005658B0"/>
    <w:rsid w:val="005D76B4"/>
    <w:rsid w:val="005F7AA7"/>
    <w:rsid w:val="00685EC4"/>
    <w:rsid w:val="00690B56"/>
    <w:rsid w:val="007669E2"/>
    <w:rsid w:val="007A7C0C"/>
    <w:rsid w:val="00844078"/>
    <w:rsid w:val="009A69D3"/>
    <w:rsid w:val="009D690C"/>
    <w:rsid w:val="00A0240C"/>
    <w:rsid w:val="00A84DC4"/>
    <w:rsid w:val="00AC3507"/>
    <w:rsid w:val="00B175D4"/>
    <w:rsid w:val="00B320B4"/>
    <w:rsid w:val="00BA4901"/>
    <w:rsid w:val="00C03982"/>
    <w:rsid w:val="00C50849"/>
    <w:rsid w:val="00D9678F"/>
    <w:rsid w:val="00DB5E76"/>
    <w:rsid w:val="00E42F43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1E2"/>
  <w15:docId w15:val="{C7C26DA9-F92D-4AC1-AACA-6314F7B6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4E4-BC7B-4FC6-848F-FFC53DA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2020-02-21T10:33:00Z</dcterms:created>
  <dcterms:modified xsi:type="dcterms:W3CDTF">2020-02-21T10:33:00Z</dcterms:modified>
</cp:coreProperties>
</file>