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</w:t>
      </w:r>
      <w:r w:rsidR="00EF43C7">
        <w:rPr>
          <w:rFonts w:ascii="Arial" w:hAnsi="Arial" w:cs="Arial"/>
          <w:sz w:val="24"/>
          <w:szCs w:val="24"/>
        </w:rPr>
        <w:t>sjednici održanoj dana 20.02.</w:t>
      </w:r>
      <w:r w:rsidR="00F56B20">
        <w:rPr>
          <w:rFonts w:ascii="Arial" w:hAnsi="Arial" w:cs="Arial"/>
          <w:sz w:val="24"/>
          <w:szCs w:val="24"/>
        </w:rPr>
        <w:t>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F56B20">
        <w:rPr>
          <w:rFonts w:ascii="Arial" w:hAnsi="Arial" w:cs="Arial"/>
          <w:sz w:val="24"/>
          <w:szCs w:val="24"/>
        </w:rPr>
        <w:t xml:space="preserve">članice </w:t>
      </w:r>
      <w:r>
        <w:rPr>
          <w:rFonts w:ascii="Arial" w:hAnsi="Arial" w:cs="Arial"/>
          <w:sz w:val="24"/>
          <w:szCs w:val="24"/>
        </w:rPr>
        <w:t xml:space="preserve">Odbora za </w:t>
      </w:r>
      <w:r w:rsidR="00A033E6">
        <w:rPr>
          <w:rFonts w:ascii="Arial" w:hAnsi="Arial" w:cs="Arial"/>
          <w:sz w:val="24"/>
          <w:szCs w:val="24"/>
        </w:rPr>
        <w:t>finansije,privredu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F56B20" w:rsidP="00A033E6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Nina Petković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članice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033E6">
        <w:rPr>
          <w:rFonts w:ascii="Arial" w:hAnsi="Arial" w:cs="Arial"/>
          <w:sz w:val="24"/>
          <w:szCs w:val="24"/>
          <w:lang w:val="sr-Latn-ME"/>
        </w:rPr>
        <w:t xml:space="preserve"> finansije,privredu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A033E6" w:rsidRPr="00A033E6" w:rsidRDefault="00A033E6" w:rsidP="00A033E6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Pr="00A033E6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033E6" w:rsidRPr="00A31319" w:rsidRDefault="00A033E6" w:rsidP="00A033E6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33E6" w:rsidRDefault="00F56B20" w:rsidP="00A033E6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Koparan,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033E6">
        <w:rPr>
          <w:rFonts w:ascii="Arial" w:hAnsi="Arial" w:cs="Arial"/>
          <w:sz w:val="24"/>
          <w:szCs w:val="24"/>
          <w:lang w:val="sr-Latn-ME"/>
        </w:rPr>
        <w:t>za finansije,privredu i razvoj</w:t>
      </w:r>
      <w:r w:rsidR="00A033E6">
        <w:rPr>
          <w:rFonts w:ascii="Arial" w:hAnsi="Arial" w:cs="Arial"/>
          <w:sz w:val="24"/>
          <w:szCs w:val="24"/>
          <w:lang w:val="hr-HR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EF43C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</w:t>
      </w:r>
      <w:r w:rsidR="004D3E42">
        <w:rPr>
          <w:rFonts w:ascii="Arial" w:hAnsi="Arial" w:cs="Arial"/>
          <w:sz w:val="24"/>
          <w:szCs w:val="24"/>
          <w:lang w:val="sr-Latn-ME"/>
        </w:rPr>
        <w:t>03-040/20-60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EF43C7">
        <w:rPr>
          <w:rFonts w:ascii="Arial" w:hAnsi="Arial" w:cs="Arial"/>
          <w:sz w:val="24"/>
          <w:szCs w:val="24"/>
          <w:lang w:val="sr-Latn-ME"/>
        </w:rPr>
        <w:t>20.02.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EF4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EF4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EF4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/>
    <w:sectPr w:rsidR="00EF4260" w:rsidSect="00EF4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96F6C"/>
    <w:rsid w:val="001F3A0C"/>
    <w:rsid w:val="0025239F"/>
    <w:rsid w:val="004D3E42"/>
    <w:rsid w:val="00661B4B"/>
    <w:rsid w:val="006901AA"/>
    <w:rsid w:val="007C17BB"/>
    <w:rsid w:val="00816DA4"/>
    <w:rsid w:val="008C4475"/>
    <w:rsid w:val="00A033E6"/>
    <w:rsid w:val="00A31319"/>
    <w:rsid w:val="00AB5D74"/>
    <w:rsid w:val="00BE604B"/>
    <w:rsid w:val="00C110C1"/>
    <w:rsid w:val="00CF0FAD"/>
    <w:rsid w:val="00D343EC"/>
    <w:rsid w:val="00D509BF"/>
    <w:rsid w:val="00D91B4E"/>
    <w:rsid w:val="00DB6FF8"/>
    <w:rsid w:val="00EF4260"/>
    <w:rsid w:val="00EF43C7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7982"/>
  <w15:docId w15:val="{60A56792-37EE-4784-98F5-578B81F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3</cp:revision>
  <dcterms:created xsi:type="dcterms:W3CDTF">2020-02-21T08:46:00Z</dcterms:created>
  <dcterms:modified xsi:type="dcterms:W3CDTF">2020-02-21T09:26:00Z</dcterms:modified>
</cp:coreProperties>
</file>