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D7" w:rsidRPr="00ED51F3" w:rsidRDefault="00054AD7" w:rsidP="00054AD7">
      <w:pPr>
        <w:spacing w:after="0" w:line="240" w:lineRule="auto"/>
        <w:jc w:val="both"/>
        <w:rPr>
          <w:rFonts w:ascii="Arial" w:eastAsia="Times New Roman" w:hAnsi="Arial" w:cs="Arial"/>
          <w:bCs/>
          <w:color w:val="44546A" w:themeColor="text2"/>
          <w:sz w:val="24"/>
          <w:szCs w:val="24"/>
          <w:lang w:eastAsia="en-GB"/>
        </w:rPr>
      </w:pPr>
    </w:p>
    <w:p w:rsidR="00054AD7" w:rsidRPr="00ED51F3" w:rsidRDefault="00054AD7" w:rsidP="00054AD7">
      <w:pPr>
        <w:pStyle w:val="N02Y"/>
        <w:ind w:firstLine="0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D51F3">
        <w:rPr>
          <w:rFonts w:ascii="Arial" w:hAnsi="Arial" w:cs="Arial"/>
          <w:sz w:val="24"/>
          <w:szCs w:val="24"/>
        </w:rPr>
        <w:t>skladu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članom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37 </w:t>
      </w:r>
      <w:proofErr w:type="spellStart"/>
      <w:r w:rsidRPr="00ED51F3">
        <w:rPr>
          <w:rFonts w:ascii="Arial" w:hAnsi="Arial" w:cs="Arial"/>
          <w:sz w:val="24"/>
          <w:szCs w:val="24"/>
        </w:rPr>
        <w:t>Zakona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51F3">
        <w:rPr>
          <w:rFonts w:ascii="Arial" w:hAnsi="Arial" w:cs="Arial"/>
          <w:sz w:val="24"/>
          <w:szCs w:val="24"/>
        </w:rPr>
        <w:t>manjinskim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pravima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slobodama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("Sl. list RCG", </w:t>
      </w:r>
      <w:proofErr w:type="spellStart"/>
      <w:r w:rsidRPr="00ED51F3">
        <w:rPr>
          <w:rFonts w:ascii="Arial" w:hAnsi="Arial" w:cs="Arial"/>
          <w:sz w:val="24"/>
          <w:szCs w:val="24"/>
        </w:rPr>
        <w:t>broj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31/06,51/06 i  "Sl. list CG" br.2/11,8/11,31/17), </w:t>
      </w:r>
      <w:proofErr w:type="spellStart"/>
      <w:r w:rsidRPr="00ED51F3">
        <w:rPr>
          <w:rFonts w:ascii="Arial" w:hAnsi="Arial" w:cs="Arial"/>
          <w:sz w:val="24"/>
          <w:szCs w:val="24"/>
        </w:rPr>
        <w:t>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osnovu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člana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ED51F3">
        <w:rPr>
          <w:rFonts w:ascii="Arial" w:hAnsi="Arial" w:cs="Arial"/>
          <w:sz w:val="24"/>
          <w:szCs w:val="24"/>
        </w:rPr>
        <w:t>Statuta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Opštine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Tivat ("Sl. list CG-</w:t>
      </w:r>
      <w:proofErr w:type="spellStart"/>
      <w:r w:rsidRPr="00ED51F3">
        <w:rPr>
          <w:rFonts w:ascii="Arial" w:hAnsi="Arial" w:cs="Arial"/>
          <w:sz w:val="24"/>
          <w:szCs w:val="24"/>
        </w:rPr>
        <w:t>opštinski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propisi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ED51F3">
        <w:rPr>
          <w:rFonts w:ascii="Arial" w:hAnsi="Arial" w:cs="Arial"/>
          <w:sz w:val="24"/>
          <w:szCs w:val="24"/>
        </w:rPr>
        <w:t>broj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24/18), </w:t>
      </w:r>
      <w:proofErr w:type="spellStart"/>
      <w:r w:rsidRPr="00ED51F3">
        <w:rPr>
          <w:rFonts w:ascii="Arial" w:hAnsi="Arial" w:cs="Arial"/>
          <w:sz w:val="24"/>
          <w:szCs w:val="24"/>
        </w:rPr>
        <w:t>Lokalnim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planom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D51F3">
        <w:rPr>
          <w:rFonts w:ascii="Arial" w:hAnsi="Arial" w:cs="Arial"/>
          <w:sz w:val="24"/>
          <w:szCs w:val="24"/>
        </w:rPr>
        <w:t>socijalnu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inkluziju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Roma i </w:t>
      </w:r>
      <w:proofErr w:type="spellStart"/>
      <w:r w:rsidRPr="00ED51F3">
        <w:rPr>
          <w:rFonts w:ascii="Arial" w:hAnsi="Arial" w:cs="Arial"/>
          <w:sz w:val="24"/>
          <w:szCs w:val="24"/>
        </w:rPr>
        <w:t>Egipćana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za period 2017-2021 u </w:t>
      </w:r>
      <w:proofErr w:type="spellStart"/>
      <w:r w:rsidRPr="00ED51F3">
        <w:rPr>
          <w:rFonts w:ascii="Arial" w:hAnsi="Arial" w:cs="Arial"/>
          <w:sz w:val="24"/>
          <w:szCs w:val="24"/>
        </w:rPr>
        <w:t>opštini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Tivat  ("Sl. list CG -</w:t>
      </w:r>
      <w:proofErr w:type="spellStart"/>
      <w:r w:rsidRPr="00ED51F3">
        <w:rPr>
          <w:rFonts w:ascii="Arial" w:hAnsi="Arial" w:cs="Arial"/>
          <w:sz w:val="24"/>
          <w:szCs w:val="24"/>
        </w:rPr>
        <w:t>opštinski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propisi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" br. 48/17), i </w:t>
      </w:r>
      <w:proofErr w:type="spellStart"/>
      <w:r w:rsidRPr="00ED51F3">
        <w:rPr>
          <w:rFonts w:ascii="Arial" w:hAnsi="Arial" w:cs="Arial"/>
          <w:sz w:val="24"/>
          <w:szCs w:val="24"/>
        </w:rPr>
        <w:t>člana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ED51F3">
        <w:rPr>
          <w:rFonts w:ascii="Arial" w:hAnsi="Arial" w:cs="Arial"/>
          <w:sz w:val="24"/>
          <w:szCs w:val="24"/>
        </w:rPr>
        <w:t>Odluke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51F3">
        <w:rPr>
          <w:rFonts w:ascii="Arial" w:hAnsi="Arial" w:cs="Arial"/>
          <w:sz w:val="24"/>
          <w:szCs w:val="24"/>
        </w:rPr>
        <w:t>načinu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postupku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učešća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lokalnog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stanovništa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D51F3">
        <w:rPr>
          <w:rFonts w:ascii="Arial" w:hAnsi="Arial" w:cs="Arial"/>
          <w:sz w:val="24"/>
          <w:szCs w:val="24"/>
        </w:rPr>
        <w:t>vršenju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javnih </w:t>
      </w:r>
      <w:proofErr w:type="spellStart"/>
      <w:r w:rsidRPr="00ED51F3">
        <w:rPr>
          <w:rFonts w:ascii="Arial" w:hAnsi="Arial" w:cs="Arial"/>
          <w:sz w:val="24"/>
          <w:szCs w:val="24"/>
        </w:rPr>
        <w:t>poslova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("Sl. list RCG-</w:t>
      </w:r>
      <w:proofErr w:type="spellStart"/>
      <w:r w:rsidRPr="00ED51F3">
        <w:rPr>
          <w:rFonts w:ascii="Arial" w:hAnsi="Arial" w:cs="Arial"/>
          <w:sz w:val="24"/>
          <w:szCs w:val="24"/>
        </w:rPr>
        <w:t>opštinski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propisi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ED51F3">
        <w:rPr>
          <w:rFonts w:ascii="Arial" w:hAnsi="Arial" w:cs="Arial"/>
          <w:sz w:val="24"/>
          <w:szCs w:val="24"/>
        </w:rPr>
        <w:t>broj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08/05 i "Sl. list CG-</w:t>
      </w:r>
      <w:proofErr w:type="spellStart"/>
      <w:r w:rsidRPr="00ED51F3">
        <w:rPr>
          <w:rFonts w:ascii="Arial" w:hAnsi="Arial" w:cs="Arial"/>
          <w:sz w:val="24"/>
          <w:szCs w:val="24"/>
        </w:rPr>
        <w:t>opštinski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propisi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D51F3">
        <w:rPr>
          <w:rFonts w:ascii="Arial" w:hAnsi="Arial" w:cs="Arial"/>
          <w:sz w:val="24"/>
          <w:szCs w:val="24"/>
        </w:rPr>
        <w:t>broj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20/13), </w:t>
      </w:r>
      <w:proofErr w:type="spellStart"/>
      <w:r w:rsidRPr="00ED51F3">
        <w:rPr>
          <w:rFonts w:ascii="Arial" w:hAnsi="Arial" w:cs="Arial"/>
          <w:sz w:val="24"/>
          <w:szCs w:val="24"/>
        </w:rPr>
        <w:t>Skupština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opštine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ED51F3">
        <w:rPr>
          <w:rFonts w:ascii="Arial" w:hAnsi="Arial" w:cs="Arial"/>
          <w:sz w:val="24"/>
          <w:szCs w:val="24"/>
        </w:rPr>
        <w:t>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sjednici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održanoj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20.02.2020 </w:t>
      </w:r>
      <w:proofErr w:type="spellStart"/>
      <w:r w:rsidRPr="00ED51F3">
        <w:rPr>
          <w:rFonts w:ascii="Arial" w:hAnsi="Arial" w:cs="Arial"/>
          <w:sz w:val="24"/>
          <w:szCs w:val="24"/>
        </w:rPr>
        <w:t>godine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1F3">
        <w:rPr>
          <w:rFonts w:ascii="Arial" w:hAnsi="Arial" w:cs="Arial"/>
          <w:sz w:val="24"/>
          <w:szCs w:val="24"/>
        </w:rPr>
        <w:t>donijela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je </w:t>
      </w:r>
    </w:p>
    <w:p w:rsidR="00054AD7" w:rsidRPr="00ED51F3" w:rsidRDefault="00054AD7" w:rsidP="00054AD7">
      <w:pPr>
        <w:pStyle w:val="N03Y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ODLUKU</w:t>
      </w:r>
    </w:p>
    <w:p w:rsidR="00054AD7" w:rsidRPr="00ED51F3" w:rsidRDefault="00054AD7" w:rsidP="00054AD7">
      <w:pPr>
        <w:pStyle w:val="N03Y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</w:rPr>
        <w:t xml:space="preserve">O </w:t>
      </w:r>
      <w:r w:rsidR="00376C96">
        <w:rPr>
          <w:rFonts w:ascii="Arial" w:hAnsi="Arial" w:cs="Arial"/>
          <w:sz w:val="24"/>
          <w:szCs w:val="24"/>
        </w:rPr>
        <w:t xml:space="preserve">OSNIVANJU </w:t>
      </w:r>
      <w:r w:rsidR="00376C96" w:rsidRPr="00ED51F3">
        <w:rPr>
          <w:rFonts w:ascii="Arial" w:hAnsi="Arial" w:cs="Arial"/>
          <w:sz w:val="24"/>
          <w:szCs w:val="24"/>
        </w:rPr>
        <w:t xml:space="preserve">KANCELARIJE ZA INTEGRACIJU ROMSKE I EGIPĆANSKE POPULACIJE SA TERITORIJE OPŠTINE </w:t>
      </w:r>
      <w:proofErr w:type="gramStart"/>
      <w:r w:rsidR="00376C96" w:rsidRPr="00ED51F3">
        <w:rPr>
          <w:rFonts w:ascii="Arial" w:hAnsi="Arial" w:cs="Arial"/>
          <w:sz w:val="24"/>
          <w:szCs w:val="24"/>
        </w:rPr>
        <w:t>TIVAT</w:t>
      </w:r>
      <w:r w:rsidR="00376C96">
        <w:rPr>
          <w:rFonts w:ascii="Arial" w:hAnsi="Arial" w:cs="Arial"/>
          <w:sz w:val="24"/>
          <w:szCs w:val="24"/>
        </w:rPr>
        <w:t xml:space="preserve">  I</w:t>
      </w:r>
      <w:proofErr w:type="gramEnd"/>
      <w:r w:rsidR="00376C96">
        <w:rPr>
          <w:rFonts w:ascii="Arial" w:hAnsi="Arial" w:cs="Arial"/>
          <w:sz w:val="24"/>
          <w:szCs w:val="24"/>
        </w:rPr>
        <w:t xml:space="preserve"> </w:t>
      </w:r>
      <w:r w:rsidRPr="00ED51F3">
        <w:rPr>
          <w:rFonts w:ascii="Arial" w:hAnsi="Arial" w:cs="Arial"/>
          <w:sz w:val="24"/>
          <w:szCs w:val="24"/>
        </w:rPr>
        <w:t xml:space="preserve">SUFINANSIRANJU PLANA I PROGRAMA RADA </w:t>
      </w:r>
    </w:p>
    <w:p w:rsidR="00054AD7" w:rsidRPr="00ED51F3" w:rsidRDefault="00054AD7" w:rsidP="00054AD7">
      <w:pPr>
        <w:pStyle w:val="N01X"/>
        <w:rPr>
          <w:rFonts w:ascii="Arial" w:hAnsi="Arial" w:cs="Arial"/>
        </w:rPr>
      </w:pPr>
      <w:r w:rsidRPr="00ED51F3">
        <w:rPr>
          <w:rFonts w:ascii="Arial" w:hAnsi="Arial" w:cs="Arial"/>
        </w:rPr>
        <w:t xml:space="preserve">I </w:t>
      </w:r>
      <w:proofErr w:type="spellStart"/>
      <w:r w:rsidRPr="00ED51F3">
        <w:rPr>
          <w:rFonts w:ascii="Arial" w:hAnsi="Arial" w:cs="Arial"/>
        </w:rPr>
        <w:t>Osnovne</w:t>
      </w:r>
      <w:proofErr w:type="spellEnd"/>
      <w:r w:rsidRPr="00ED51F3">
        <w:rPr>
          <w:rFonts w:ascii="Arial" w:hAnsi="Arial" w:cs="Arial"/>
        </w:rPr>
        <w:t xml:space="preserve"> </w:t>
      </w:r>
      <w:proofErr w:type="spellStart"/>
      <w:r w:rsidRPr="00ED51F3">
        <w:rPr>
          <w:rFonts w:ascii="Arial" w:hAnsi="Arial" w:cs="Arial"/>
        </w:rPr>
        <w:t>odredbe</w:t>
      </w:r>
      <w:proofErr w:type="spellEnd"/>
    </w:p>
    <w:p w:rsidR="00054AD7" w:rsidRPr="00ED51F3" w:rsidRDefault="00054AD7" w:rsidP="00054AD7">
      <w:pPr>
        <w:pStyle w:val="C30X"/>
        <w:rPr>
          <w:rFonts w:ascii="Arial" w:hAnsi="Arial" w:cs="Arial"/>
        </w:rPr>
      </w:pPr>
      <w:proofErr w:type="spellStart"/>
      <w:r w:rsidRPr="00ED51F3">
        <w:rPr>
          <w:rFonts w:ascii="Arial" w:hAnsi="Arial" w:cs="Arial"/>
        </w:rPr>
        <w:t>Član</w:t>
      </w:r>
      <w:proofErr w:type="spellEnd"/>
      <w:r w:rsidRPr="00ED51F3">
        <w:rPr>
          <w:rFonts w:ascii="Arial" w:hAnsi="Arial" w:cs="Arial"/>
        </w:rPr>
        <w:t xml:space="preserve"> 1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Ovom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odlukom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D51F3">
        <w:rPr>
          <w:rFonts w:ascii="Arial" w:hAnsi="Arial" w:cs="Arial"/>
          <w:sz w:val="24"/>
          <w:szCs w:val="24"/>
        </w:rPr>
        <w:t>Opštini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ED51F3">
        <w:rPr>
          <w:rFonts w:ascii="Arial" w:hAnsi="Arial" w:cs="Arial"/>
          <w:sz w:val="24"/>
          <w:szCs w:val="24"/>
        </w:rPr>
        <w:t>formira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Kancelarija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D51F3">
        <w:rPr>
          <w:rFonts w:ascii="Arial" w:hAnsi="Arial" w:cs="Arial"/>
          <w:sz w:val="24"/>
          <w:szCs w:val="24"/>
        </w:rPr>
        <w:t>integraciju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Roma i </w:t>
      </w:r>
      <w:proofErr w:type="spellStart"/>
      <w:r w:rsidRPr="00ED51F3">
        <w:rPr>
          <w:rFonts w:ascii="Arial" w:hAnsi="Arial" w:cs="Arial"/>
          <w:sz w:val="24"/>
          <w:szCs w:val="24"/>
        </w:rPr>
        <w:t>Egipćana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ED51F3">
        <w:rPr>
          <w:rFonts w:ascii="Arial" w:hAnsi="Arial" w:cs="Arial"/>
          <w:sz w:val="24"/>
          <w:szCs w:val="24"/>
        </w:rPr>
        <w:t>daljem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tekstu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Kancelarija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za RE</w:t>
      </w:r>
      <w:proofErr w:type="gramStart"/>
      <w:r w:rsidRPr="00ED51F3">
        <w:rPr>
          <w:rFonts w:ascii="Arial" w:hAnsi="Arial" w:cs="Arial"/>
          <w:sz w:val="24"/>
          <w:szCs w:val="24"/>
        </w:rPr>
        <w:t>) ,</w:t>
      </w:r>
      <w:proofErr w:type="gram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način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njenog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finansiranja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ostvarivanja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interesa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manjinske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politike</w:t>
      </w:r>
      <w:proofErr w:type="spellEnd"/>
      <w:r w:rsidRPr="00ED51F3">
        <w:rPr>
          <w:rFonts w:ascii="Arial" w:hAnsi="Arial" w:cs="Arial"/>
          <w:sz w:val="24"/>
          <w:szCs w:val="24"/>
        </w:rPr>
        <w:t>.</w:t>
      </w: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proofErr w:type="spellStart"/>
      <w:r w:rsidRPr="00ED51F3">
        <w:rPr>
          <w:rFonts w:ascii="Arial" w:hAnsi="Arial" w:cs="Arial"/>
        </w:rPr>
        <w:t>Član</w:t>
      </w:r>
      <w:proofErr w:type="spellEnd"/>
      <w:r w:rsidRPr="00ED51F3">
        <w:rPr>
          <w:rFonts w:ascii="Arial" w:hAnsi="Arial" w:cs="Arial"/>
        </w:rPr>
        <w:t xml:space="preserve"> 2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Izrazi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koji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koriste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D51F3">
        <w:rPr>
          <w:rFonts w:ascii="Arial" w:hAnsi="Arial" w:cs="Arial"/>
          <w:sz w:val="24"/>
          <w:szCs w:val="24"/>
        </w:rPr>
        <w:t>ovoj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Odluci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D51F3">
        <w:rPr>
          <w:rFonts w:ascii="Arial" w:hAnsi="Arial" w:cs="Arial"/>
          <w:sz w:val="24"/>
          <w:szCs w:val="24"/>
        </w:rPr>
        <w:t>fizička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lica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D51F3">
        <w:rPr>
          <w:rFonts w:ascii="Arial" w:hAnsi="Arial" w:cs="Arial"/>
          <w:sz w:val="24"/>
          <w:szCs w:val="24"/>
        </w:rPr>
        <w:t>muškom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rodu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podrazumijevaju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iste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izraze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D51F3">
        <w:rPr>
          <w:rFonts w:ascii="Arial" w:hAnsi="Arial" w:cs="Arial"/>
          <w:sz w:val="24"/>
          <w:szCs w:val="24"/>
        </w:rPr>
        <w:t>ženskom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rodu</w:t>
      </w:r>
      <w:proofErr w:type="spellEnd"/>
    </w:p>
    <w:p w:rsidR="00054AD7" w:rsidRPr="00ED51F3" w:rsidRDefault="00054AD7" w:rsidP="00054AD7">
      <w:pPr>
        <w:pStyle w:val="C30X"/>
        <w:rPr>
          <w:rFonts w:ascii="Arial" w:hAnsi="Arial" w:cs="Arial"/>
        </w:rPr>
      </w:pPr>
      <w:proofErr w:type="spellStart"/>
      <w:r w:rsidRPr="00ED51F3">
        <w:rPr>
          <w:rFonts w:ascii="Arial" w:hAnsi="Arial" w:cs="Arial"/>
        </w:rPr>
        <w:t>Član</w:t>
      </w:r>
      <w:proofErr w:type="spellEnd"/>
      <w:r w:rsidRPr="00ED51F3">
        <w:rPr>
          <w:rFonts w:ascii="Arial" w:hAnsi="Arial" w:cs="Arial"/>
        </w:rPr>
        <w:t xml:space="preserve"> 3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Cilj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ove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odluke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D51F3">
        <w:rPr>
          <w:rFonts w:ascii="Arial" w:hAnsi="Arial" w:cs="Arial"/>
          <w:sz w:val="24"/>
          <w:szCs w:val="24"/>
        </w:rPr>
        <w:t>unapređenje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društvenog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položaja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RE </w:t>
      </w:r>
      <w:proofErr w:type="spellStart"/>
      <w:r w:rsidRPr="00ED51F3">
        <w:rPr>
          <w:rFonts w:ascii="Arial" w:hAnsi="Arial" w:cs="Arial"/>
          <w:sz w:val="24"/>
          <w:szCs w:val="24"/>
        </w:rPr>
        <w:t>populacije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stvaranje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uslova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D51F3">
        <w:rPr>
          <w:rFonts w:ascii="Arial" w:hAnsi="Arial" w:cs="Arial"/>
          <w:sz w:val="24"/>
          <w:szCs w:val="24"/>
        </w:rPr>
        <w:t>ostvarivanje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njihovih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potreba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1F3">
        <w:rPr>
          <w:rFonts w:ascii="Arial" w:hAnsi="Arial" w:cs="Arial"/>
          <w:sz w:val="24"/>
          <w:szCs w:val="24"/>
        </w:rPr>
        <w:t>donošenja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odluka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potpunijeg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njihovog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učešća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u tom </w:t>
      </w:r>
      <w:proofErr w:type="spellStart"/>
      <w:r w:rsidRPr="00ED51F3">
        <w:rPr>
          <w:rFonts w:ascii="Arial" w:hAnsi="Arial" w:cs="Arial"/>
          <w:sz w:val="24"/>
          <w:szCs w:val="24"/>
        </w:rPr>
        <w:t>procesu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1F3">
        <w:rPr>
          <w:rFonts w:ascii="Arial" w:hAnsi="Arial" w:cs="Arial"/>
          <w:sz w:val="24"/>
          <w:szCs w:val="24"/>
        </w:rPr>
        <w:t>te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ojačavanje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funkcionisanja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lokalnom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nivou</w:t>
      </w:r>
      <w:proofErr w:type="spellEnd"/>
      <w:r w:rsidRPr="00ED51F3">
        <w:rPr>
          <w:rFonts w:ascii="Arial" w:hAnsi="Arial" w:cs="Arial"/>
          <w:sz w:val="24"/>
          <w:szCs w:val="24"/>
        </w:rPr>
        <w:t>.</w:t>
      </w:r>
    </w:p>
    <w:p w:rsidR="00054AD7" w:rsidRPr="00ED51F3" w:rsidRDefault="00054AD7" w:rsidP="00054AD7">
      <w:pPr>
        <w:pStyle w:val="N01X"/>
        <w:rPr>
          <w:rFonts w:ascii="Arial" w:hAnsi="Arial" w:cs="Arial"/>
        </w:rPr>
      </w:pPr>
      <w:r w:rsidRPr="00ED51F3">
        <w:rPr>
          <w:rFonts w:ascii="Arial" w:hAnsi="Arial" w:cs="Arial"/>
        </w:rPr>
        <w:t xml:space="preserve">II Djelatnosti </w:t>
      </w:r>
      <w:proofErr w:type="spellStart"/>
      <w:r w:rsidRPr="00ED51F3">
        <w:rPr>
          <w:rFonts w:ascii="Arial" w:hAnsi="Arial" w:cs="Arial"/>
        </w:rPr>
        <w:t>rada</w:t>
      </w:r>
      <w:proofErr w:type="spellEnd"/>
      <w:r w:rsidRPr="00ED51F3">
        <w:rPr>
          <w:rFonts w:ascii="Arial" w:hAnsi="Arial" w:cs="Arial"/>
        </w:rPr>
        <w:t xml:space="preserve"> </w:t>
      </w:r>
      <w:proofErr w:type="spellStart"/>
      <w:r w:rsidRPr="00ED51F3">
        <w:rPr>
          <w:rFonts w:ascii="Arial" w:hAnsi="Arial" w:cs="Arial"/>
        </w:rPr>
        <w:t>Kancelarije</w:t>
      </w:r>
      <w:proofErr w:type="spellEnd"/>
      <w:r w:rsidRPr="00ED51F3">
        <w:rPr>
          <w:rFonts w:ascii="Arial" w:hAnsi="Arial" w:cs="Arial"/>
        </w:rPr>
        <w:t xml:space="preserve"> </w:t>
      </w: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proofErr w:type="spellStart"/>
      <w:r w:rsidRPr="00ED51F3">
        <w:rPr>
          <w:rFonts w:ascii="Arial" w:hAnsi="Arial" w:cs="Arial"/>
        </w:rPr>
        <w:t>Član</w:t>
      </w:r>
      <w:proofErr w:type="spellEnd"/>
      <w:r w:rsidRPr="00ED51F3">
        <w:rPr>
          <w:rFonts w:ascii="Arial" w:hAnsi="Arial" w:cs="Arial"/>
        </w:rPr>
        <w:t xml:space="preserve"> 4</w:t>
      </w:r>
    </w:p>
    <w:p w:rsidR="00054AD7" w:rsidRPr="00ED51F3" w:rsidRDefault="00054AD7" w:rsidP="00054AD7">
      <w:pPr>
        <w:pStyle w:val="C30X"/>
        <w:jc w:val="both"/>
        <w:rPr>
          <w:rFonts w:ascii="Arial" w:hAnsi="Arial" w:cs="Arial"/>
          <w:b w:val="0"/>
        </w:rPr>
      </w:pPr>
      <w:proofErr w:type="spellStart"/>
      <w:r w:rsidRPr="00ED51F3">
        <w:rPr>
          <w:rFonts w:ascii="Arial" w:hAnsi="Arial" w:cs="Arial"/>
          <w:b w:val="0"/>
        </w:rPr>
        <w:t>Opština</w:t>
      </w:r>
      <w:proofErr w:type="spellEnd"/>
      <w:r w:rsidRPr="00ED51F3">
        <w:rPr>
          <w:rFonts w:ascii="Arial" w:hAnsi="Arial" w:cs="Arial"/>
          <w:b w:val="0"/>
        </w:rPr>
        <w:t xml:space="preserve"> Tivat </w:t>
      </w:r>
      <w:proofErr w:type="spellStart"/>
      <w:r w:rsidRPr="00ED51F3">
        <w:rPr>
          <w:rFonts w:ascii="Arial" w:hAnsi="Arial" w:cs="Arial"/>
          <w:b w:val="0"/>
        </w:rPr>
        <w:t>će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podržati</w:t>
      </w:r>
      <w:proofErr w:type="spellEnd"/>
      <w:r w:rsidRPr="00ED51F3">
        <w:rPr>
          <w:rFonts w:ascii="Arial" w:hAnsi="Arial" w:cs="Arial"/>
          <w:b w:val="0"/>
        </w:rPr>
        <w:t xml:space="preserve"> rad </w:t>
      </w:r>
      <w:proofErr w:type="spellStart"/>
      <w:r w:rsidRPr="00ED51F3">
        <w:rPr>
          <w:rFonts w:ascii="Arial" w:hAnsi="Arial" w:cs="Arial"/>
          <w:b w:val="0"/>
        </w:rPr>
        <w:t>Kancelarije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usaglašavajući</w:t>
      </w:r>
      <w:proofErr w:type="spellEnd"/>
      <w:r w:rsidRPr="00ED51F3">
        <w:rPr>
          <w:rFonts w:ascii="Arial" w:hAnsi="Arial" w:cs="Arial"/>
          <w:b w:val="0"/>
        </w:rPr>
        <w:t xml:space="preserve"> plan i program </w:t>
      </w:r>
      <w:proofErr w:type="spellStart"/>
      <w:r w:rsidRPr="00ED51F3">
        <w:rPr>
          <w:rFonts w:ascii="Arial" w:hAnsi="Arial" w:cs="Arial"/>
          <w:b w:val="0"/>
        </w:rPr>
        <w:t>sa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potrebama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ove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populacije</w:t>
      </w:r>
      <w:proofErr w:type="spellEnd"/>
      <w:r w:rsidRPr="00ED51F3">
        <w:rPr>
          <w:rFonts w:ascii="Arial" w:hAnsi="Arial" w:cs="Arial"/>
          <w:b w:val="0"/>
        </w:rPr>
        <w:t xml:space="preserve"> a </w:t>
      </w:r>
      <w:proofErr w:type="spellStart"/>
      <w:r w:rsidRPr="00ED51F3">
        <w:rPr>
          <w:rFonts w:ascii="Arial" w:hAnsi="Arial" w:cs="Arial"/>
          <w:b w:val="0"/>
        </w:rPr>
        <w:t>na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osnovu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kontinuiranog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istraživanja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potreba</w:t>
      </w:r>
      <w:proofErr w:type="spellEnd"/>
      <w:r w:rsidRPr="00ED51F3">
        <w:rPr>
          <w:rFonts w:ascii="Arial" w:hAnsi="Arial" w:cs="Arial"/>
          <w:b w:val="0"/>
        </w:rPr>
        <w:t xml:space="preserve">. Plan i program </w:t>
      </w:r>
      <w:proofErr w:type="spellStart"/>
      <w:r w:rsidRPr="00ED51F3">
        <w:rPr>
          <w:rFonts w:ascii="Arial" w:hAnsi="Arial" w:cs="Arial"/>
          <w:b w:val="0"/>
        </w:rPr>
        <w:t>kao</w:t>
      </w:r>
      <w:proofErr w:type="spellEnd"/>
      <w:r w:rsidRPr="00ED51F3">
        <w:rPr>
          <w:rFonts w:ascii="Arial" w:hAnsi="Arial" w:cs="Arial"/>
          <w:b w:val="0"/>
        </w:rPr>
        <w:t xml:space="preserve"> i </w:t>
      </w:r>
      <w:proofErr w:type="spellStart"/>
      <w:r w:rsidRPr="00ED51F3">
        <w:rPr>
          <w:rFonts w:ascii="Arial" w:hAnsi="Arial" w:cs="Arial"/>
          <w:b w:val="0"/>
        </w:rPr>
        <w:t>istraživanje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potreba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sprovodiće</w:t>
      </w:r>
      <w:proofErr w:type="spellEnd"/>
      <w:r w:rsidRPr="00ED51F3">
        <w:rPr>
          <w:rFonts w:ascii="Arial" w:hAnsi="Arial" w:cs="Arial"/>
          <w:b w:val="0"/>
        </w:rPr>
        <w:t xml:space="preserve"> se u </w:t>
      </w:r>
      <w:proofErr w:type="spellStart"/>
      <w:r w:rsidRPr="00ED51F3">
        <w:rPr>
          <w:rFonts w:ascii="Arial" w:hAnsi="Arial" w:cs="Arial"/>
          <w:b w:val="0"/>
        </w:rPr>
        <w:t>skladu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sa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Lokalnim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planom</w:t>
      </w:r>
      <w:proofErr w:type="spellEnd"/>
      <w:r w:rsidRPr="00ED51F3">
        <w:rPr>
          <w:rFonts w:ascii="Arial" w:hAnsi="Arial" w:cs="Arial"/>
          <w:b w:val="0"/>
        </w:rPr>
        <w:t xml:space="preserve"> za </w:t>
      </w:r>
      <w:proofErr w:type="spellStart"/>
      <w:r w:rsidRPr="00ED51F3">
        <w:rPr>
          <w:rFonts w:ascii="Arial" w:hAnsi="Arial" w:cs="Arial"/>
          <w:b w:val="0"/>
        </w:rPr>
        <w:t>socijalnu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inkluziju</w:t>
      </w:r>
      <w:proofErr w:type="spellEnd"/>
      <w:r w:rsidRPr="00ED51F3">
        <w:rPr>
          <w:rFonts w:ascii="Arial" w:hAnsi="Arial" w:cs="Arial"/>
          <w:b w:val="0"/>
        </w:rPr>
        <w:t xml:space="preserve"> Roma i </w:t>
      </w:r>
      <w:proofErr w:type="spellStart"/>
      <w:r w:rsidRPr="00ED51F3">
        <w:rPr>
          <w:rFonts w:ascii="Arial" w:hAnsi="Arial" w:cs="Arial"/>
          <w:b w:val="0"/>
        </w:rPr>
        <w:t>Egipćana</w:t>
      </w:r>
      <w:proofErr w:type="spellEnd"/>
      <w:r w:rsidRPr="00ED51F3">
        <w:rPr>
          <w:rFonts w:ascii="Arial" w:hAnsi="Arial" w:cs="Arial"/>
          <w:b w:val="0"/>
        </w:rPr>
        <w:t xml:space="preserve"> za period 2017-2021 u </w:t>
      </w:r>
      <w:proofErr w:type="spellStart"/>
      <w:r w:rsidRPr="00ED51F3">
        <w:rPr>
          <w:rFonts w:ascii="Arial" w:hAnsi="Arial" w:cs="Arial"/>
          <w:b w:val="0"/>
        </w:rPr>
        <w:t>opštini</w:t>
      </w:r>
      <w:proofErr w:type="spellEnd"/>
      <w:r w:rsidRPr="00ED51F3">
        <w:rPr>
          <w:rFonts w:ascii="Arial" w:hAnsi="Arial" w:cs="Arial"/>
          <w:b w:val="0"/>
        </w:rPr>
        <w:t xml:space="preserve"> Tivat.</w:t>
      </w:r>
    </w:p>
    <w:p w:rsidR="00054AD7" w:rsidRDefault="00054AD7" w:rsidP="00054AD7">
      <w:pPr>
        <w:pStyle w:val="C30X"/>
        <w:jc w:val="both"/>
        <w:rPr>
          <w:rFonts w:ascii="Arial" w:hAnsi="Arial" w:cs="Arial"/>
          <w:b w:val="0"/>
        </w:rPr>
      </w:pPr>
      <w:proofErr w:type="spellStart"/>
      <w:r w:rsidRPr="00ED51F3">
        <w:rPr>
          <w:rFonts w:ascii="Arial" w:hAnsi="Arial" w:cs="Arial"/>
          <w:b w:val="0"/>
        </w:rPr>
        <w:t>Djelatnost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Kancelarije</w:t>
      </w:r>
      <w:proofErr w:type="spellEnd"/>
      <w:r w:rsidRPr="00ED51F3">
        <w:rPr>
          <w:rFonts w:ascii="Arial" w:hAnsi="Arial" w:cs="Arial"/>
          <w:b w:val="0"/>
        </w:rPr>
        <w:t xml:space="preserve"> je </w:t>
      </w:r>
      <w:proofErr w:type="spellStart"/>
      <w:r w:rsidRPr="00ED51F3">
        <w:rPr>
          <w:rFonts w:ascii="Arial" w:hAnsi="Arial" w:cs="Arial"/>
          <w:b w:val="0"/>
        </w:rPr>
        <w:t>već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prepoznata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kao</w:t>
      </w:r>
      <w:proofErr w:type="spellEnd"/>
      <w:r w:rsidRPr="00ED51F3">
        <w:rPr>
          <w:rFonts w:ascii="Arial" w:hAnsi="Arial" w:cs="Arial"/>
          <w:b w:val="0"/>
        </w:rPr>
        <w:t xml:space="preserve"> info </w:t>
      </w:r>
      <w:proofErr w:type="spellStart"/>
      <w:r w:rsidRPr="00ED51F3">
        <w:rPr>
          <w:rFonts w:ascii="Arial" w:hAnsi="Arial" w:cs="Arial"/>
          <w:b w:val="0"/>
        </w:rPr>
        <w:t>tačka</w:t>
      </w:r>
      <w:proofErr w:type="spellEnd"/>
      <w:r w:rsidRPr="00ED51F3">
        <w:rPr>
          <w:rFonts w:ascii="Arial" w:hAnsi="Arial" w:cs="Arial"/>
          <w:b w:val="0"/>
        </w:rPr>
        <w:t xml:space="preserve">, </w:t>
      </w:r>
      <w:proofErr w:type="spellStart"/>
      <w:r w:rsidRPr="00ED51F3">
        <w:rPr>
          <w:rFonts w:ascii="Arial" w:hAnsi="Arial" w:cs="Arial"/>
          <w:b w:val="0"/>
        </w:rPr>
        <w:t>kako</w:t>
      </w:r>
      <w:proofErr w:type="spellEnd"/>
      <w:r w:rsidRPr="00ED51F3">
        <w:rPr>
          <w:rFonts w:ascii="Arial" w:hAnsi="Arial" w:cs="Arial"/>
          <w:b w:val="0"/>
        </w:rPr>
        <w:t xml:space="preserve"> za </w:t>
      </w:r>
      <w:proofErr w:type="spellStart"/>
      <w:r w:rsidRPr="00ED51F3">
        <w:rPr>
          <w:rFonts w:ascii="Arial" w:hAnsi="Arial" w:cs="Arial"/>
          <w:b w:val="0"/>
        </w:rPr>
        <w:t>učenike</w:t>
      </w:r>
      <w:proofErr w:type="spellEnd"/>
      <w:r w:rsidRPr="00ED51F3">
        <w:rPr>
          <w:rFonts w:ascii="Arial" w:hAnsi="Arial" w:cs="Arial"/>
          <w:b w:val="0"/>
        </w:rPr>
        <w:t xml:space="preserve"> RE, </w:t>
      </w:r>
      <w:proofErr w:type="spellStart"/>
      <w:r w:rsidRPr="00ED51F3">
        <w:rPr>
          <w:rFonts w:ascii="Arial" w:hAnsi="Arial" w:cs="Arial"/>
          <w:b w:val="0"/>
        </w:rPr>
        <w:t>njihove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roditelje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tako</w:t>
      </w:r>
      <w:proofErr w:type="spellEnd"/>
      <w:r w:rsidRPr="00ED51F3">
        <w:rPr>
          <w:rFonts w:ascii="Arial" w:hAnsi="Arial" w:cs="Arial"/>
          <w:b w:val="0"/>
        </w:rPr>
        <w:t xml:space="preserve"> i za </w:t>
      </w:r>
      <w:proofErr w:type="spellStart"/>
      <w:r w:rsidRPr="00ED51F3">
        <w:rPr>
          <w:rFonts w:ascii="Arial" w:hAnsi="Arial" w:cs="Arial"/>
          <w:b w:val="0"/>
        </w:rPr>
        <w:t>nastavni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kadar</w:t>
      </w:r>
      <w:proofErr w:type="spellEnd"/>
      <w:r w:rsidRPr="00ED51F3">
        <w:rPr>
          <w:rFonts w:ascii="Arial" w:hAnsi="Arial" w:cs="Arial"/>
          <w:b w:val="0"/>
        </w:rPr>
        <w:t xml:space="preserve">. </w:t>
      </w:r>
      <w:proofErr w:type="spellStart"/>
      <w:r w:rsidRPr="00ED51F3">
        <w:rPr>
          <w:rFonts w:ascii="Arial" w:hAnsi="Arial" w:cs="Arial"/>
          <w:b w:val="0"/>
        </w:rPr>
        <w:t>Prioritetna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djelatnost</w:t>
      </w:r>
      <w:proofErr w:type="spellEnd"/>
      <w:r w:rsidRPr="00ED51F3">
        <w:rPr>
          <w:rFonts w:ascii="Arial" w:hAnsi="Arial" w:cs="Arial"/>
          <w:b w:val="0"/>
        </w:rPr>
        <w:t xml:space="preserve"> je drop-</w:t>
      </w:r>
      <w:proofErr w:type="spellStart"/>
      <w:proofErr w:type="gramStart"/>
      <w:r w:rsidRPr="00ED51F3">
        <w:rPr>
          <w:rFonts w:ascii="Arial" w:hAnsi="Arial" w:cs="Arial"/>
          <w:b w:val="0"/>
        </w:rPr>
        <w:t>outa,nastavak</w:t>
      </w:r>
      <w:proofErr w:type="spellEnd"/>
      <w:proofErr w:type="gram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obrazovanja,socijalna</w:t>
      </w:r>
      <w:proofErr w:type="spellEnd"/>
      <w:r w:rsidRPr="00ED51F3">
        <w:rPr>
          <w:rFonts w:ascii="Arial" w:hAnsi="Arial" w:cs="Arial"/>
          <w:b w:val="0"/>
        </w:rPr>
        <w:t xml:space="preserve"> i </w:t>
      </w:r>
      <w:proofErr w:type="spellStart"/>
      <w:r w:rsidRPr="00ED51F3">
        <w:rPr>
          <w:rFonts w:ascii="Arial" w:hAnsi="Arial" w:cs="Arial"/>
          <w:b w:val="0"/>
        </w:rPr>
        <w:t>zdravstvena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zaštita</w:t>
      </w:r>
      <w:proofErr w:type="spellEnd"/>
      <w:r w:rsidRPr="00ED51F3">
        <w:rPr>
          <w:rFonts w:ascii="Arial" w:hAnsi="Arial" w:cs="Arial"/>
          <w:b w:val="0"/>
        </w:rPr>
        <w:t xml:space="preserve">, </w:t>
      </w:r>
      <w:proofErr w:type="spellStart"/>
      <w:r w:rsidRPr="00ED51F3">
        <w:rPr>
          <w:rFonts w:ascii="Arial" w:hAnsi="Arial" w:cs="Arial"/>
          <w:b w:val="0"/>
        </w:rPr>
        <w:t>stanovanje</w:t>
      </w:r>
      <w:proofErr w:type="spellEnd"/>
      <w:r w:rsidRPr="00ED51F3">
        <w:rPr>
          <w:rFonts w:ascii="Arial" w:hAnsi="Arial" w:cs="Arial"/>
          <w:b w:val="0"/>
        </w:rPr>
        <w:t xml:space="preserve">, </w:t>
      </w:r>
      <w:proofErr w:type="spellStart"/>
      <w:r w:rsidRPr="00ED51F3">
        <w:rPr>
          <w:rFonts w:ascii="Arial" w:hAnsi="Arial" w:cs="Arial"/>
          <w:b w:val="0"/>
        </w:rPr>
        <w:t>zapošljavanje,regulisanje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pravnog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statusa</w:t>
      </w:r>
      <w:proofErr w:type="spellEnd"/>
      <w:r w:rsidRPr="00ED51F3">
        <w:rPr>
          <w:rFonts w:ascii="Arial" w:hAnsi="Arial" w:cs="Arial"/>
          <w:b w:val="0"/>
        </w:rPr>
        <w:t xml:space="preserve">, </w:t>
      </w:r>
      <w:proofErr w:type="spellStart"/>
      <w:r w:rsidRPr="00ED51F3">
        <w:rPr>
          <w:rFonts w:ascii="Arial" w:hAnsi="Arial" w:cs="Arial"/>
          <w:b w:val="0"/>
        </w:rPr>
        <w:t>suzbijanje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prosjačenja</w:t>
      </w:r>
      <w:proofErr w:type="spellEnd"/>
      <w:r w:rsidRPr="00ED51F3">
        <w:rPr>
          <w:rFonts w:ascii="Arial" w:hAnsi="Arial" w:cs="Arial"/>
          <w:b w:val="0"/>
        </w:rPr>
        <w:t xml:space="preserve">, i </w:t>
      </w:r>
      <w:proofErr w:type="spellStart"/>
      <w:r w:rsidRPr="00ED51F3">
        <w:rPr>
          <w:rFonts w:ascii="Arial" w:hAnsi="Arial" w:cs="Arial"/>
          <w:b w:val="0"/>
        </w:rPr>
        <w:t>devijatnog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ponašanja.Pored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navedenih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prioritetnih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oblasti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Kancelarija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će</w:t>
      </w:r>
      <w:proofErr w:type="spellEnd"/>
      <w:r w:rsidRPr="00ED51F3">
        <w:rPr>
          <w:rFonts w:ascii="Arial" w:hAnsi="Arial" w:cs="Arial"/>
          <w:b w:val="0"/>
        </w:rPr>
        <w:t xml:space="preserve"> se </w:t>
      </w:r>
      <w:proofErr w:type="spellStart"/>
      <w:r w:rsidRPr="00ED51F3">
        <w:rPr>
          <w:rFonts w:ascii="Arial" w:hAnsi="Arial" w:cs="Arial"/>
          <w:b w:val="0"/>
        </w:rPr>
        <w:t>baviti</w:t>
      </w:r>
      <w:proofErr w:type="spellEnd"/>
      <w:r w:rsidRPr="00ED51F3">
        <w:rPr>
          <w:rFonts w:ascii="Arial" w:hAnsi="Arial" w:cs="Arial"/>
          <w:b w:val="0"/>
        </w:rPr>
        <w:t xml:space="preserve"> se </w:t>
      </w:r>
      <w:proofErr w:type="spellStart"/>
      <w:r w:rsidRPr="00ED51F3">
        <w:rPr>
          <w:rFonts w:ascii="Arial" w:hAnsi="Arial" w:cs="Arial"/>
          <w:b w:val="0"/>
        </w:rPr>
        <w:t>pitanjima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diskriminacije</w:t>
      </w:r>
      <w:proofErr w:type="spellEnd"/>
      <w:r w:rsidRPr="00ED51F3">
        <w:rPr>
          <w:rFonts w:ascii="Arial" w:hAnsi="Arial" w:cs="Arial"/>
          <w:b w:val="0"/>
        </w:rPr>
        <w:t xml:space="preserve">, </w:t>
      </w:r>
      <w:proofErr w:type="spellStart"/>
      <w:r w:rsidRPr="00ED51F3">
        <w:rPr>
          <w:rFonts w:ascii="Arial" w:hAnsi="Arial" w:cs="Arial"/>
          <w:b w:val="0"/>
        </w:rPr>
        <w:t>siromaštva</w:t>
      </w:r>
      <w:proofErr w:type="spellEnd"/>
      <w:r w:rsidRPr="00ED51F3">
        <w:rPr>
          <w:rFonts w:ascii="Arial" w:hAnsi="Arial" w:cs="Arial"/>
          <w:b w:val="0"/>
        </w:rPr>
        <w:t xml:space="preserve">, </w:t>
      </w:r>
      <w:proofErr w:type="spellStart"/>
      <w:r w:rsidRPr="00ED51F3">
        <w:rPr>
          <w:rFonts w:ascii="Arial" w:hAnsi="Arial" w:cs="Arial"/>
          <w:b w:val="0"/>
        </w:rPr>
        <w:t>jednakosti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polova</w:t>
      </w:r>
      <w:proofErr w:type="spellEnd"/>
      <w:r w:rsidRPr="00ED51F3">
        <w:rPr>
          <w:rFonts w:ascii="Arial" w:hAnsi="Arial" w:cs="Arial"/>
          <w:b w:val="0"/>
        </w:rPr>
        <w:t xml:space="preserve"> i </w:t>
      </w:r>
      <w:proofErr w:type="spellStart"/>
      <w:r w:rsidRPr="00ED51F3">
        <w:rPr>
          <w:rFonts w:ascii="Arial" w:hAnsi="Arial" w:cs="Arial"/>
          <w:b w:val="0"/>
        </w:rPr>
        <w:t>borbe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protiv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predrasuda</w:t>
      </w:r>
      <w:proofErr w:type="spellEnd"/>
      <w:r w:rsidRPr="00ED51F3">
        <w:rPr>
          <w:rFonts w:ascii="Arial" w:hAnsi="Arial" w:cs="Arial"/>
          <w:b w:val="0"/>
        </w:rPr>
        <w:t xml:space="preserve"> i </w:t>
      </w:r>
      <w:proofErr w:type="spellStart"/>
      <w:r w:rsidRPr="00ED51F3">
        <w:rPr>
          <w:rFonts w:ascii="Arial" w:hAnsi="Arial" w:cs="Arial"/>
          <w:b w:val="0"/>
        </w:rPr>
        <w:t>stereotipa</w:t>
      </w:r>
      <w:proofErr w:type="spellEnd"/>
      <w:r w:rsidRPr="00ED51F3">
        <w:rPr>
          <w:rFonts w:ascii="Arial" w:hAnsi="Arial" w:cs="Arial"/>
          <w:b w:val="0"/>
        </w:rPr>
        <w:t xml:space="preserve"> u </w:t>
      </w:r>
      <w:proofErr w:type="spellStart"/>
      <w:r w:rsidRPr="00ED51F3">
        <w:rPr>
          <w:rFonts w:ascii="Arial" w:hAnsi="Arial" w:cs="Arial"/>
          <w:b w:val="0"/>
        </w:rPr>
        <w:t>lokalnoj</w:t>
      </w:r>
      <w:proofErr w:type="spellEnd"/>
      <w:r w:rsidRPr="00ED51F3">
        <w:rPr>
          <w:rFonts w:ascii="Arial" w:hAnsi="Arial" w:cs="Arial"/>
          <w:b w:val="0"/>
        </w:rPr>
        <w:t xml:space="preserve"> </w:t>
      </w:r>
      <w:proofErr w:type="spellStart"/>
      <w:r w:rsidRPr="00ED51F3">
        <w:rPr>
          <w:rFonts w:ascii="Arial" w:hAnsi="Arial" w:cs="Arial"/>
          <w:b w:val="0"/>
        </w:rPr>
        <w:t>zajednici</w:t>
      </w:r>
      <w:proofErr w:type="spellEnd"/>
      <w:r w:rsidRPr="00ED51F3">
        <w:rPr>
          <w:rFonts w:ascii="Arial" w:hAnsi="Arial" w:cs="Arial"/>
          <w:b w:val="0"/>
        </w:rPr>
        <w:t>.</w:t>
      </w:r>
    </w:p>
    <w:p w:rsidR="00054AD7" w:rsidRPr="00ED51F3" w:rsidRDefault="00054AD7" w:rsidP="00054AD7">
      <w:pPr>
        <w:pStyle w:val="N01X"/>
        <w:rPr>
          <w:rFonts w:ascii="Arial" w:hAnsi="Arial" w:cs="Arial"/>
        </w:rPr>
      </w:pPr>
      <w:r w:rsidRPr="00ED51F3">
        <w:rPr>
          <w:rFonts w:ascii="Arial" w:hAnsi="Arial" w:cs="Arial"/>
        </w:rPr>
        <w:t xml:space="preserve">III </w:t>
      </w:r>
      <w:proofErr w:type="spellStart"/>
      <w:r w:rsidRPr="00ED51F3">
        <w:rPr>
          <w:rFonts w:ascii="Arial" w:hAnsi="Arial" w:cs="Arial"/>
        </w:rPr>
        <w:t>Sufinansiranje</w:t>
      </w:r>
      <w:proofErr w:type="spellEnd"/>
    </w:p>
    <w:p w:rsidR="00054AD7" w:rsidRPr="00ED51F3" w:rsidRDefault="00054AD7" w:rsidP="00054AD7">
      <w:pPr>
        <w:pStyle w:val="C30X"/>
        <w:rPr>
          <w:rFonts w:ascii="Arial" w:hAnsi="Arial" w:cs="Arial"/>
        </w:rPr>
      </w:pPr>
      <w:proofErr w:type="spellStart"/>
      <w:r w:rsidRPr="00ED51F3">
        <w:rPr>
          <w:rFonts w:ascii="Arial" w:hAnsi="Arial" w:cs="Arial"/>
        </w:rPr>
        <w:t>Član</w:t>
      </w:r>
      <w:proofErr w:type="spellEnd"/>
      <w:r w:rsidRPr="00ED51F3">
        <w:rPr>
          <w:rFonts w:ascii="Arial" w:hAnsi="Arial" w:cs="Arial"/>
        </w:rPr>
        <w:t xml:space="preserve"> 5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Kancelarija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će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sufinansirati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iz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budžeta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opštine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Tivat, </w:t>
      </w:r>
      <w:proofErr w:type="spellStart"/>
      <w:r w:rsidRPr="00ED51F3">
        <w:rPr>
          <w:rFonts w:ascii="Arial" w:hAnsi="Arial" w:cs="Arial"/>
          <w:sz w:val="24"/>
          <w:szCs w:val="24"/>
        </w:rPr>
        <w:t>koja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će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sufinansirati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programe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projekte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D51F3">
        <w:rPr>
          <w:rFonts w:ascii="Arial" w:hAnsi="Arial" w:cs="Arial"/>
          <w:sz w:val="24"/>
          <w:szCs w:val="24"/>
        </w:rPr>
        <w:t>oblasti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integracije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RE </w:t>
      </w:r>
      <w:proofErr w:type="spellStart"/>
      <w:r w:rsidRPr="00ED51F3">
        <w:rPr>
          <w:rFonts w:ascii="Arial" w:hAnsi="Arial" w:cs="Arial"/>
          <w:sz w:val="24"/>
          <w:szCs w:val="24"/>
        </w:rPr>
        <w:t>populacije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ED51F3">
        <w:rPr>
          <w:rFonts w:ascii="Arial" w:hAnsi="Arial" w:cs="Arial"/>
          <w:sz w:val="24"/>
          <w:szCs w:val="24"/>
        </w:rPr>
        <w:t>skladu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zakonom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Lokalnim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planom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D51F3">
        <w:rPr>
          <w:rFonts w:ascii="Arial" w:hAnsi="Arial" w:cs="Arial"/>
          <w:sz w:val="24"/>
          <w:szCs w:val="24"/>
        </w:rPr>
        <w:t>socijalnu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inkluziju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Roma i </w:t>
      </w:r>
      <w:proofErr w:type="spellStart"/>
      <w:proofErr w:type="gramStart"/>
      <w:r w:rsidRPr="00ED51F3">
        <w:rPr>
          <w:rFonts w:ascii="Arial" w:hAnsi="Arial" w:cs="Arial"/>
          <w:sz w:val="24"/>
          <w:szCs w:val="24"/>
        </w:rPr>
        <w:t>Egipćana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Kancelarija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može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finansirati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iz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D51F3">
        <w:rPr>
          <w:rFonts w:ascii="Arial" w:hAnsi="Arial" w:cs="Arial"/>
          <w:sz w:val="24"/>
          <w:szCs w:val="24"/>
        </w:rPr>
        <w:t>donacija,članarina</w:t>
      </w:r>
      <w:proofErr w:type="spellEnd"/>
      <w:proofErr w:type="gram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ostalih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prihoda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D51F3">
        <w:rPr>
          <w:rFonts w:ascii="Arial" w:hAnsi="Arial" w:cs="Arial"/>
          <w:sz w:val="24"/>
          <w:szCs w:val="24"/>
        </w:rPr>
        <w:t>skladu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zakonskim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normativnim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propisima</w:t>
      </w:r>
      <w:proofErr w:type="spellEnd"/>
      <w:r w:rsidRPr="00ED51F3">
        <w:rPr>
          <w:rFonts w:ascii="Arial" w:hAnsi="Arial" w:cs="Arial"/>
          <w:sz w:val="24"/>
          <w:szCs w:val="24"/>
        </w:rPr>
        <w:t>.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lastRenderedPageBreak/>
        <w:t>Način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dodjele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D51F3">
        <w:rPr>
          <w:rFonts w:ascii="Arial" w:hAnsi="Arial" w:cs="Arial"/>
          <w:sz w:val="24"/>
          <w:szCs w:val="24"/>
        </w:rPr>
        <w:t>sredstava,kontrolu</w:t>
      </w:r>
      <w:proofErr w:type="spellEnd"/>
      <w:proofErr w:type="gramEnd"/>
      <w:r w:rsidRPr="00ED51F3">
        <w:rPr>
          <w:rFonts w:ascii="Arial" w:hAnsi="Arial" w:cs="Arial"/>
          <w:sz w:val="24"/>
          <w:szCs w:val="24"/>
        </w:rPr>
        <w:t xml:space="preserve"> i monitoring </w:t>
      </w:r>
      <w:proofErr w:type="spellStart"/>
      <w:r w:rsidRPr="00ED51F3">
        <w:rPr>
          <w:rFonts w:ascii="Arial" w:hAnsi="Arial" w:cs="Arial"/>
          <w:sz w:val="24"/>
          <w:szCs w:val="24"/>
        </w:rPr>
        <w:t>plana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programa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propisuje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nadležni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organ </w:t>
      </w:r>
      <w:proofErr w:type="spellStart"/>
      <w:r w:rsidRPr="00ED51F3">
        <w:rPr>
          <w:rFonts w:ascii="Arial" w:hAnsi="Arial" w:cs="Arial"/>
          <w:sz w:val="24"/>
          <w:szCs w:val="24"/>
        </w:rPr>
        <w:t>opštine</w:t>
      </w:r>
      <w:proofErr w:type="spellEnd"/>
      <w:r w:rsidRPr="00ED51F3">
        <w:rPr>
          <w:rFonts w:ascii="Arial" w:hAnsi="Arial" w:cs="Arial"/>
          <w:sz w:val="24"/>
          <w:szCs w:val="24"/>
        </w:rPr>
        <w:t>.</w:t>
      </w: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proofErr w:type="spellStart"/>
      <w:r w:rsidRPr="00ED51F3">
        <w:rPr>
          <w:rFonts w:ascii="Arial" w:hAnsi="Arial" w:cs="Arial"/>
        </w:rPr>
        <w:t>Član</w:t>
      </w:r>
      <w:proofErr w:type="spellEnd"/>
      <w:r w:rsidRPr="00ED51F3">
        <w:rPr>
          <w:rFonts w:ascii="Arial" w:hAnsi="Arial" w:cs="Arial"/>
        </w:rPr>
        <w:t xml:space="preserve"> 6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Sredstva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dodjeljuju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osnovu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javnog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konkursa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koji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raspisuje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Predsjednik </w:t>
      </w:r>
      <w:proofErr w:type="spellStart"/>
      <w:r w:rsidRPr="00ED51F3">
        <w:rPr>
          <w:rFonts w:ascii="Arial" w:hAnsi="Arial" w:cs="Arial"/>
          <w:sz w:val="24"/>
          <w:szCs w:val="24"/>
        </w:rPr>
        <w:t>Opštine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može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raspisati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jednom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godišnje</w:t>
      </w:r>
      <w:proofErr w:type="spellEnd"/>
      <w:r w:rsidRPr="00ED51F3">
        <w:rPr>
          <w:rFonts w:ascii="Arial" w:hAnsi="Arial" w:cs="Arial"/>
          <w:sz w:val="24"/>
          <w:szCs w:val="24"/>
        </w:rPr>
        <w:t>.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Javni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konkurs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raspisuje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početkom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budžetske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godine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D51F3">
        <w:rPr>
          <w:rFonts w:ascii="Arial" w:hAnsi="Arial" w:cs="Arial"/>
          <w:sz w:val="24"/>
          <w:szCs w:val="24"/>
        </w:rPr>
        <w:t>kojoj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sredstva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opredjeljuju</w:t>
      </w:r>
      <w:proofErr w:type="spellEnd"/>
      <w:r w:rsidRPr="00ED51F3">
        <w:rPr>
          <w:rFonts w:ascii="Arial" w:hAnsi="Arial" w:cs="Arial"/>
          <w:sz w:val="24"/>
          <w:szCs w:val="24"/>
        </w:rPr>
        <w:t>.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Konkurs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objavljuje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sajtu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opštine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oglasnoj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tabli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Opštine</w:t>
      </w:r>
      <w:proofErr w:type="spellEnd"/>
      <w:r w:rsidRPr="00ED51F3">
        <w:rPr>
          <w:rFonts w:ascii="Arial" w:hAnsi="Arial" w:cs="Arial"/>
          <w:sz w:val="24"/>
          <w:szCs w:val="24"/>
        </w:rPr>
        <w:t>.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Konkurs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D51F3">
        <w:rPr>
          <w:rFonts w:ascii="Arial" w:hAnsi="Arial" w:cs="Arial"/>
          <w:sz w:val="24"/>
          <w:szCs w:val="24"/>
        </w:rPr>
        <w:t>raspodjelu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sredstava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traje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15 dana od dana </w:t>
      </w:r>
      <w:proofErr w:type="spellStart"/>
      <w:r w:rsidRPr="00ED51F3">
        <w:rPr>
          <w:rFonts w:ascii="Arial" w:hAnsi="Arial" w:cs="Arial"/>
          <w:sz w:val="24"/>
          <w:szCs w:val="24"/>
        </w:rPr>
        <w:t>objavljivanja</w:t>
      </w:r>
      <w:proofErr w:type="spellEnd"/>
    </w:p>
    <w:p w:rsidR="00054AD7" w:rsidRPr="00ED51F3" w:rsidRDefault="00054AD7" w:rsidP="00054AD7">
      <w:pPr>
        <w:pStyle w:val="C30X"/>
        <w:rPr>
          <w:rFonts w:ascii="Arial" w:hAnsi="Arial" w:cs="Arial"/>
        </w:rPr>
      </w:pPr>
      <w:proofErr w:type="spellStart"/>
      <w:r w:rsidRPr="00ED51F3">
        <w:rPr>
          <w:rFonts w:ascii="Arial" w:hAnsi="Arial" w:cs="Arial"/>
        </w:rPr>
        <w:t>Član</w:t>
      </w:r>
      <w:proofErr w:type="spellEnd"/>
      <w:r w:rsidRPr="00ED51F3">
        <w:rPr>
          <w:rFonts w:ascii="Arial" w:hAnsi="Arial" w:cs="Arial"/>
        </w:rPr>
        <w:t xml:space="preserve"> 7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Nevladina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organizacija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ili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udruženje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1F3">
        <w:rPr>
          <w:rFonts w:ascii="Arial" w:hAnsi="Arial" w:cs="Arial"/>
          <w:sz w:val="24"/>
          <w:szCs w:val="24"/>
        </w:rPr>
        <w:t>podnosi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prijavu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konkurs</w:t>
      </w:r>
      <w:proofErr w:type="spellEnd"/>
      <w:r w:rsidRPr="00ED51F3">
        <w:rPr>
          <w:rFonts w:ascii="Arial" w:hAnsi="Arial" w:cs="Arial"/>
          <w:sz w:val="24"/>
          <w:szCs w:val="24"/>
        </w:rPr>
        <w:t>.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Prijava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podnosi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nadležnom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sekretarijatu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D51F3">
        <w:rPr>
          <w:rFonts w:ascii="Arial" w:hAnsi="Arial" w:cs="Arial"/>
          <w:sz w:val="24"/>
          <w:szCs w:val="24"/>
        </w:rPr>
        <w:t>zapečaćenoj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koverti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predaje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pisarnici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Opštine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Tivat.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Uz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prijavu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prilaže</w:t>
      </w:r>
      <w:proofErr w:type="spellEnd"/>
      <w:r w:rsidRPr="00ED51F3">
        <w:rPr>
          <w:rFonts w:ascii="Arial" w:hAnsi="Arial" w:cs="Arial"/>
          <w:sz w:val="24"/>
          <w:szCs w:val="24"/>
        </w:rPr>
        <w:t>: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ED51F3">
        <w:rPr>
          <w:rFonts w:ascii="Arial" w:hAnsi="Arial" w:cs="Arial"/>
          <w:sz w:val="24"/>
          <w:szCs w:val="24"/>
        </w:rPr>
        <w:t>dokaz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51F3">
        <w:rPr>
          <w:rFonts w:ascii="Arial" w:hAnsi="Arial" w:cs="Arial"/>
          <w:sz w:val="24"/>
          <w:szCs w:val="24"/>
        </w:rPr>
        <w:t>registraciji</w:t>
      </w:r>
      <w:proofErr w:type="spellEnd"/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ED51F3">
        <w:rPr>
          <w:rFonts w:ascii="Arial" w:hAnsi="Arial" w:cs="Arial"/>
          <w:sz w:val="24"/>
          <w:szCs w:val="24"/>
        </w:rPr>
        <w:t>kratak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opis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organizacije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podacima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51F3">
        <w:rPr>
          <w:rFonts w:ascii="Arial" w:hAnsi="Arial" w:cs="Arial"/>
          <w:sz w:val="24"/>
          <w:szCs w:val="24"/>
        </w:rPr>
        <w:t>prethodno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realizovanim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projektima</w:t>
      </w:r>
      <w:proofErr w:type="spellEnd"/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Plan i program </w:t>
      </w:r>
      <w:proofErr w:type="spellStart"/>
      <w:r w:rsidRPr="00ED51F3">
        <w:rPr>
          <w:rFonts w:ascii="Arial" w:hAnsi="Arial" w:cs="Arial"/>
          <w:sz w:val="24"/>
          <w:szCs w:val="24"/>
        </w:rPr>
        <w:t>rada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Kancelarije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D51F3">
        <w:rPr>
          <w:rFonts w:ascii="Arial" w:hAnsi="Arial" w:cs="Arial"/>
          <w:sz w:val="24"/>
          <w:szCs w:val="24"/>
        </w:rPr>
        <w:t>integraciju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RE </w:t>
      </w:r>
      <w:proofErr w:type="spellStart"/>
      <w:r w:rsidRPr="00ED51F3">
        <w:rPr>
          <w:rFonts w:ascii="Arial" w:hAnsi="Arial" w:cs="Arial"/>
          <w:sz w:val="24"/>
          <w:szCs w:val="24"/>
        </w:rPr>
        <w:t>kojim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organizacija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konkuriše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D51F3">
        <w:rPr>
          <w:rFonts w:ascii="Arial" w:hAnsi="Arial" w:cs="Arial"/>
          <w:sz w:val="24"/>
          <w:szCs w:val="24"/>
        </w:rPr>
        <w:t>dodjelu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sredstava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D51F3">
        <w:rPr>
          <w:rFonts w:ascii="Arial" w:hAnsi="Arial" w:cs="Arial"/>
          <w:sz w:val="24"/>
          <w:szCs w:val="24"/>
        </w:rPr>
        <w:t>jednu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godinu</w:t>
      </w:r>
      <w:proofErr w:type="spellEnd"/>
      <w:r w:rsidRPr="00ED51F3">
        <w:rPr>
          <w:rFonts w:ascii="Arial" w:hAnsi="Arial" w:cs="Arial"/>
          <w:sz w:val="24"/>
          <w:szCs w:val="24"/>
        </w:rPr>
        <w:t>,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ED51F3">
        <w:rPr>
          <w:rFonts w:ascii="Arial" w:hAnsi="Arial" w:cs="Arial"/>
          <w:sz w:val="24"/>
          <w:szCs w:val="24"/>
        </w:rPr>
        <w:t>preporuke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eksperata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iz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relevantne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oblasti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D51F3">
        <w:rPr>
          <w:rFonts w:ascii="Arial" w:hAnsi="Arial" w:cs="Arial"/>
          <w:sz w:val="24"/>
          <w:szCs w:val="24"/>
        </w:rPr>
        <w:t>ukoliko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ih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posjeduje</w:t>
      </w:r>
      <w:proofErr w:type="spellEnd"/>
      <w:r w:rsidRPr="00ED51F3">
        <w:rPr>
          <w:rFonts w:ascii="Arial" w:hAnsi="Arial" w:cs="Arial"/>
          <w:sz w:val="24"/>
          <w:szCs w:val="24"/>
        </w:rPr>
        <w:t>)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ED51F3">
        <w:rPr>
          <w:rFonts w:ascii="Arial" w:hAnsi="Arial" w:cs="Arial"/>
          <w:sz w:val="24"/>
          <w:szCs w:val="24"/>
        </w:rPr>
        <w:t>biografije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zaposlenih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ili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angažovanih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lica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ED51F3">
        <w:rPr>
          <w:rFonts w:ascii="Arial" w:hAnsi="Arial" w:cs="Arial"/>
          <w:sz w:val="24"/>
          <w:szCs w:val="24"/>
        </w:rPr>
        <w:t>potvrda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51F3">
        <w:rPr>
          <w:rFonts w:ascii="Arial" w:hAnsi="Arial" w:cs="Arial"/>
          <w:sz w:val="24"/>
          <w:szCs w:val="24"/>
        </w:rPr>
        <w:t>radnom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iskustvu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angažovanih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lica</w:t>
      </w:r>
      <w:proofErr w:type="spellEnd"/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ED51F3">
        <w:rPr>
          <w:rFonts w:ascii="Arial" w:hAnsi="Arial" w:cs="Arial"/>
          <w:sz w:val="24"/>
          <w:szCs w:val="24"/>
        </w:rPr>
        <w:t>izjava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51F3">
        <w:rPr>
          <w:rFonts w:ascii="Arial" w:hAnsi="Arial" w:cs="Arial"/>
          <w:sz w:val="24"/>
          <w:szCs w:val="24"/>
        </w:rPr>
        <w:t>tačnosti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podataka</w:t>
      </w:r>
      <w:proofErr w:type="spellEnd"/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ED51F3">
        <w:rPr>
          <w:rFonts w:ascii="Arial" w:hAnsi="Arial" w:cs="Arial"/>
          <w:sz w:val="24"/>
          <w:szCs w:val="24"/>
        </w:rPr>
        <w:t>potvrda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iz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Centralne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banke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iz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Crne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Gore da </w:t>
      </w:r>
      <w:proofErr w:type="spellStart"/>
      <w:r w:rsidRPr="00ED51F3">
        <w:rPr>
          <w:rFonts w:ascii="Arial" w:hAnsi="Arial" w:cs="Arial"/>
          <w:sz w:val="24"/>
          <w:szCs w:val="24"/>
        </w:rPr>
        <w:t>organizaciji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ili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udruženju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nijesu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blokirani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računi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(ne </w:t>
      </w:r>
      <w:proofErr w:type="spellStart"/>
      <w:r w:rsidRPr="00ED51F3">
        <w:rPr>
          <w:rFonts w:ascii="Arial" w:hAnsi="Arial" w:cs="Arial"/>
          <w:sz w:val="24"/>
          <w:szCs w:val="24"/>
        </w:rPr>
        <w:t>starija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od 20 dana od dana </w:t>
      </w:r>
      <w:proofErr w:type="spellStart"/>
      <w:r w:rsidRPr="00ED51F3">
        <w:rPr>
          <w:rFonts w:ascii="Arial" w:hAnsi="Arial" w:cs="Arial"/>
          <w:sz w:val="24"/>
          <w:szCs w:val="24"/>
        </w:rPr>
        <w:t>raspisivanja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konkursa</w:t>
      </w:r>
      <w:proofErr w:type="spellEnd"/>
      <w:r w:rsidRPr="00ED51F3">
        <w:rPr>
          <w:rFonts w:ascii="Arial" w:hAnsi="Arial" w:cs="Arial"/>
          <w:sz w:val="24"/>
          <w:szCs w:val="24"/>
        </w:rPr>
        <w:t>)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ED51F3">
        <w:rPr>
          <w:rFonts w:ascii="Arial" w:hAnsi="Arial" w:cs="Arial"/>
          <w:sz w:val="24"/>
          <w:szCs w:val="24"/>
        </w:rPr>
        <w:t>potvrda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Poreske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uprave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51F3">
        <w:rPr>
          <w:rFonts w:ascii="Arial" w:hAnsi="Arial" w:cs="Arial"/>
          <w:sz w:val="24"/>
          <w:szCs w:val="24"/>
        </w:rPr>
        <w:t>izmirenim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D51F3">
        <w:rPr>
          <w:rFonts w:ascii="Arial" w:hAnsi="Arial" w:cs="Arial"/>
          <w:sz w:val="24"/>
          <w:szCs w:val="24"/>
        </w:rPr>
        <w:t>porezima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ED51F3">
        <w:rPr>
          <w:rFonts w:ascii="Arial" w:hAnsi="Arial" w:cs="Arial"/>
          <w:sz w:val="24"/>
          <w:szCs w:val="24"/>
        </w:rPr>
        <w:t xml:space="preserve">ne </w:t>
      </w:r>
      <w:proofErr w:type="spellStart"/>
      <w:r w:rsidRPr="00ED51F3">
        <w:rPr>
          <w:rFonts w:ascii="Arial" w:hAnsi="Arial" w:cs="Arial"/>
          <w:sz w:val="24"/>
          <w:szCs w:val="24"/>
        </w:rPr>
        <w:t>starija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od 20 dana od dana </w:t>
      </w:r>
      <w:proofErr w:type="spellStart"/>
      <w:r w:rsidRPr="00ED51F3">
        <w:rPr>
          <w:rFonts w:ascii="Arial" w:hAnsi="Arial" w:cs="Arial"/>
          <w:sz w:val="24"/>
          <w:szCs w:val="24"/>
        </w:rPr>
        <w:t>raspisivanja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konkursa</w:t>
      </w:r>
      <w:proofErr w:type="spellEnd"/>
      <w:r w:rsidRPr="00ED51F3">
        <w:rPr>
          <w:rFonts w:ascii="Arial" w:hAnsi="Arial" w:cs="Arial"/>
          <w:sz w:val="24"/>
          <w:szCs w:val="24"/>
        </w:rPr>
        <w:t>)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proofErr w:type="spellStart"/>
      <w:r w:rsidRPr="00ED51F3">
        <w:rPr>
          <w:rFonts w:ascii="Arial" w:hAnsi="Arial" w:cs="Arial"/>
        </w:rPr>
        <w:t>Član</w:t>
      </w:r>
      <w:proofErr w:type="spellEnd"/>
      <w:r w:rsidRPr="00ED51F3">
        <w:rPr>
          <w:rFonts w:ascii="Arial" w:hAnsi="Arial" w:cs="Arial"/>
        </w:rPr>
        <w:t xml:space="preserve"> 8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Prijave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razmatra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nadležni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opštinski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organ, i </w:t>
      </w:r>
      <w:proofErr w:type="spellStart"/>
      <w:r w:rsidRPr="00ED51F3">
        <w:rPr>
          <w:rFonts w:ascii="Arial" w:hAnsi="Arial" w:cs="Arial"/>
          <w:sz w:val="24"/>
          <w:szCs w:val="24"/>
        </w:rPr>
        <w:t>predlaže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Predsjedniku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opštine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Odluku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usvajanje</w:t>
      </w:r>
      <w:proofErr w:type="spellEnd"/>
      <w:r w:rsidRPr="00ED51F3">
        <w:rPr>
          <w:rFonts w:ascii="Arial" w:hAnsi="Arial" w:cs="Arial"/>
          <w:sz w:val="24"/>
          <w:szCs w:val="24"/>
        </w:rPr>
        <w:t>.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ED51F3">
        <w:rPr>
          <w:rFonts w:ascii="Arial" w:hAnsi="Arial" w:cs="Arial"/>
          <w:sz w:val="24"/>
          <w:szCs w:val="24"/>
        </w:rPr>
        <w:t>Nakon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donošenja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odluke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51F3">
        <w:rPr>
          <w:rFonts w:ascii="Arial" w:hAnsi="Arial" w:cs="Arial"/>
          <w:sz w:val="24"/>
          <w:szCs w:val="24"/>
        </w:rPr>
        <w:t>sufinansiranju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Plana i </w:t>
      </w:r>
      <w:proofErr w:type="spellStart"/>
      <w:r w:rsidRPr="00ED51F3">
        <w:rPr>
          <w:rFonts w:ascii="Arial" w:hAnsi="Arial" w:cs="Arial"/>
          <w:sz w:val="24"/>
          <w:szCs w:val="24"/>
        </w:rPr>
        <w:t>Programa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rada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Kancelarije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koji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će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sprovoditi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D51F3">
        <w:rPr>
          <w:rFonts w:ascii="Arial" w:hAnsi="Arial" w:cs="Arial"/>
          <w:sz w:val="24"/>
          <w:szCs w:val="24"/>
        </w:rPr>
        <w:t>integraciju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RE </w:t>
      </w:r>
      <w:proofErr w:type="spellStart"/>
      <w:r w:rsidRPr="00ED51F3">
        <w:rPr>
          <w:rFonts w:ascii="Arial" w:hAnsi="Arial" w:cs="Arial"/>
          <w:sz w:val="24"/>
          <w:szCs w:val="24"/>
        </w:rPr>
        <w:t>populacije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1F3">
        <w:rPr>
          <w:rFonts w:ascii="Arial" w:hAnsi="Arial" w:cs="Arial"/>
          <w:sz w:val="24"/>
          <w:szCs w:val="24"/>
        </w:rPr>
        <w:t>predsjednik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Opštine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zaključuje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ugovor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nevladinom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organizacijom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ili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D51F3">
        <w:rPr>
          <w:rFonts w:ascii="Arial" w:hAnsi="Arial" w:cs="Arial"/>
          <w:sz w:val="24"/>
          <w:szCs w:val="24"/>
        </w:rPr>
        <w:t>udruženjem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kojim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51F3">
        <w:rPr>
          <w:rFonts w:ascii="Arial" w:hAnsi="Arial" w:cs="Arial"/>
          <w:sz w:val="24"/>
          <w:szCs w:val="24"/>
        </w:rPr>
        <w:t>uređuju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međusobna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prava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obaveze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1F3">
        <w:rPr>
          <w:rFonts w:ascii="Arial" w:hAnsi="Arial" w:cs="Arial"/>
          <w:sz w:val="24"/>
          <w:szCs w:val="24"/>
        </w:rPr>
        <w:t>najkasnije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15 dana od dana </w:t>
      </w:r>
      <w:proofErr w:type="spellStart"/>
      <w:r w:rsidRPr="00ED51F3">
        <w:rPr>
          <w:rFonts w:ascii="Arial" w:hAnsi="Arial" w:cs="Arial"/>
          <w:sz w:val="24"/>
          <w:szCs w:val="24"/>
        </w:rPr>
        <w:t>donošenja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odluke</w:t>
      </w:r>
      <w:proofErr w:type="spellEnd"/>
      <w:r w:rsidRPr="00ED51F3">
        <w:rPr>
          <w:rFonts w:ascii="Arial" w:hAnsi="Arial" w:cs="Arial"/>
          <w:sz w:val="24"/>
          <w:szCs w:val="24"/>
        </w:rPr>
        <w:t>.</w:t>
      </w: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proofErr w:type="spellStart"/>
      <w:r w:rsidRPr="00ED51F3">
        <w:rPr>
          <w:rFonts w:ascii="Arial" w:hAnsi="Arial" w:cs="Arial"/>
        </w:rPr>
        <w:t>Član</w:t>
      </w:r>
      <w:proofErr w:type="spellEnd"/>
      <w:r w:rsidRPr="00ED51F3">
        <w:rPr>
          <w:rFonts w:ascii="Arial" w:hAnsi="Arial" w:cs="Arial"/>
        </w:rPr>
        <w:t xml:space="preserve"> 9</w:t>
      </w:r>
    </w:p>
    <w:p w:rsidR="00054AD7" w:rsidRPr="00ED51F3" w:rsidRDefault="00054AD7" w:rsidP="00376C96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ED51F3">
        <w:rPr>
          <w:rFonts w:ascii="Arial" w:hAnsi="Arial" w:cs="Arial"/>
          <w:sz w:val="24"/>
          <w:szCs w:val="24"/>
        </w:rPr>
        <w:t>Odluka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ED51F3">
        <w:rPr>
          <w:rFonts w:ascii="Arial" w:hAnsi="Arial" w:cs="Arial"/>
          <w:sz w:val="24"/>
          <w:szCs w:val="24"/>
        </w:rPr>
        <w:t>na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snagu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osmog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ED51F3">
        <w:rPr>
          <w:rFonts w:ascii="Arial" w:hAnsi="Arial" w:cs="Arial"/>
          <w:sz w:val="24"/>
          <w:szCs w:val="24"/>
        </w:rPr>
        <w:t>objavljivanja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u "</w:t>
      </w:r>
      <w:proofErr w:type="spellStart"/>
      <w:r w:rsidRPr="00ED51F3">
        <w:rPr>
          <w:rFonts w:ascii="Arial" w:hAnsi="Arial" w:cs="Arial"/>
          <w:sz w:val="24"/>
          <w:szCs w:val="24"/>
        </w:rPr>
        <w:t>Službenom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listu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Crne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ED51F3">
        <w:rPr>
          <w:rFonts w:ascii="Arial" w:hAnsi="Arial" w:cs="Arial"/>
          <w:sz w:val="24"/>
          <w:szCs w:val="24"/>
        </w:rPr>
        <w:t>opštinski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propisi</w:t>
      </w:r>
      <w:proofErr w:type="spellEnd"/>
      <w:r w:rsidRPr="00ED51F3">
        <w:rPr>
          <w:rFonts w:ascii="Arial" w:hAnsi="Arial" w:cs="Arial"/>
          <w:sz w:val="24"/>
          <w:szCs w:val="24"/>
        </w:rPr>
        <w:t>".</w:t>
      </w:r>
    </w:p>
    <w:p w:rsidR="00054AD7" w:rsidRPr="00ED51F3" w:rsidRDefault="00054AD7" w:rsidP="00054AD7">
      <w:pPr>
        <w:pStyle w:val="N01Z"/>
        <w:rPr>
          <w:rFonts w:ascii="Arial" w:hAnsi="Arial" w:cs="Arial"/>
          <w:sz w:val="24"/>
          <w:szCs w:val="24"/>
        </w:rPr>
      </w:pPr>
    </w:p>
    <w:p w:rsidR="00054AD7" w:rsidRPr="00ED51F3" w:rsidRDefault="00054AD7" w:rsidP="00054AD7">
      <w:pPr>
        <w:pStyle w:val="N01Z"/>
        <w:rPr>
          <w:rFonts w:ascii="Arial" w:hAnsi="Arial" w:cs="Arial"/>
          <w:sz w:val="24"/>
          <w:szCs w:val="24"/>
        </w:rPr>
      </w:pPr>
    </w:p>
    <w:p w:rsidR="00054AD7" w:rsidRPr="00ED51F3" w:rsidRDefault="00054AD7" w:rsidP="00054AD7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Broj:</w:t>
      </w:r>
      <w:r w:rsidR="00517B9B">
        <w:rPr>
          <w:rFonts w:ascii="Arial" w:hAnsi="Arial" w:cs="Arial"/>
          <w:b w:val="0"/>
          <w:sz w:val="24"/>
          <w:szCs w:val="24"/>
        </w:rPr>
        <w:t>03-040/20-40</w:t>
      </w:r>
      <w:bookmarkStart w:id="0" w:name="_GoBack"/>
      <w:bookmarkEnd w:id="0"/>
    </w:p>
    <w:p w:rsidR="00054AD7" w:rsidRPr="00ED51F3" w:rsidRDefault="00054AD7" w:rsidP="00054AD7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 xml:space="preserve">Tivat,20.02.2020 </w:t>
      </w:r>
      <w:proofErr w:type="spellStart"/>
      <w:r w:rsidRPr="00ED51F3">
        <w:rPr>
          <w:rFonts w:ascii="Arial" w:hAnsi="Arial" w:cs="Arial"/>
          <w:b w:val="0"/>
          <w:sz w:val="24"/>
          <w:szCs w:val="24"/>
        </w:rPr>
        <w:t>godine</w:t>
      </w:r>
      <w:proofErr w:type="spellEnd"/>
    </w:p>
    <w:p w:rsidR="00054AD7" w:rsidRPr="00ED51F3" w:rsidRDefault="00054AD7" w:rsidP="00054AD7">
      <w:pPr>
        <w:pStyle w:val="N01Z"/>
        <w:rPr>
          <w:rFonts w:ascii="Arial" w:hAnsi="Arial" w:cs="Arial"/>
          <w:b w:val="0"/>
          <w:sz w:val="24"/>
          <w:szCs w:val="24"/>
        </w:rPr>
      </w:pPr>
      <w:proofErr w:type="spellStart"/>
      <w:r w:rsidRPr="00ED51F3">
        <w:rPr>
          <w:rFonts w:ascii="Arial" w:hAnsi="Arial" w:cs="Arial"/>
          <w:b w:val="0"/>
          <w:sz w:val="24"/>
          <w:szCs w:val="24"/>
        </w:rPr>
        <w:t>Skupština</w:t>
      </w:r>
      <w:proofErr w:type="spellEnd"/>
      <w:r w:rsidRPr="00ED51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b w:val="0"/>
          <w:sz w:val="24"/>
          <w:szCs w:val="24"/>
        </w:rPr>
        <w:t>Opštine</w:t>
      </w:r>
      <w:proofErr w:type="spellEnd"/>
      <w:r w:rsidRPr="00ED51F3">
        <w:rPr>
          <w:rFonts w:ascii="Arial" w:hAnsi="Arial" w:cs="Arial"/>
          <w:b w:val="0"/>
          <w:sz w:val="24"/>
          <w:szCs w:val="24"/>
        </w:rPr>
        <w:t xml:space="preserve"> Tivat</w:t>
      </w:r>
    </w:p>
    <w:p w:rsidR="00054AD7" w:rsidRPr="00ED51F3" w:rsidRDefault="00054AD7" w:rsidP="00054AD7">
      <w:pPr>
        <w:pStyle w:val="N01Z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Predsjednik</w:t>
      </w:r>
    </w:p>
    <w:p w:rsidR="00054AD7" w:rsidRPr="00ED51F3" w:rsidRDefault="00054AD7" w:rsidP="00054AD7">
      <w:pPr>
        <w:pStyle w:val="N01Z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 xml:space="preserve">Ivan </w:t>
      </w:r>
      <w:proofErr w:type="spellStart"/>
      <w:r w:rsidRPr="00ED51F3">
        <w:rPr>
          <w:rFonts w:ascii="Arial" w:hAnsi="Arial" w:cs="Arial"/>
          <w:b w:val="0"/>
          <w:sz w:val="24"/>
          <w:szCs w:val="24"/>
        </w:rPr>
        <w:t>Novosel</w:t>
      </w:r>
      <w:proofErr w:type="spellEnd"/>
      <w:r w:rsidRPr="00ED51F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b w:val="0"/>
          <w:sz w:val="24"/>
          <w:szCs w:val="24"/>
        </w:rPr>
        <w:t>s.r.</w:t>
      </w:r>
      <w:proofErr w:type="spellEnd"/>
    </w:p>
    <w:sectPr w:rsidR="00054AD7" w:rsidRPr="00ED51F3" w:rsidSect="00054A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7"/>
    <w:rsid w:val="00054AD7"/>
    <w:rsid w:val="000C26A5"/>
    <w:rsid w:val="00376C96"/>
    <w:rsid w:val="00517B9B"/>
    <w:rsid w:val="00E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BDF4"/>
  <w15:chartTrackingRefBased/>
  <w15:docId w15:val="{249EA453-1994-4C9C-81C8-473B25FB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D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054A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N01X">
    <w:name w:val="N01X"/>
    <w:basedOn w:val="Normal"/>
    <w:uiPriority w:val="99"/>
    <w:rsid w:val="00054A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30X">
    <w:name w:val="C30X"/>
    <w:basedOn w:val="Normal"/>
    <w:uiPriority w:val="99"/>
    <w:rsid w:val="00054A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054A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N01Z">
    <w:name w:val="N01Z"/>
    <w:basedOn w:val="Normal"/>
    <w:uiPriority w:val="99"/>
    <w:rsid w:val="00054AD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054A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eastAsia="en-GB"/>
    </w:rPr>
  </w:style>
  <w:style w:type="table" w:customStyle="1" w:styleId="LightGrid-Accent51">
    <w:name w:val="Light Grid - Accent 51"/>
    <w:basedOn w:val="TableNormal"/>
    <w:next w:val="LightGrid-Accent5"/>
    <w:uiPriority w:val="62"/>
    <w:rsid w:val="00E1522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1522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dcterms:created xsi:type="dcterms:W3CDTF">2020-02-21T07:39:00Z</dcterms:created>
  <dcterms:modified xsi:type="dcterms:W3CDTF">2020-02-21T09:22:00Z</dcterms:modified>
</cp:coreProperties>
</file>