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BA" w:rsidRPr="00C676CA" w:rsidRDefault="00C526BA" w:rsidP="00285400">
      <w:pPr>
        <w:pStyle w:val="Heading1"/>
        <w:rPr>
          <w:rFonts w:ascii="Times New Roman" w:hAnsi="Times New Roman"/>
          <w:sz w:val="24"/>
          <w:szCs w:val="24"/>
        </w:rPr>
      </w:pPr>
      <w:bookmarkStart w:id="0" w:name="_GoBack"/>
      <w:bookmarkEnd w:id="0"/>
    </w:p>
    <w:p w:rsidR="00B3585E" w:rsidRPr="00C676CA" w:rsidRDefault="00285400" w:rsidP="00285400">
      <w:pPr>
        <w:pStyle w:val="Heading1"/>
        <w:rPr>
          <w:rFonts w:ascii="Times New Roman" w:hAnsi="Times New Roman"/>
          <w:sz w:val="24"/>
          <w:szCs w:val="24"/>
          <w:lang w:val="pt-BR"/>
        </w:rPr>
      </w:pPr>
      <w:r w:rsidRPr="00C676CA">
        <w:rPr>
          <w:rFonts w:ascii="Times New Roman" w:hAnsi="Times New Roman"/>
          <w:sz w:val="24"/>
          <w:szCs w:val="24"/>
          <w:lang w:val="pt-BR"/>
        </w:rPr>
        <w:t xml:space="preserve">                                                                                     </w:t>
      </w:r>
      <w:r w:rsidR="00802B93" w:rsidRPr="00C676CA">
        <w:rPr>
          <w:rFonts w:ascii="Times New Roman" w:hAnsi="Times New Roman"/>
          <w:sz w:val="24"/>
          <w:szCs w:val="24"/>
          <w:lang w:val="pt-BR"/>
        </w:rPr>
        <w:t>OBRAZAC  3</w:t>
      </w:r>
    </w:p>
    <w:p w:rsidR="00802B93" w:rsidRPr="00C676CA" w:rsidRDefault="00802B93" w:rsidP="00B3585E">
      <w:pPr>
        <w:rPr>
          <w:rFonts w:ascii="Times New Roman" w:hAnsi="Times New Roman" w:cs="Times New Roman"/>
          <w:color w:val="000000"/>
          <w:sz w:val="24"/>
          <w:szCs w:val="24"/>
          <w:lang w:val="pt-BR"/>
        </w:rPr>
      </w:pPr>
      <w:r w:rsidRPr="00C676CA">
        <w:rPr>
          <w:rFonts w:ascii="Times New Roman" w:hAnsi="Times New Roman" w:cs="Times New Roman"/>
          <w:color w:val="000000"/>
          <w:sz w:val="24"/>
          <w:szCs w:val="24"/>
          <w:lang w:val="pl-PL"/>
        </w:rPr>
        <w:t>Opština Tivat</w:t>
      </w:r>
    </w:p>
    <w:p w:rsidR="004B1EC0" w:rsidRPr="00C676CA" w:rsidRDefault="00802B93" w:rsidP="00802B93">
      <w:pPr>
        <w:jc w:val="both"/>
        <w:rPr>
          <w:rFonts w:ascii="Times New Roman" w:hAnsi="Times New Roman" w:cs="Times New Roman"/>
          <w:color w:val="FF0000"/>
          <w:sz w:val="24"/>
          <w:szCs w:val="24"/>
          <w:lang w:val="pt-BR"/>
        </w:rPr>
      </w:pPr>
      <w:r w:rsidRPr="00C676CA">
        <w:rPr>
          <w:rFonts w:ascii="Times New Roman" w:hAnsi="Times New Roman" w:cs="Times New Roman"/>
          <w:color w:val="000000"/>
          <w:sz w:val="24"/>
          <w:szCs w:val="24"/>
          <w:lang w:val="pt-BR"/>
        </w:rPr>
        <w:t>Broj iz evidenci</w:t>
      </w:r>
      <w:r w:rsidR="005B3A7C" w:rsidRPr="00C676CA">
        <w:rPr>
          <w:rFonts w:ascii="Times New Roman" w:hAnsi="Times New Roman" w:cs="Times New Roman"/>
          <w:color w:val="000000"/>
          <w:sz w:val="24"/>
          <w:szCs w:val="24"/>
          <w:lang w:val="pt-BR"/>
        </w:rPr>
        <w:t>je postupaka javnih nabavki:</w:t>
      </w:r>
      <w:r w:rsidR="00DB10F7" w:rsidRPr="00C676CA">
        <w:rPr>
          <w:rFonts w:ascii="Times New Roman" w:hAnsi="Times New Roman" w:cs="Times New Roman"/>
          <w:color w:val="000000"/>
          <w:sz w:val="24"/>
          <w:szCs w:val="24"/>
          <w:lang w:val="pt-BR"/>
        </w:rPr>
        <w:t>19-426/20-</w:t>
      </w:r>
      <w:r w:rsidR="0075208C">
        <w:rPr>
          <w:rFonts w:ascii="Times New Roman" w:hAnsi="Times New Roman" w:cs="Times New Roman"/>
          <w:color w:val="000000"/>
          <w:sz w:val="24"/>
          <w:szCs w:val="24"/>
          <w:lang w:val="pt-BR"/>
        </w:rPr>
        <w:t>43</w:t>
      </w:r>
    </w:p>
    <w:p w:rsidR="00DB10F7" w:rsidRPr="00C676CA" w:rsidRDefault="00802B93" w:rsidP="00802B93">
      <w:pPr>
        <w:jc w:val="both"/>
        <w:rPr>
          <w:rFonts w:ascii="Times New Roman" w:hAnsi="Times New Roman" w:cs="Times New Roman"/>
          <w:sz w:val="24"/>
          <w:szCs w:val="24"/>
          <w:lang w:val="pt-BR"/>
        </w:rPr>
      </w:pPr>
      <w:r w:rsidRPr="00C676CA">
        <w:rPr>
          <w:rFonts w:ascii="Times New Roman" w:hAnsi="Times New Roman" w:cs="Times New Roman"/>
          <w:color w:val="000000"/>
          <w:sz w:val="24"/>
          <w:szCs w:val="24"/>
          <w:lang w:val="pt-BR"/>
        </w:rPr>
        <w:t>Redni broj iz Plana javnih nabavki :</w:t>
      </w:r>
      <w:r w:rsidRPr="00C676CA">
        <w:rPr>
          <w:rFonts w:ascii="Times New Roman" w:hAnsi="Times New Roman" w:cs="Times New Roman"/>
          <w:color w:val="FF0000"/>
          <w:sz w:val="24"/>
          <w:szCs w:val="24"/>
          <w:lang w:val="pt-BR"/>
        </w:rPr>
        <w:t xml:space="preserve"> </w:t>
      </w:r>
      <w:r w:rsidR="001C7B76" w:rsidRPr="00C676CA">
        <w:rPr>
          <w:rFonts w:ascii="Times New Roman" w:hAnsi="Times New Roman" w:cs="Times New Roman"/>
          <w:sz w:val="24"/>
          <w:szCs w:val="24"/>
          <w:lang w:val="pt-BR"/>
        </w:rPr>
        <w:t>22</w:t>
      </w:r>
    </w:p>
    <w:p w:rsidR="00802B93" w:rsidRPr="00C676CA" w:rsidRDefault="00DF38E6" w:rsidP="00802B93">
      <w:pPr>
        <w:jc w:val="both"/>
        <w:rPr>
          <w:rFonts w:ascii="Times New Roman" w:hAnsi="Times New Roman" w:cs="Times New Roman"/>
          <w:b/>
          <w:bCs/>
          <w:sz w:val="24"/>
          <w:szCs w:val="24"/>
          <w:lang w:val="pt-BR"/>
        </w:rPr>
      </w:pPr>
      <w:r w:rsidRPr="00C676CA">
        <w:rPr>
          <w:rFonts w:ascii="Times New Roman" w:hAnsi="Times New Roman" w:cs="Times New Roman"/>
          <w:sz w:val="24"/>
          <w:szCs w:val="24"/>
          <w:lang w:val="pt-BR"/>
        </w:rPr>
        <w:t>U</w:t>
      </w:r>
      <w:r w:rsidR="00802B93" w:rsidRPr="00C676CA">
        <w:rPr>
          <w:rFonts w:ascii="Times New Roman" w:hAnsi="Times New Roman" w:cs="Times New Roman"/>
          <w:sz w:val="24"/>
          <w:szCs w:val="24"/>
          <w:lang w:val="pt-BR"/>
        </w:rPr>
        <w:t xml:space="preserve"> </w:t>
      </w:r>
      <w:r w:rsidR="00B22B63" w:rsidRPr="00C676CA">
        <w:rPr>
          <w:rFonts w:ascii="Times New Roman" w:hAnsi="Times New Roman" w:cs="Times New Roman"/>
          <w:sz w:val="24"/>
          <w:szCs w:val="24"/>
          <w:lang w:val="pt-BR"/>
        </w:rPr>
        <w:t>Tiv</w:t>
      </w:r>
      <w:r w:rsidRPr="00C676CA">
        <w:rPr>
          <w:rFonts w:ascii="Times New Roman" w:hAnsi="Times New Roman" w:cs="Times New Roman"/>
          <w:sz w:val="24"/>
          <w:szCs w:val="24"/>
          <w:lang w:val="pt-BR"/>
        </w:rPr>
        <w:t>tu</w:t>
      </w:r>
      <w:r w:rsidR="00B22B63" w:rsidRPr="00C676CA">
        <w:rPr>
          <w:rFonts w:ascii="Times New Roman" w:hAnsi="Times New Roman" w:cs="Times New Roman"/>
          <w:sz w:val="24"/>
          <w:szCs w:val="24"/>
          <w:lang w:val="pt-BR"/>
        </w:rPr>
        <w:t>,</w:t>
      </w:r>
      <w:r w:rsidR="00EB79BA" w:rsidRPr="00C676CA">
        <w:rPr>
          <w:rFonts w:ascii="Times New Roman" w:hAnsi="Times New Roman" w:cs="Times New Roman"/>
          <w:sz w:val="24"/>
          <w:szCs w:val="24"/>
          <w:lang w:val="pt-BR"/>
        </w:rPr>
        <w:t xml:space="preserve"> </w:t>
      </w:r>
      <w:r w:rsidR="00DB10F7" w:rsidRPr="00C676CA">
        <w:rPr>
          <w:rFonts w:ascii="Times New Roman" w:hAnsi="Times New Roman" w:cs="Times New Roman"/>
          <w:sz w:val="24"/>
          <w:szCs w:val="24"/>
          <w:lang w:val="pt-BR"/>
        </w:rPr>
        <w:t xml:space="preserve"> </w:t>
      </w:r>
      <w:r w:rsidR="008E1584">
        <w:rPr>
          <w:rFonts w:ascii="Times New Roman" w:hAnsi="Times New Roman" w:cs="Times New Roman"/>
          <w:sz w:val="24"/>
          <w:szCs w:val="24"/>
          <w:lang w:val="pt-BR"/>
        </w:rPr>
        <w:t>1</w:t>
      </w:r>
      <w:r w:rsidR="003A028C">
        <w:rPr>
          <w:rFonts w:ascii="Times New Roman" w:hAnsi="Times New Roman" w:cs="Times New Roman"/>
          <w:sz w:val="24"/>
          <w:szCs w:val="24"/>
          <w:lang w:val="pt-BR"/>
        </w:rPr>
        <w:t>2</w:t>
      </w:r>
      <w:r w:rsidR="00B72B4A" w:rsidRPr="00C676CA">
        <w:rPr>
          <w:rFonts w:ascii="Times New Roman" w:hAnsi="Times New Roman" w:cs="Times New Roman"/>
          <w:sz w:val="24"/>
          <w:szCs w:val="24"/>
          <w:lang w:val="pt-BR"/>
        </w:rPr>
        <w:t>.06.</w:t>
      </w:r>
      <w:r w:rsidR="005B3A7C" w:rsidRPr="00C676CA">
        <w:rPr>
          <w:rFonts w:ascii="Times New Roman" w:hAnsi="Times New Roman" w:cs="Times New Roman"/>
          <w:sz w:val="24"/>
          <w:szCs w:val="24"/>
          <w:lang w:val="pt-BR"/>
        </w:rPr>
        <w:t>2020.</w:t>
      </w:r>
      <w:r w:rsidR="00802B93" w:rsidRPr="00C676CA">
        <w:rPr>
          <w:rFonts w:ascii="Times New Roman" w:hAnsi="Times New Roman" w:cs="Times New Roman"/>
          <w:sz w:val="24"/>
          <w:szCs w:val="24"/>
          <w:lang w:val="pt-BR"/>
        </w:rPr>
        <w:t>godine</w:t>
      </w:r>
    </w:p>
    <w:p w:rsidR="00124A57" w:rsidRPr="00C676CA" w:rsidRDefault="00124A57">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rsidP="00802B93">
      <w:pPr>
        <w:jc w:val="center"/>
        <w:rPr>
          <w:rFonts w:ascii="Times New Roman" w:hAnsi="Times New Roman" w:cs="Times New Roman"/>
          <w:sz w:val="24"/>
          <w:szCs w:val="24"/>
          <w:lang w:val="pt-BR"/>
        </w:rPr>
      </w:pPr>
      <w:r w:rsidRPr="00C676CA">
        <w:rPr>
          <w:rFonts w:ascii="Times New Roman" w:hAnsi="Times New Roman" w:cs="Times New Roman"/>
          <w:sz w:val="24"/>
          <w:szCs w:val="24"/>
          <w:lang w:val="pt-BR"/>
        </w:rPr>
        <w:t>Na o</w:t>
      </w:r>
      <w:r w:rsidR="00BD5DF1" w:rsidRPr="00C676CA">
        <w:rPr>
          <w:rFonts w:ascii="Times New Roman" w:hAnsi="Times New Roman" w:cs="Times New Roman"/>
          <w:sz w:val="24"/>
          <w:szCs w:val="24"/>
          <w:lang w:val="pt-BR"/>
        </w:rPr>
        <w:t>s</w:t>
      </w:r>
      <w:r w:rsidRPr="00C676CA">
        <w:rPr>
          <w:rFonts w:ascii="Times New Roman" w:hAnsi="Times New Roman" w:cs="Times New Roman"/>
          <w:sz w:val="24"/>
          <w:szCs w:val="24"/>
          <w:lang w:val="pt-BR"/>
        </w:rPr>
        <w:t xml:space="preserve">novu člana 54 stav 1 Zakona o javnim nabavkama  </w:t>
      </w:r>
      <w:r w:rsidRPr="00C676CA">
        <w:rPr>
          <w:rFonts w:ascii="Times New Roman" w:hAnsi="Times New Roman" w:cs="Times New Roman"/>
          <w:sz w:val="24"/>
          <w:szCs w:val="24"/>
          <w:lang w:val="sr-Latn-CS"/>
        </w:rPr>
        <w:t xml:space="preserve">(„Službeni list CG“, br. </w:t>
      </w:r>
      <w:r w:rsidRPr="00C676CA">
        <w:rPr>
          <w:rFonts w:ascii="Times New Roman" w:hAnsi="Times New Roman" w:cs="Times New Roman"/>
          <w:sz w:val="24"/>
          <w:szCs w:val="24"/>
          <w:lang w:val="pt-BR"/>
        </w:rPr>
        <w:t>42/11, 57/14, 28/15 i 42/17) Opština Tivat objavljuje na Portalu javnih nabavki</w:t>
      </w: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rsidP="00802B93">
      <w:pPr>
        <w:spacing w:after="0" w:line="240" w:lineRule="auto"/>
        <w:jc w:val="center"/>
        <w:rPr>
          <w:rFonts w:ascii="Times New Roman" w:hAnsi="Times New Roman" w:cs="Times New Roman"/>
          <w:b/>
          <w:bCs/>
          <w:color w:val="000000"/>
          <w:sz w:val="24"/>
          <w:szCs w:val="24"/>
          <w:lang w:val="pt-BR"/>
        </w:rPr>
      </w:pPr>
      <w:r w:rsidRPr="00C676CA">
        <w:rPr>
          <w:rFonts w:ascii="Times New Roman" w:hAnsi="Times New Roman" w:cs="Times New Roman"/>
          <w:b/>
          <w:bCs/>
          <w:color w:val="000000"/>
          <w:sz w:val="24"/>
          <w:szCs w:val="24"/>
          <w:lang w:val="pt-BR"/>
        </w:rPr>
        <w:t>TENDERSKU DOKUMENTACIJU</w:t>
      </w:r>
    </w:p>
    <w:p w:rsidR="00802B93" w:rsidRPr="00C676CA" w:rsidRDefault="00802B93" w:rsidP="00802B93">
      <w:pPr>
        <w:spacing w:after="0" w:line="240" w:lineRule="auto"/>
        <w:jc w:val="center"/>
        <w:rPr>
          <w:rFonts w:ascii="Times New Roman" w:hAnsi="Times New Roman" w:cs="Times New Roman"/>
          <w:b/>
          <w:bCs/>
          <w:color w:val="000000"/>
          <w:sz w:val="24"/>
          <w:szCs w:val="24"/>
          <w:lang w:val="pt-BR"/>
        </w:rPr>
      </w:pPr>
      <w:r w:rsidRPr="00C676CA">
        <w:rPr>
          <w:rFonts w:ascii="Times New Roman" w:hAnsi="Times New Roman" w:cs="Times New Roman"/>
          <w:b/>
          <w:bCs/>
          <w:color w:val="000000"/>
          <w:sz w:val="24"/>
          <w:szCs w:val="24"/>
          <w:lang w:val="pt-BR"/>
        </w:rPr>
        <w:t>ZA OTVORENI POSTUPAK JAVNE NABAVKE ZA</w:t>
      </w:r>
    </w:p>
    <w:p w:rsidR="00802B93" w:rsidRPr="00C676CA" w:rsidRDefault="00802B93" w:rsidP="00D317CE">
      <w:pPr>
        <w:spacing w:after="0" w:line="240" w:lineRule="auto"/>
        <w:jc w:val="center"/>
        <w:rPr>
          <w:rFonts w:ascii="Times New Roman" w:hAnsi="Times New Roman" w:cs="Times New Roman"/>
          <w:sz w:val="24"/>
          <w:szCs w:val="24"/>
          <w:lang w:val="pt-BR"/>
        </w:rPr>
      </w:pPr>
      <w:r w:rsidRPr="00C676CA">
        <w:rPr>
          <w:rFonts w:ascii="Times New Roman" w:hAnsi="Times New Roman" w:cs="Times New Roman"/>
          <w:sz w:val="24"/>
          <w:szCs w:val="24"/>
          <w:lang w:val="pt-BR"/>
        </w:rPr>
        <w:t xml:space="preserve">Nabavku </w:t>
      </w:r>
      <w:r w:rsidR="007D36D9" w:rsidRPr="00C676CA">
        <w:rPr>
          <w:rFonts w:ascii="Times New Roman" w:hAnsi="Times New Roman" w:cs="Times New Roman"/>
          <w:color w:val="000000"/>
          <w:sz w:val="24"/>
          <w:szCs w:val="24"/>
          <w:lang w:val="pt-BR"/>
        </w:rPr>
        <w:t>izvođenja radova</w:t>
      </w:r>
      <w:r w:rsidR="00E47055" w:rsidRPr="00C676CA">
        <w:rPr>
          <w:rFonts w:ascii="Times New Roman" w:hAnsi="Times New Roman" w:cs="Times New Roman"/>
          <w:color w:val="000000"/>
          <w:sz w:val="24"/>
          <w:szCs w:val="24"/>
          <w:lang w:val="pt-BR"/>
        </w:rPr>
        <w:t xml:space="preserve"> </w:t>
      </w:r>
      <w:r w:rsidR="00C471C4" w:rsidRPr="00C676CA">
        <w:rPr>
          <w:rFonts w:ascii="Times New Roman" w:hAnsi="Times New Roman" w:cs="Times New Roman"/>
          <w:color w:val="000000"/>
          <w:sz w:val="24"/>
          <w:szCs w:val="24"/>
          <w:lang w:val="pt-BR"/>
        </w:rPr>
        <w:t xml:space="preserve">na </w:t>
      </w:r>
      <w:r w:rsidR="007D23F5" w:rsidRPr="00C676CA">
        <w:rPr>
          <w:rFonts w:ascii="Times New Roman" w:hAnsi="Times New Roman" w:cs="Times New Roman"/>
          <w:color w:val="000000"/>
          <w:sz w:val="24"/>
          <w:szCs w:val="24"/>
          <w:lang w:val="pt-BR"/>
        </w:rPr>
        <w:t>rekonstrukciji kule Buća-Luković</w:t>
      </w: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802B93" w:rsidRPr="00C676CA" w:rsidRDefault="00802B93">
      <w:pPr>
        <w:rPr>
          <w:rFonts w:ascii="Times New Roman" w:hAnsi="Times New Roman" w:cs="Times New Roman"/>
          <w:sz w:val="24"/>
          <w:szCs w:val="24"/>
          <w:lang w:val="pt-BR"/>
        </w:rPr>
      </w:pPr>
    </w:p>
    <w:p w:rsidR="00936F8A" w:rsidRPr="00C676CA" w:rsidRDefault="00936F8A">
      <w:pPr>
        <w:rPr>
          <w:rFonts w:ascii="Times New Roman" w:hAnsi="Times New Roman" w:cs="Times New Roman"/>
          <w:sz w:val="24"/>
          <w:szCs w:val="24"/>
          <w:lang w:val="pt-BR"/>
        </w:rPr>
      </w:pPr>
    </w:p>
    <w:p w:rsidR="00D317CE" w:rsidRPr="00C676CA" w:rsidRDefault="00D317CE">
      <w:pPr>
        <w:rPr>
          <w:rFonts w:ascii="Times New Roman" w:hAnsi="Times New Roman" w:cs="Times New Roman"/>
          <w:sz w:val="24"/>
          <w:szCs w:val="24"/>
          <w:lang w:val="pt-BR"/>
        </w:rPr>
      </w:pPr>
    </w:p>
    <w:p w:rsidR="00565FC6" w:rsidRPr="00C676CA" w:rsidRDefault="00565FC6" w:rsidP="00EA5E0B">
      <w:pPr>
        <w:rPr>
          <w:rFonts w:ascii="Times New Roman" w:hAnsi="Times New Roman" w:cs="Times New Roman"/>
          <w:sz w:val="24"/>
          <w:szCs w:val="24"/>
          <w:lang w:val="pt-BR"/>
        </w:rPr>
      </w:pPr>
    </w:p>
    <w:p w:rsidR="00802B93" w:rsidRPr="00C676CA" w:rsidRDefault="00802B93" w:rsidP="00497B43">
      <w:pPr>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it-IT"/>
        </w:rPr>
        <w:t>SADR</w:t>
      </w:r>
      <w:r w:rsidRPr="00C676CA">
        <w:rPr>
          <w:rFonts w:ascii="Times New Roman" w:hAnsi="Times New Roman" w:cs="Times New Roman"/>
          <w:b/>
          <w:bCs/>
          <w:color w:val="000000"/>
          <w:sz w:val="24"/>
          <w:szCs w:val="24"/>
          <w:lang w:val="sr-Latn-CS"/>
        </w:rPr>
        <w:t>ŽAJ TENDERSKE DOKUMENTACIJE</w:t>
      </w:r>
    </w:p>
    <w:p w:rsidR="00802B93" w:rsidRPr="00C676CA" w:rsidRDefault="00790D8D" w:rsidP="00802B93">
      <w:pPr>
        <w:pStyle w:val="TOC1"/>
        <w:tabs>
          <w:tab w:val="left" w:pos="0"/>
          <w:tab w:val="right" w:leader="dot" w:pos="9061"/>
        </w:tabs>
        <w:rPr>
          <w:rFonts w:ascii="Times New Roman" w:hAnsi="Times New Roman" w:cs="Times New Roman"/>
          <w:noProof/>
          <w:sz w:val="24"/>
          <w:szCs w:val="24"/>
          <w:lang w:val="it-IT"/>
        </w:rPr>
      </w:pPr>
      <w:r w:rsidRPr="00C676CA">
        <w:rPr>
          <w:rFonts w:ascii="Times New Roman" w:hAnsi="Times New Roman" w:cs="Times New Roman"/>
          <w:color w:val="000000"/>
          <w:sz w:val="24"/>
          <w:szCs w:val="24"/>
        </w:rPr>
        <w:fldChar w:fldCharType="begin"/>
      </w:r>
      <w:r w:rsidR="00802B93" w:rsidRPr="00C676CA">
        <w:rPr>
          <w:rFonts w:ascii="Times New Roman" w:hAnsi="Times New Roman" w:cs="Times New Roman"/>
          <w:color w:val="000000"/>
          <w:sz w:val="24"/>
          <w:szCs w:val="24"/>
          <w:lang w:val="it-IT"/>
        </w:rPr>
        <w:instrText xml:space="preserve"> TOC \o "1-3" \h \z \u </w:instrText>
      </w:r>
      <w:r w:rsidRPr="00C676CA">
        <w:rPr>
          <w:rFonts w:ascii="Times New Roman" w:hAnsi="Times New Roman" w:cs="Times New Roman"/>
          <w:color w:val="000000"/>
          <w:sz w:val="24"/>
          <w:szCs w:val="24"/>
        </w:rPr>
        <w:fldChar w:fldCharType="separate"/>
      </w:r>
      <w:hyperlink w:anchor="_Toc417218192" w:history="1">
        <w:r w:rsidR="00802B93" w:rsidRPr="00C676CA">
          <w:rPr>
            <w:rStyle w:val="Hyperlink"/>
            <w:rFonts w:ascii="Times New Roman" w:hAnsi="Times New Roman" w:cs="Times New Roman"/>
            <w:noProof/>
            <w:color w:val="auto"/>
            <w:sz w:val="24"/>
            <w:szCs w:val="24"/>
            <w:lang w:val="it-IT"/>
          </w:rPr>
          <w:t>POZIV ZA JAVNO NADMETANJE U OTVORENOM POSTUPKU JAVNE NABAVKE</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w:t>
      </w:r>
      <w:r w:rsidR="00425FEB" w:rsidRPr="00C676CA">
        <w:rPr>
          <w:rFonts w:ascii="Times New Roman" w:hAnsi="Times New Roman" w:cs="Times New Roman"/>
          <w:noProof/>
          <w:sz w:val="24"/>
          <w:szCs w:val="24"/>
          <w:lang w:val="it-IT"/>
        </w:rPr>
        <w:t>3</w:t>
      </w:r>
    </w:p>
    <w:p w:rsidR="00802B93" w:rsidRPr="00C676CA" w:rsidRDefault="00E14487"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C676CA">
          <w:rPr>
            <w:rStyle w:val="Hyperlink"/>
            <w:rFonts w:ascii="Times New Roman" w:hAnsi="Times New Roman" w:cs="Times New Roman"/>
            <w:noProof/>
            <w:color w:val="auto"/>
            <w:sz w:val="24"/>
            <w:szCs w:val="24"/>
            <w:lang w:val="it-IT"/>
          </w:rPr>
          <w:t>TEHNIČKE KARAKTERISTIKE ILI SPECIFIKACIJE PREDMETA JAVNE NABAVKE, ODNOSNO PREDMJER RADOVA</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11</w:t>
      </w:r>
    </w:p>
    <w:p w:rsidR="00802B93" w:rsidRPr="00C676CA" w:rsidRDefault="00E14487" w:rsidP="00802B93">
      <w:pPr>
        <w:pStyle w:val="TOC1"/>
        <w:tabs>
          <w:tab w:val="right" w:leader="dot" w:pos="9061"/>
        </w:tabs>
        <w:rPr>
          <w:rFonts w:ascii="Times New Roman" w:hAnsi="Times New Roman" w:cs="Times New Roman"/>
          <w:noProof/>
          <w:sz w:val="24"/>
          <w:szCs w:val="24"/>
          <w:lang w:val="it-IT"/>
        </w:rPr>
      </w:pPr>
      <w:hyperlink w:anchor="_Toc417218194" w:history="1">
        <w:r w:rsidR="00802B93" w:rsidRPr="00C676CA">
          <w:rPr>
            <w:rStyle w:val="Hyperlink"/>
            <w:rFonts w:ascii="Times New Roman" w:hAnsi="Times New Roman" w:cs="Times New Roman"/>
            <w:noProof/>
            <w:color w:val="auto"/>
            <w:sz w:val="24"/>
            <w:szCs w:val="24"/>
            <w:lang w:val="it-IT"/>
          </w:rPr>
          <w:t>IZJAVA NARUČIOCA DA ĆE UREDNO IZMIRIVATI OBAVEZE PREMA IZABRANOM PONUĐAČU</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23</w:t>
      </w:r>
    </w:p>
    <w:p w:rsidR="00802B93" w:rsidRPr="00C676CA" w:rsidRDefault="00E14487"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C676CA">
          <w:rPr>
            <w:rStyle w:val="Hyperlink"/>
            <w:rFonts w:ascii="Times New Roman" w:hAnsi="Times New Roman" w:cs="Times New Roman"/>
            <w:noProof/>
            <w:color w:val="auto"/>
            <w:sz w:val="24"/>
            <w:szCs w:val="24"/>
            <w:lang w:val="it-IT"/>
          </w:rPr>
          <w:t>IZJAVA NARUČIOCA (OVLAŠĆENO LICE, SLUŽBENIK ZA JAVNE NABAVKE I LICA KOJA SU UČESTVOVALA U PLANIRANJU JAVNE NABAVKE) O NEPOSTOJANJU SUKOBA INTERESA</w:t>
        </w:r>
        <w:r w:rsidR="00F14461" w:rsidRPr="00C676CA">
          <w:rPr>
            <w:rStyle w:val="Hyperlink"/>
            <w:rFonts w:ascii="Times New Roman" w:hAnsi="Times New Roman" w:cs="Times New Roman"/>
            <w:noProof/>
            <w:color w:val="auto"/>
            <w:sz w:val="24"/>
            <w:szCs w:val="24"/>
            <w:lang w:val="it-IT"/>
          </w:rPr>
          <w:t>...</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24</w:t>
      </w:r>
    </w:p>
    <w:p w:rsidR="00802B93" w:rsidRPr="00C676CA" w:rsidRDefault="00802B93" w:rsidP="00E80188">
      <w:pPr>
        <w:pStyle w:val="Heading1"/>
        <w:jc w:val="left"/>
        <w:rPr>
          <w:rFonts w:ascii="Times New Roman" w:hAnsi="Times New Roman"/>
          <w:sz w:val="24"/>
          <w:szCs w:val="24"/>
          <w:lang w:val="it-IT" w:eastAsia="zh-TW"/>
        </w:rPr>
      </w:pPr>
      <w:r w:rsidRPr="00C676CA">
        <w:rPr>
          <w:rFonts w:ascii="Times New Roman" w:hAnsi="Times New Roman"/>
          <w:sz w:val="24"/>
          <w:szCs w:val="24"/>
          <w:lang w:val="it-IT" w:eastAsia="zh-TW"/>
        </w:rPr>
        <w:t>IZJAVA NARUČIOCA (ČLANOVA KOMISIJE ZA OTVARANJE I VREDNOVANJE PONUDE I LICA KOJA SU UČESTVOVALA U PRIPREM</w:t>
      </w:r>
      <w:r w:rsidR="00E80188">
        <w:rPr>
          <w:rFonts w:ascii="Times New Roman" w:hAnsi="Times New Roman"/>
          <w:sz w:val="24"/>
          <w:szCs w:val="24"/>
          <w:lang w:val="it-IT" w:eastAsia="zh-TW"/>
        </w:rPr>
        <w:t xml:space="preserve">ANJU TENDERSKE DOKUMENTACIJE) O NEPOSTOJANJU SUKOBA </w:t>
      </w:r>
      <w:r w:rsidRPr="00C676CA">
        <w:rPr>
          <w:rFonts w:ascii="Times New Roman" w:hAnsi="Times New Roman"/>
          <w:sz w:val="24"/>
          <w:szCs w:val="24"/>
          <w:lang w:val="it-IT" w:eastAsia="zh-TW"/>
        </w:rPr>
        <w:t>INTERESA……………………………</w:t>
      </w:r>
      <w:r w:rsidR="008B3168" w:rsidRPr="00C676CA">
        <w:rPr>
          <w:rFonts w:ascii="Times New Roman" w:hAnsi="Times New Roman"/>
          <w:sz w:val="24"/>
          <w:szCs w:val="24"/>
          <w:lang w:val="it-IT" w:eastAsia="zh-TW"/>
        </w:rPr>
        <w:t>…………………………….</w:t>
      </w:r>
      <w:r w:rsidR="00660B79" w:rsidRPr="00C676CA">
        <w:rPr>
          <w:rFonts w:ascii="Times New Roman" w:hAnsi="Times New Roman"/>
          <w:sz w:val="24"/>
          <w:szCs w:val="24"/>
          <w:lang w:val="it-IT" w:eastAsia="zh-TW"/>
        </w:rPr>
        <w:t>...</w:t>
      </w:r>
      <w:r w:rsidR="00F91C11" w:rsidRPr="00C676CA">
        <w:rPr>
          <w:rFonts w:ascii="Times New Roman" w:hAnsi="Times New Roman"/>
          <w:sz w:val="24"/>
          <w:szCs w:val="24"/>
          <w:lang w:val="it-IT" w:eastAsia="zh-TW"/>
        </w:rPr>
        <w:t>..............................</w:t>
      </w:r>
      <w:r w:rsidR="00660B79" w:rsidRPr="00C676CA">
        <w:rPr>
          <w:rFonts w:ascii="Times New Roman" w:hAnsi="Times New Roman"/>
          <w:sz w:val="24"/>
          <w:szCs w:val="24"/>
          <w:lang w:val="it-IT" w:eastAsia="zh-TW"/>
        </w:rPr>
        <w:t>.</w:t>
      </w:r>
      <w:r w:rsidR="00FD5020" w:rsidRPr="00C676CA">
        <w:rPr>
          <w:rFonts w:ascii="Times New Roman" w:hAnsi="Times New Roman"/>
          <w:sz w:val="24"/>
          <w:szCs w:val="24"/>
          <w:lang w:val="it-IT" w:eastAsia="zh-TW"/>
        </w:rPr>
        <w:t>...</w:t>
      </w:r>
      <w:r w:rsidR="00E80188">
        <w:rPr>
          <w:rFonts w:ascii="Times New Roman" w:hAnsi="Times New Roman"/>
          <w:sz w:val="24"/>
          <w:szCs w:val="24"/>
          <w:lang w:val="it-IT" w:eastAsia="zh-TW"/>
        </w:rPr>
        <w:t>25</w:t>
      </w:r>
    </w:p>
    <w:p w:rsidR="00802B93" w:rsidRPr="00C676CA" w:rsidRDefault="00E14487"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C676CA">
          <w:rPr>
            <w:rStyle w:val="Hyperlink"/>
            <w:rFonts w:ascii="Times New Roman" w:hAnsi="Times New Roman" w:cs="Times New Roman"/>
            <w:noProof/>
            <w:color w:val="auto"/>
            <w:sz w:val="24"/>
            <w:szCs w:val="24"/>
            <w:lang w:val="it-IT"/>
          </w:rPr>
          <w:t>METODOLOGIJA NAČINA VREDNOVANJA PONUDA PO KRITERIJUMU I PODKRITERIJUMIMA</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26</w:t>
      </w:r>
    </w:p>
    <w:p w:rsidR="00802B93" w:rsidRPr="00C676CA" w:rsidRDefault="00E14487"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C676CA">
          <w:rPr>
            <w:rStyle w:val="Hyperlink"/>
            <w:rFonts w:ascii="Times New Roman" w:hAnsi="Times New Roman" w:cs="Times New Roman"/>
            <w:noProof/>
            <w:color w:val="auto"/>
            <w:sz w:val="24"/>
            <w:szCs w:val="24"/>
            <w:lang w:val="it-IT"/>
          </w:rPr>
          <w:t>OBRAZAC PONUDE SA OBRASCIMA KOJE PRIPREMA PONUĐAČ</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27</w:t>
      </w:r>
    </w:p>
    <w:p w:rsidR="00802B93" w:rsidRPr="00C676CA" w:rsidRDefault="00E14487"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C676CA">
          <w:rPr>
            <w:rStyle w:val="Hyperlink"/>
            <w:rFonts w:ascii="Times New Roman" w:hAnsi="Times New Roman" w:cs="Times New Roman"/>
            <w:noProof/>
            <w:sz w:val="24"/>
            <w:szCs w:val="24"/>
            <w:lang w:val="it-IT"/>
          </w:rPr>
          <w:t>NASLOVNA STRANA PONUDE</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28</w:t>
      </w:r>
    </w:p>
    <w:p w:rsidR="00C1114F" w:rsidRPr="00C676CA" w:rsidRDefault="00E80188" w:rsidP="00C1114F">
      <w:pPr>
        <w:rPr>
          <w:rFonts w:ascii="Times New Roman" w:hAnsi="Times New Roman" w:cs="Times New Roman"/>
          <w:sz w:val="24"/>
          <w:szCs w:val="24"/>
          <w:lang w:val="it-IT" w:eastAsia="zh-TW"/>
        </w:rPr>
      </w:pPr>
      <w:r>
        <w:rPr>
          <w:rFonts w:ascii="Times New Roman" w:hAnsi="Times New Roman" w:cs="Times New Roman"/>
          <w:sz w:val="24"/>
          <w:szCs w:val="24"/>
          <w:lang w:val="it-IT" w:eastAsia="zh-TW"/>
        </w:rPr>
        <w:t xml:space="preserve">SADRŽAJ </w:t>
      </w:r>
      <w:r w:rsidR="00C1114F" w:rsidRPr="00C676CA">
        <w:rPr>
          <w:rFonts w:ascii="Times New Roman" w:hAnsi="Times New Roman" w:cs="Times New Roman"/>
          <w:sz w:val="24"/>
          <w:szCs w:val="24"/>
          <w:lang w:val="it-IT" w:eastAsia="zh-TW"/>
        </w:rPr>
        <w:t>PONUDE..............................................................................................................................</w:t>
      </w:r>
      <w:r w:rsidR="00C9358E" w:rsidRPr="00C676CA">
        <w:rPr>
          <w:rFonts w:ascii="Times New Roman" w:hAnsi="Times New Roman" w:cs="Times New Roman"/>
          <w:sz w:val="24"/>
          <w:szCs w:val="24"/>
          <w:lang w:val="it-IT" w:eastAsia="zh-TW"/>
        </w:rPr>
        <w:t>...</w:t>
      </w:r>
      <w:r w:rsidR="00C1114F" w:rsidRPr="00C676CA">
        <w:rPr>
          <w:rFonts w:ascii="Times New Roman" w:hAnsi="Times New Roman" w:cs="Times New Roman"/>
          <w:sz w:val="24"/>
          <w:szCs w:val="24"/>
          <w:lang w:val="it-IT" w:eastAsia="zh-TW"/>
        </w:rPr>
        <w:t>..</w:t>
      </w:r>
      <w:r>
        <w:rPr>
          <w:rFonts w:ascii="Times New Roman" w:hAnsi="Times New Roman" w:cs="Times New Roman"/>
          <w:sz w:val="24"/>
          <w:szCs w:val="24"/>
          <w:lang w:val="it-IT" w:eastAsia="zh-TW"/>
        </w:rPr>
        <w:t>29</w:t>
      </w:r>
    </w:p>
    <w:p w:rsidR="00802B93" w:rsidRPr="00C676CA" w:rsidRDefault="00E14487"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C676CA">
          <w:rPr>
            <w:rStyle w:val="Hyperlink"/>
            <w:rFonts w:ascii="Times New Roman" w:hAnsi="Times New Roman" w:cs="Times New Roman"/>
            <w:noProof/>
            <w:sz w:val="24"/>
            <w:szCs w:val="24"/>
            <w:lang w:val="it-IT"/>
          </w:rPr>
          <w:t>PODACI O PONUDI I PONUĐAČU</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30</w:t>
      </w:r>
    </w:p>
    <w:p w:rsidR="00802B93" w:rsidRPr="00C676CA" w:rsidRDefault="00E14487"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C676CA">
          <w:rPr>
            <w:rStyle w:val="Hyperlink"/>
            <w:rFonts w:ascii="Times New Roman" w:hAnsi="Times New Roman" w:cs="Times New Roman"/>
            <w:noProof/>
            <w:sz w:val="24"/>
            <w:szCs w:val="24"/>
            <w:lang w:val="it-IT"/>
          </w:rPr>
          <w:t>FINANSIJSKI DIO PONUDE</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36</w:t>
      </w:r>
    </w:p>
    <w:p w:rsidR="00802B93" w:rsidRPr="00C676CA" w:rsidRDefault="00E14487"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C676CA">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37</w:t>
      </w:r>
    </w:p>
    <w:p w:rsidR="006A282C" w:rsidRPr="00C676CA" w:rsidRDefault="00E14487" w:rsidP="00E80188">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C676CA">
          <w:rPr>
            <w:rStyle w:val="Hyperlink"/>
            <w:rFonts w:ascii="Times New Roman" w:hAnsi="Times New Roman" w:cs="Times New Roman"/>
            <w:noProof/>
            <w:sz w:val="24"/>
            <w:szCs w:val="24"/>
            <w:lang w:val="sr-Latn-CS"/>
          </w:rPr>
          <w:t>DOKAZI O</w:t>
        </w:r>
        <w:r w:rsidR="00802B93" w:rsidRPr="00C676CA">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C676CA">
          <w:rPr>
            <w:rFonts w:ascii="Times New Roman" w:hAnsi="Times New Roman" w:cs="Times New Roman"/>
            <w:noProof/>
            <w:webHidden/>
            <w:sz w:val="24"/>
            <w:szCs w:val="24"/>
            <w:lang w:val="it-IT"/>
          </w:rPr>
          <w:tab/>
        </w:r>
      </w:hyperlink>
      <w:r w:rsidR="00E80188">
        <w:rPr>
          <w:rFonts w:ascii="Times New Roman" w:hAnsi="Times New Roman" w:cs="Times New Roman"/>
          <w:noProof/>
          <w:sz w:val="24"/>
          <w:szCs w:val="24"/>
          <w:lang w:val="it-IT"/>
        </w:rPr>
        <w:t>38</w:t>
      </w:r>
    </w:p>
    <w:p w:rsidR="00802B93" w:rsidRPr="00C676CA" w:rsidRDefault="00A403EC" w:rsidP="00802B93">
      <w:pPr>
        <w:rPr>
          <w:rFonts w:ascii="Times New Roman" w:hAnsi="Times New Roman" w:cs="Times New Roman"/>
          <w:sz w:val="24"/>
          <w:szCs w:val="24"/>
          <w:lang w:val="it-IT" w:eastAsia="zh-TW"/>
        </w:rPr>
      </w:pPr>
      <w:r w:rsidRPr="00C676CA">
        <w:rPr>
          <w:rFonts w:ascii="Times New Roman" w:hAnsi="Times New Roman" w:cs="Times New Roman"/>
          <w:sz w:val="24"/>
          <w:szCs w:val="24"/>
          <w:lang w:val="it-IT" w:eastAsia="zh-TW"/>
        </w:rPr>
        <w:t>DOKAZI O</w:t>
      </w:r>
      <w:r w:rsidR="00802B93" w:rsidRPr="00C676CA">
        <w:rPr>
          <w:rFonts w:ascii="Times New Roman" w:hAnsi="Times New Roman" w:cs="Times New Roman"/>
          <w:sz w:val="24"/>
          <w:szCs w:val="24"/>
          <w:lang w:val="it-IT" w:eastAsia="zh-TW"/>
        </w:rPr>
        <w:t xml:space="preserve"> ISPUNJAVANJ</w:t>
      </w:r>
      <w:r w:rsidRPr="00C676CA">
        <w:rPr>
          <w:rFonts w:ascii="Times New Roman" w:hAnsi="Times New Roman" w:cs="Times New Roman"/>
          <w:sz w:val="24"/>
          <w:szCs w:val="24"/>
          <w:lang w:val="it-IT" w:eastAsia="zh-TW"/>
        </w:rPr>
        <w:t>U</w:t>
      </w:r>
      <w:r w:rsidR="00802B93" w:rsidRPr="00C676CA">
        <w:rPr>
          <w:rFonts w:ascii="Times New Roman" w:hAnsi="Times New Roman" w:cs="Times New Roman"/>
          <w:sz w:val="24"/>
          <w:szCs w:val="24"/>
          <w:lang w:val="it-IT" w:eastAsia="zh-TW"/>
        </w:rPr>
        <w:t xml:space="preserve"> USLOVA STRUČNO -TEHNIČKE I KADROVSKE       OSPOSOBLJENOSTI……</w:t>
      </w:r>
      <w:r w:rsidR="00C1114F" w:rsidRPr="00C676CA">
        <w:rPr>
          <w:rFonts w:ascii="Times New Roman" w:hAnsi="Times New Roman" w:cs="Times New Roman"/>
          <w:sz w:val="24"/>
          <w:szCs w:val="24"/>
          <w:lang w:val="it-IT" w:eastAsia="zh-TW"/>
        </w:rPr>
        <w:t xml:space="preserve">……………………………………………… </w:t>
      </w:r>
      <w:r w:rsidR="00A71C32" w:rsidRPr="00C676CA">
        <w:rPr>
          <w:rFonts w:ascii="Times New Roman" w:hAnsi="Times New Roman" w:cs="Times New Roman"/>
          <w:sz w:val="24"/>
          <w:szCs w:val="24"/>
          <w:lang w:val="it-IT" w:eastAsia="zh-TW"/>
        </w:rPr>
        <w:t>.....</w:t>
      </w:r>
      <w:r w:rsidR="00E80188">
        <w:rPr>
          <w:rFonts w:ascii="Times New Roman" w:hAnsi="Times New Roman" w:cs="Times New Roman"/>
          <w:sz w:val="24"/>
          <w:szCs w:val="24"/>
          <w:lang w:val="it-IT" w:eastAsia="zh-TW"/>
        </w:rPr>
        <w:t>........................39</w:t>
      </w:r>
      <w:r w:rsidR="00C1114F" w:rsidRPr="00C676CA">
        <w:rPr>
          <w:rFonts w:ascii="Times New Roman" w:hAnsi="Times New Roman" w:cs="Times New Roman"/>
          <w:sz w:val="24"/>
          <w:szCs w:val="24"/>
          <w:lang w:val="it-IT" w:eastAsia="zh-TW"/>
        </w:rPr>
        <w:t xml:space="preserve">                    </w:t>
      </w:r>
    </w:p>
    <w:p w:rsidR="008C75B7" w:rsidRPr="00C676CA" w:rsidRDefault="001F3E0D" w:rsidP="001F3E0D">
      <w:pPr>
        <w:rPr>
          <w:rFonts w:ascii="Times New Roman" w:eastAsiaTheme="minorEastAsia" w:hAnsi="Times New Roman" w:cs="Times New Roman"/>
          <w:color w:val="000000" w:themeColor="text1"/>
          <w:sz w:val="24"/>
          <w:szCs w:val="24"/>
          <w:lang w:val="it-IT"/>
        </w:rPr>
      </w:pPr>
      <w:r w:rsidRPr="00C676CA">
        <w:rPr>
          <w:rFonts w:ascii="Times New Roman" w:eastAsiaTheme="minorEastAsia" w:hAnsi="Times New Roman" w:cs="Times New Roman"/>
          <w:color w:val="000000"/>
          <w:sz w:val="24"/>
          <w:szCs w:val="24"/>
          <w:lang w:val="it-IT"/>
        </w:rPr>
        <w:t>IZJAVA O NAMJERI I PREDMETU PODUGOVARANJA ODNOSNO ANGAŽOVANJA PODIZV</w:t>
      </w:r>
      <w:r w:rsidRPr="00C676CA">
        <w:rPr>
          <w:rFonts w:ascii="Times New Roman" w:eastAsiaTheme="minorEastAsia" w:hAnsi="Times New Roman" w:cs="Times New Roman"/>
          <w:color w:val="000000" w:themeColor="text1"/>
          <w:sz w:val="24"/>
          <w:szCs w:val="24"/>
          <w:lang w:val="it-IT"/>
        </w:rPr>
        <w:t>OĐAČA..........</w:t>
      </w:r>
      <w:r w:rsidR="00B3585E" w:rsidRPr="00C676CA">
        <w:rPr>
          <w:rFonts w:ascii="Times New Roman" w:eastAsiaTheme="minorEastAsia" w:hAnsi="Times New Roman" w:cs="Times New Roman"/>
          <w:color w:val="000000" w:themeColor="text1"/>
          <w:sz w:val="24"/>
          <w:szCs w:val="24"/>
          <w:lang w:val="it-IT"/>
        </w:rPr>
        <w:t>..................</w:t>
      </w:r>
      <w:r w:rsidRPr="00C676CA">
        <w:rPr>
          <w:rFonts w:ascii="Times New Roman" w:eastAsiaTheme="minorEastAsia" w:hAnsi="Times New Roman" w:cs="Times New Roman"/>
          <w:color w:val="000000" w:themeColor="text1"/>
          <w:sz w:val="24"/>
          <w:szCs w:val="24"/>
          <w:lang w:val="it-IT"/>
        </w:rPr>
        <w:t>........................................................................................</w:t>
      </w:r>
      <w:r w:rsidR="00660B79" w:rsidRPr="00C676CA">
        <w:rPr>
          <w:rFonts w:ascii="Times New Roman" w:eastAsiaTheme="minorEastAsia" w:hAnsi="Times New Roman" w:cs="Times New Roman"/>
          <w:color w:val="000000" w:themeColor="text1"/>
          <w:sz w:val="24"/>
          <w:szCs w:val="24"/>
          <w:lang w:val="it-IT"/>
        </w:rPr>
        <w:t>..</w:t>
      </w:r>
      <w:r w:rsidR="00E80188">
        <w:rPr>
          <w:rFonts w:ascii="Times New Roman" w:eastAsiaTheme="minorEastAsia" w:hAnsi="Times New Roman" w:cs="Times New Roman"/>
          <w:color w:val="000000" w:themeColor="text1"/>
          <w:sz w:val="24"/>
          <w:szCs w:val="24"/>
          <w:lang w:val="it-IT"/>
        </w:rPr>
        <w:t>40</w:t>
      </w:r>
    </w:p>
    <w:p w:rsidR="00802B93" w:rsidRPr="00C676CA" w:rsidRDefault="00E14487"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08" w:history="1">
        <w:r w:rsidR="00802B93" w:rsidRPr="00C676CA">
          <w:rPr>
            <w:rStyle w:val="Hyperlink"/>
            <w:rFonts w:ascii="Times New Roman" w:hAnsi="Times New Roman" w:cs="Times New Roman"/>
            <w:noProof/>
            <w:color w:val="000000" w:themeColor="text1"/>
            <w:sz w:val="24"/>
            <w:szCs w:val="24"/>
            <w:lang w:val="it-IT"/>
          </w:rPr>
          <w:t>NACRT UGOVORA O JAVNOJ NABAVCI</w:t>
        </w:r>
        <w:r w:rsidR="00802B93" w:rsidRPr="00C676CA">
          <w:rPr>
            <w:rFonts w:ascii="Times New Roman" w:hAnsi="Times New Roman" w:cs="Times New Roman"/>
            <w:noProof/>
            <w:webHidden/>
            <w:color w:val="000000" w:themeColor="text1"/>
            <w:sz w:val="24"/>
            <w:szCs w:val="24"/>
            <w:lang w:val="it-IT"/>
          </w:rPr>
          <w:tab/>
        </w:r>
      </w:hyperlink>
      <w:r w:rsidR="00E80188">
        <w:rPr>
          <w:rFonts w:ascii="Times New Roman" w:hAnsi="Times New Roman" w:cs="Times New Roman"/>
          <w:noProof/>
          <w:color w:val="000000" w:themeColor="text1"/>
          <w:sz w:val="24"/>
          <w:szCs w:val="24"/>
          <w:lang w:val="it-IT"/>
        </w:rPr>
        <w:t>41</w:t>
      </w:r>
    </w:p>
    <w:p w:rsidR="00E80188" w:rsidRPr="00E80188" w:rsidRDefault="00E14487" w:rsidP="00E80188">
      <w:pPr>
        <w:pStyle w:val="TOC1"/>
        <w:tabs>
          <w:tab w:val="right" w:leader="dot" w:pos="9061"/>
        </w:tabs>
        <w:rPr>
          <w:rFonts w:ascii="Times New Roman" w:hAnsi="Times New Roman" w:cs="Times New Roman"/>
          <w:color w:val="000000" w:themeColor="text1"/>
          <w:sz w:val="24"/>
          <w:szCs w:val="24"/>
          <w:lang w:val="it-IT"/>
        </w:rPr>
      </w:pPr>
      <w:hyperlink w:anchor="_Toc417218209" w:history="1">
        <w:r w:rsidR="00802B93" w:rsidRPr="00C676CA">
          <w:rPr>
            <w:rStyle w:val="Hyperlink"/>
            <w:rFonts w:ascii="Times New Roman" w:hAnsi="Times New Roman" w:cs="Times New Roman"/>
            <w:noProof/>
            <w:color w:val="000000" w:themeColor="text1"/>
            <w:sz w:val="24"/>
            <w:szCs w:val="24"/>
            <w:lang w:val="it-IT"/>
          </w:rPr>
          <w:t>UPUTSTVO PONUDJAČIMA ZA SAČINJAVANJE I PODNOŠENJE PONUDE</w:t>
        </w:r>
      </w:hyperlink>
      <w:r w:rsidR="00802B93" w:rsidRPr="00C676CA">
        <w:rPr>
          <w:rFonts w:ascii="Times New Roman" w:hAnsi="Times New Roman" w:cs="Times New Roman"/>
          <w:color w:val="000000" w:themeColor="text1"/>
          <w:sz w:val="24"/>
          <w:szCs w:val="24"/>
          <w:lang w:val="it-IT"/>
        </w:rPr>
        <w:t>...............</w:t>
      </w:r>
      <w:r w:rsidR="00E80188">
        <w:rPr>
          <w:rFonts w:ascii="Times New Roman" w:hAnsi="Times New Roman" w:cs="Times New Roman"/>
          <w:color w:val="000000" w:themeColor="text1"/>
          <w:sz w:val="24"/>
          <w:szCs w:val="24"/>
          <w:lang w:val="it-IT"/>
        </w:rPr>
        <w:t>.......49</w:t>
      </w:r>
    </w:p>
    <w:p w:rsidR="00F373A3" w:rsidRPr="00C676CA" w:rsidRDefault="00E14487"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11" w:history="1">
        <w:r w:rsidR="00802B93" w:rsidRPr="00C676CA">
          <w:rPr>
            <w:rStyle w:val="Hyperlink"/>
            <w:rFonts w:ascii="Times New Roman" w:hAnsi="Times New Roman" w:cs="Times New Roman"/>
            <w:noProof/>
            <w:color w:val="000000" w:themeColor="text1"/>
            <w:sz w:val="24"/>
            <w:szCs w:val="24"/>
            <w:lang w:val="it-IT"/>
          </w:rPr>
          <w:t>OVLAŠĆENJE ZA ZASTUPANJE I UČESTVOVANJE U POSTUPKU JAVNOG OTVARANJA PONUDA</w:t>
        </w:r>
        <w:r w:rsidR="00802B93" w:rsidRPr="00C676CA">
          <w:rPr>
            <w:rFonts w:ascii="Times New Roman" w:hAnsi="Times New Roman" w:cs="Times New Roman"/>
            <w:noProof/>
            <w:webHidden/>
            <w:color w:val="000000" w:themeColor="text1"/>
            <w:sz w:val="24"/>
            <w:szCs w:val="24"/>
            <w:lang w:val="it-IT"/>
          </w:rPr>
          <w:tab/>
        </w:r>
      </w:hyperlink>
      <w:r w:rsidR="00E80188">
        <w:rPr>
          <w:rFonts w:ascii="Times New Roman" w:hAnsi="Times New Roman" w:cs="Times New Roman"/>
          <w:noProof/>
          <w:color w:val="000000" w:themeColor="text1"/>
          <w:sz w:val="24"/>
          <w:szCs w:val="24"/>
          <w:lang w:val="it-IT"/>
        </w:rPr>
        <w:t>54</w:t>
      </w:r>
    </w:p>
    <w:p w:rsidR="00802B93" w:rsidRPr="00C676CA" w:rsidRDefault="00E14487" w:rsidP="00802B93">
      <w:pPr>
        <w:pStyle w:val="TOC1"/>
        <w:tabs>
          <w:tab w:val="right" w:leader="dot" w:pos="9061"/>
        </w:tabs>
        <w:rPr>
          <w:rFonts w:ascii="Times New Roman" w:hAnsi="Times New Roman" w:cs="Times New Roman"/>
          <w:noProof/>
          <w:color w:val="000000" w:themeColor="text1"/>
          <w:sz w:val="24"/>
          <w:szCs w:val="24"/>
          <w:lang w:val="it-IT"/>
        </w:rPr>
      </w:pPr>
      <w:hyperlink w:anchor="_Toc417218212" w:history="1">
        <w:r w:rsidR="00802B93" w:rsidRPr="00C676CA">
          <w:rPr>
            <w:rStyle w:val="Hyperlink"/>
            <w:rFonts w:ascii="Times New Roman" w:hAnsi="Times New Roman" w:cs="Times New Roman"/>
            <w:noProof/>
            <w:color w:val="000000" w:themeColor="text1"/>
            <w:sz w:val="24"/>
            <w:szCs w:val="24"/>
            <w:lang w:val="it-IT"/>
          </w:rPr>
          <w:t>UPUTSTVO O PRAVNOM SREDSTVU</w:t>
        </w:r>
        <w:r w:rsidR="00802B93" w:rsidRPr="00C676CA">
          <w:rPr>
            <w:rFonts w:ascii="Times New Roman" w:hAnsi="Times New Roman" w:cs="Times New Roman"/>
            <w:noProof/>
            <w:webHidden/>
            <w:color w:val="000000" w:themeColor="text1"/>
            <w:sz w:val="24"/>
            <w:szCs w:val="24"/>
            <w:lang w:val="it-IT"/>
          </w:rPr>
          <w:tab/>
        </w:r>
      </w:hyperlink>
      <w:r w:rsidR="00E80188">
        <w:rPr>
          <w:rFonts w:ascii="Times New Roman" w:hAnsi="Times New Roman" w:cs="Times New Roman"/>
          <w:noProof/>
          <w:color w:val="000000" w:themeColor="text1"/>
          <w:sz w:val="24"/>
          <w:szCs w:val="24"/>
          <w:lang w:val="it-IT"/>
        </w:rPr>
        <w:t>55</w:t>
      </w:r>
    </w:p>
    <w:p w:rsidR="00F373A3" w:rsidRPr="00C676CA" w:rsidRDefault="00790D8D" w:rsidP="005C5765">
      <w:pPr>
        <w:tabs>
          <w:tab w:val="left" w:pos="6285"/>
        </w:tabs>
        <w:rPr>
          <w:rFonts w:ascii="Times New Roman" w:hAnsi="Times New Roman" w:cs="Times New Roman"/>
          <w:color w:val="000000"/>
          <w:sz w:val="24"/>
          <w:szCs w:val="24"/>
        </w:rPr>
      </w:pPr>
      <w:r w:rsidRPr="00C676CA">
        <w:rPr>
          <w:rFonts w:ascii="Times New Roman" w:hAnsi="Times New Roman" w:cs="Times New Roman"/>
          <w:color w:val="000000"/>
          <w:sz w:val="24"/>
          <w:szCs w:val="24"/>
        </w:rPr>
        <w:fldChar w:fldCharType="end"/>
      </w:r>
    </w:p>
    <w:p w:rsidR="00936F8A" w:rsidRPr="00C676CA" w:rsidRDefault="00936F8A" w:rsidP="005C5765">
      <w:pPr>
        <w:tabs>
          <w:tab w:val="left" w:pos="6285"/>
        </w:tabs>
        <w:rPr>
          <w:rFonts w:ascii="Times New Roman" w:hAnsi="Times New Roman" w:cs="Times New Roman"/>
          <w:color w:val="000000"/>
          <w:sz w:val="24"/>
          <w:szCs w:val="24"/>
          <w:lang w:val="it-IT"/>
        </w:rPr>
      </w:pPr>
    </w:p>
    <w:p w:rsidR="00802B93" w:rsidRPr="00C676CA"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C676CA">
        <w:rPr>
          <w:rFonts w:ascii="Times New Roman" w:eastAsia="PMingLiU" w:hAnsi="Times New Roman" w:cs="Times New Roman"/>
          <w:b/>
          <w:bCs/>
          <w:color w:val="000000"/>
          <w:sz w:val="24"/>
          <w:szCs w:val="24"/>
          <w:lang w:val="pt-BR"/>
        </w:rPr>
        <w:t xml:space="preserve">POZIV ZA JAVNO NADMETANJE U OTVORENOM POSTUPKU JAVNE NABAVKE </w:t>
      </w:r>
      <w:bookmarkEnd w:id="1"/>
    </w:p>
    <w:p w:rsidR="00802B93" w:rsidRPr="00C676CA" w:rsidRDefault="00802B93" w:rsidP="00802B93">
      <w:pPr>
        <w:spacing w:after="0" w:line="240" w:lineRule="auto"/>
        <w:ind w:left="360"/>
        <w:jc w:val="center"/>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ab/>
      </w:r>
    </w:p>
    <w:p w:rsidR="00802B93" w:rsidRPr="00C676CA"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676CA">
        <w:rPr>
          <w:rFonts w:ascii="Times New Roman" w:hAnsi="Times New Roman" w:cs="Times New Roman"/>
          <w:b/>
          <w:bCs/>
          <w:color w:val="000000"/>
          <w:sz w:val="24"/>
          <w:szCs w:val="24"/>
        </w:rPr>
        <w:t>I   Podaci o naručiocu</w:t>
      </w:r>
    </w:p>
    <w:p w:rsidR="00802B93" w:rsidRPr="00C676CA" w:rsidRDefault="00802B93" w:rsidP="00802B93">
      <w:pPr>
        <w:spacing w:after="0" w:line="240" w:lineRule="auto"/>
        <w:jc w:val="both"/>
        <w:rPr>
          <w:rFonts w:ascii="Times New Roman" w:hAnsi="Times New Roman" w:cs="Times New Roman"/>
          <w:b/>
          <w:bCs/>
          <w:color w:val="000000"/>
          <w:sz w:val="24"/>
          <w:szCs w:val="24"/>
        </w:rPr>
      </w:pPr>
    </w:p>
    <w:p w:rsidR="00802B93" w:rsidRPr="00C676CA"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C676CA" w:rsidTr="008B7B94">
        <w:trPr>
          <w:trHeight w:val="612"/>
        </w:trPr>
        <w:tc>
          <w:tcPr>
            <w:tcW w:w="4162" w:type="dxa"/>
            <w:tcBorders>
              <w:top w:val="double" w:sz="4" w:space="0" w:color="auto"/>
            </w:tcBorders>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Naručilac:</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C676CA" w:rsidRDefault="00802B93" w:rsidP="00802B93">
            <w:pPr>
              <w:spacing w:after="0" w:line="240" w:lineRule="auto"/>
              <w:jc w:val="both"/>
              <w:rPr>
                <w:rFonts w:ascii="Times New Roman" w:hAnsi="Times New Roman" w:cs="Times New Roman"/>
                <w:color w:val="000000"/>
                <w:sz w:val="24"/>
                <w:szCs w:val="24"/>
                <w:lang w:val="fr-FR"/>
              </w:rPr>
            </w:pPr>
            <w:r w:rsidRPr="00C676CA">
              <w:rPr>
                <w:rFonts w:ascii="Times New Roman" w:hAnsi="Times New Roman" w:cs="Times New Roman"/>
                <w:color w:val="000000"/>
                <w:sz w:val="24"/>
                <w:szCs w:val="24"/>
                <w:lang w:val="fr-FR"/>
              </w:rPr>
              <w:t>Lice/a za davanje informacija:</w:t>
            </w:r>
          </w:p>
          <w:p w:rsidR="00802B93" w:rsidRPr="00C676CA" w:rsidRDefault="00802B93" w:rsidP="005F48B9">
            <w:pPr>
              <w:spacing w:after="0" w:line="240" w:lineRule="auto"/>
              <w:jc w:val="both"/>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 xml:space="preserve">Milena Ćipranić, </w:t>
            </w:r>
            <w:r w:rsidR="00BD5DF1" w:rsidRPr="00C676CA">
              <w:rPr>
                <w:rFonts w:ascii="Times New Roman" w:hAnsi="Times New Roman" w:cs="Times New Roman"/>
                <w:color w:val="000000"/>
                <w:sz w:val="24"/>
                <w:szCs w:val="24"/>
                <w:lang w:val="it-IT"/>
              </w:rPr>
              <w:t xml:space="preserve">Radmila Lučić, </w:t>
            </w:r>
            <w:r w:rsidR="005F48B9" w:rsidRPr="00C676CA">
              <w:rPr>
                <w:rFonts w:ascii="Times New Roman" w:hAnsi="Times New Roman" w:cs="Times New Roman"/>
                <w:color w:val="000000"/>
                <w:sz w:val="24"/>
                <w:szCs w:val="24"/>
                <w:lang w:val="it-IT"/>
              </w:rPr>
              <w:t>Katarina Račeta</w:t>
            </w:r>
          </w:p>
        </w:tc>
      </w:tr>
      <w:tr w:rsidR="00802B93" w:rsidRPr="00C676CA" w:rsidTr="008B7B94">
        <w:trPr>
          <w:trHeight w:val="612"/>
        </w:trPr>
        <w:tc>
          <w:tcPr>
            <w:tcW w:w="4162"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 xml:space="preserve">Adresa: </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Trg magnolija br.1</w:t>
            </w:r>
          </w:p>
        </w:tc>
        <w:tc>
          <w:tcPr>
            <w:tcW w:w="5125"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Poštanski broj:</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85320</w:t>
            </w:r>
          </w:p>
        </w:tc>
      </w:tr>
      <w:tr w:rsidR="00802B93" w:rsidRPr="00C676CA" w:rsidTr="008B7B94">
        <w:trPr>
          <w:trHeight w:val="612"/>
        </w:trPr>
        <w:tc>
          <w:tcPr>
            <w:tcW w:w="4162"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Sjedište:</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Tivat</w:t>
            </w:r>
          </w:p>
        </w:tc>
        <w:tc>
          <w:tcPr>
            <w:tcW w:w="5125"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 xml:space="preserve">PIB (Matični broj):  </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02008599</w:t>
            </w:r>
          </w:p>
        </w:tc>
      </w:tr>
      <w:tr w:rsidR="00802B93" w:rsidRPr="00C676CA" w:rsidTr="008B7B94">
        <w:trPr>
          <w:trHeight w:val="612"/>
        </w:trPr>
        <w:tc>
          <w:tcPr>
            <w:tcW w:w="4162"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Telefon:</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032 661 365</w:t>
            </w:r>
          </w:p>
        </w:tc>
        <w:tc>
          <w:tcPr>
            <w:tcW w:w="5125" w:type="dxa"/>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Faks:</w:t>
            </w: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032 671 387</w:t>
            </w:r>
          </w:p>
        </w:tc>
      </w:tr>
      <w:tr w:rsidR="00802B93" w:rsidRPr="00C676CA" w:rsidTr="008B7B94">
        <w:trPr>
          <w:trHeight w:val="612"/>
        </w:trPr>
        <w:tc>
          <w:tcPr>
            <w:tcW w:w="4162" w:type="dxa"/>
            <w:tcBorders>
              <w:bottom w:val="double" w:sz="4" w:space="0" w:color="auto"/>
            </w:tcBorders>
          </w:tcPr>
          <w:p w:rsidR="00802B93" w:rsidRPr="00C676CA" w:rsidRDefault="00802B93" w:rsidP="00802B93">
            <w:pPr>
              <w:spacing w:after="0" w:line="240" w:lineRule="auto"/>
              <w:jc w:val="both"/>
              <w:rPr>
                <w:rFonts w:ascii="Times New Roman" w:hAnsi="Times New Roman" w:cs="Times New Roman"/>
                <w:color w:val="000000"/>
                <w:sz w:val="24"/>
                <w:szCs w:val="24"/>
                <w:lang w:val="de-DE"/>
              </w:rPr>
            </w:pPr>
            <w:r w:rsidRPr="00C676CA">
              <w:rPr>
                <w:rFonts w:ascii="Times New Roman" w:hAnsi="Times New Roman" w:cs="Times New Roman"/>
                <w:color w:val="000000"/>
                <w:sz w:val="24"/>
                <w:szCs w:val="24"/>
                <w:lang w:val="de-DE"/>
              </w:rPr>
              <w:t>E-mail adresa:</w:t>
            </w:r>
          </w:p>
          <w:p w:rsidR="00802B93" w:rsidRPr="00C676CA" w:rsidRDefault="00E14487" w:rsidP="00802B93">
            <w:pPr>
              <w:spacing w:after="0" w:line="240" w:lineRule="auto"/>
              <w:jc w:val="both"/>
              <w:rPr>
                <w:rFonts w:ascii="Times New Roman" w:hAnsi="Times New Roman" w:cs="Times New Roman"/>
                <w:color w:val="000000"/>
                <w:sz w:val="24"/>
                <w:szCs w:val="24"/>
                <w:lang w:val="de-DE"/>
              </w:rPr>
            </w:pPr>
            <w:hyperlink r:id="rId8" w:history="1">
              <w:r w:rsidR="0013008C" w:rsidRPr="00C676CA">
                <w:rPr>
                  <w:rStyle w:val="Hyperlink"/>
                  <w:rFonts w:ascii="Times New Roman" w:hAnsi="Times New Roman" w:cs="Times New Roman"/>
                  <w:sz w:val="24"/>
                  <w:szCs w:val="24"/>
                  <w:lang w:val="de-DE"/>
                </w:rPr>
                <w:t>nabavke@opstinativat.com</w:t>
              </w:r>
            </w:hyperlink>
          </w:p>
        </w:tc>
        <w:tc>
          <w:tcPr>
            <w:tcW w:w="5125" w:type="dxa"/>
            <w:tcBorders>
              <w:bottom w:val="double" w:sz="4" w:space="0" w:color="auto"/>
            </w:tcBorders>
          </w:tcPr>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 xml:space="preserve">Internet stranica (web): </w:t>
            </w:r>
          </w:p>
          <w:p w:rsidR="00802B93" w:rsidRPr="00C676CA" w:rsidRDefault="00E14487" w:rsidP="00802B93">
            <w:pPr>
              <w:spacing w:after="0" w:line="240" w:lineRule="auto"/>
              <w:jc w:val="both"/>
              <w:rPr>
                <w:rFonts w:ascii="Times New Roman" w:hAnsi="Times New Roman" w:cs="Times New Roman"/>
                <w:color w:val="000000"/>
                <w:sz w:val="24"/>
                <w:szCs w:val="24"/>
              </w:rPr>
            </w:pPr>
            <w:hyperlink r:id="rId9" w:history="1">
              <w:r w:rsidR="005F48B9" w:rsidRPr="00C676CA">
                <w:rPr>
                  <w:rStyle w:val="Hyperlink"/>
                  <w:rFonts w:ascii="Times New Roman" w:hAnsi="Times New Roman" w:cs="Times New Roman"/>
                  <w:sz w:val="24"/>
                  <w:szCs w:val="24"/>
                </w:rPr>
                <w:t>www.opstinativat.com</w:t>
              </w:r>
            </w:hyperlink>
          </w:p>
        </w:tc>
      </w:tr>
    </w:tbl>
    <w:p w:rsidR="00802B93" w:rsidRPr="00C676CA" w:rsidRDefault="00802B93" w:rsidP="00802B93">
      <w:pPr>
        <w:spacing w:after="0" w:line="240" w:lineRule="auto"/>
        <w:jc w:val="both"/>
        <w:rPr>
          <w:rFonts w:ascii="Times New Roman" w:hAnsi="Times New Roman" w:cs="Times New Roman"/>
          <w:color w:val="000000"/>
          <w:sz w:val="24"/>
          <w:szCs w:val="24"/>
          <w:lang w:val="pl-PL"/>
        </w:rPr>
      </w:pPr>
    </w:p>
    <w:p w:rsidR="00802B93" w:rsidRPr="00C676CA" w:rsidRDefault="00802B93" w:rsidP="00802B93">
      <w:pPr>
        <w:spacing w:after="0" w:line="240" w:lineRule="auto"/>
        <w:jc w:val="both"/>
        <w:rPr>
          <w:rFonts w:ascii="Times New Roman" w:hAnsi="Times New Roman" w:cs="Times New Roman"/>
          <w:b/>
          <w:bCs/>
          <w:color w:val="000000"/>
          <w:sz w:val="24"/>
          <w:szCs w:val="24"/>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II  Vrsta postupka</w:t>
      </w:r>
    </w:p>
    <w:p w:rsidR="00802B93" w:rsidRPr="00C676CA" w:rsidRDefault="00802B93" w:rsidP="00802B93">
      <w:pPr>
        <w:spacing w:after="0" w:line="240" w:lineRule="auto"/>
        <w:jc w:val="both"/>
        <w:rPr>
          <w:rFonts w:ascii="Times New Roman" w:hAnsi="Times New Roman" w:cs="Times New Roman"/>
          <w:b/>
          <w:bCs/>
          <w:color w:val="000000"/>
          <w:sz w:val="24"/>
          <w:szCs w:val="24"/>
          <w:lang w:val="pl-PL"/>
        </w:rPr>
      </w:pP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 Otvoreni postupak</w:t>
      </w:r>
    </w:p>
    <w:p w:rsidR="00802B93" w:rsidRPr="00C676CA" w:rsidRDefault="00802B93"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C676CA">
        <w:rPr>
          <w:rFonts w:ascii="Times New Roman" w:hAnsi="Times New Roman" w:cs="Times New Roman"/>
          <w:b/>
          <w:bCs/>
          <w:color w:val="000000"/>
          <w:sz w:val="24"/>
          <w:szCs w:val="24"/>
        </w:rPr>
        <w:t>III  Predmet javne nabavke</w:t>
      </w:r>
    </w:p>
    <w:p w:rsidR="00802B93" w:rsidRPr="00C676CA" w:rsidRDefault="00802B93" w:rsidP="00802B93">
      <w:pPr>
        <w:spacing w:after="0" w:line="240" w:lineRule="auto"/>
        <w:jc w:val="both"/>
        <w:rPr>
          <w:rFonts w:ascii="Times New Roman" w:hAnsi="Times New Roman" w:cs="Times New Roman"/>
          <w:b/>
          <w:bCs/>
          <w:color w:val="000000"/>
          <w:sz w:val="24"/>
          <w:szCs w:val="24"/>
        </w:rPr>
      </w:pPr>
    </w:p>
    <w:p w:rsidR="00802B93" w:rsidRPr="00C676CA"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Vrsta predmeta javne nabavke</w:t>
      </w:r>
    </w:p>
    <w:p w:rsidR="00802B93" w:rsidRPr="00C676CA"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C676CA" w:rsidRDefault="00802B93" w:rsidP="00802B93">
      <w:pPr>
        <w:spacing w:after="0" w:line="240" w:lineRule="auto"/>
        <w:ind w:left="709"/>
        <w:jc w:val="both"/>
        <w:rPr>
          <w:rFonts w:ascii="Times New Roman" w:hAnsi="Times New Roman" w:cs="Times New Roman"/>
          <w:color w:val="000000"/>
          <w:sz w:val="24"/>
          <w:szCs w:val="24"/>
        </w:rPr>
      </w:pPr>
      <w:r w:rsidRPr="00C676CA">
        <w:rPr>
          <w:rFonts w:ascii="Times New Roman" w:hAnsi="Times New Roman" w:cs="Times New Roman"/>
          <w:color w:val="000000" w:themeColor="text1"/>
          <w:sz w:val="24"/>
          <w:szCs w:val="24"/>
          <w:shd w:val="clear" w:color="auto" w:fill="000000" w:themeFill="text1"/>
        </w:rPr>
        <w:sym w:font="Wingdings" w:char="F0A8"/>
      </w:r>
      <w:r w:rsidRPr="00C676CA">
        <w:rPr>
          <w:rFonts w:ascii="Times New Roman" w:hAnsi="Times New Roman" w:cs="Times New Roman"/>
          <w:color w:val="000000"/>
          <w:sz w:val="24"/>
          <w:szCs w:val="24"/>
          <w:shd w:val="clear" w:color="auto" w:fill="000000" w:themeFill="text1"/>
        </w:rPr>
        <w:t xml:space="preserve"> </w:t>
      </w:r>
      <w:r w:rsidR="00BA3990" w:rsidRPr="00C676CA">
        <w:rPr>
          <w:rFonts w:ascii="Times New Roman" w:hAnsi="Times New Roman" w:cs="Times New Roman"/>
          <w:color w:val="000000"/>
          <w:sz w:val="24"/>
          <w:szCs w:val="24"/>
        </w:rPr>
        <w:t>Radovi</w:t>
      </w:r>
    </w:p>
    <w:p w:rsidR="00802B93" w:rsidRPr="00C676CA" w:rsidRDefault="00802B93"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676CA" w:rsidTr="00FA6946">
        <w:trPr>
          <w:trHeight w:val="274"/>
        </w:trPr>
        <w:tc>
          <w:tcPr>
            <w:tcW w:w="9179" w:type="dxa"/>
            <w:tcBorders>
              <w:top w:val="single" w:sz="4" w:space="0" w:color="auto"/>
              <w:bottom w:val="single" w:sz="4" w:space="0" w:color="auto"/>
            </w:tcBorders>
          </w:tcPr>
          <w:p w:rsidR="00DF3E25" w:rsidRPr="00C676CA" w:rsidRDefault="005021FD" w:rsidP="00FE3E5A">
            <w:pPr>
              <w:spacing w:after="0" w:line="240" w:lineRule="auto"/>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Nabavka </w:t>
            </w:r>
            <w:r w:rsidRPr="00C676CA">
              <w:rPr>
                <w:rFonts w:ascii="Times New Roman" w:hAnsi="Times New Roman" w:cs="Times New Roman"/>
                <w:color w:val="000000"/>
                <w:sz w:val="24"/>
                <w:szCs w:val="24"/>
                <w:lang w:val="sr-Latn-CS"/>
              </w:rPr>
              <w:t xml:space="preserve">izvođenja radova </w:t>
            </w:r>
            <w:r w:rsidR="00C471C4" w:rsidRPr="00C676CA">
              <w:rPr>
                <w:rFonts w:ascii="Times New Roman" w:hAnsi="Times New Roman" w:cs="Times New Roman"/>
                <w:color w:val="000000"/>
                <w:sz w:val="24"/>
                <w:szCs w:val="24"/>
                <w:lang w:val="sr-Latn-CS"/>
              </w:rPr>
              <w:t xml:space="preserve">na </w:t>
            </w:r>
            <w:r w:rsidR="00554F95" w:rsidRPr="00C676CA">
              <w:rPr>
                <w:rFonts w:ascii="Times New Roman" w:hAnsi="Times New Roman" w:cs="Times New Roman"/>
                <w:color w:val="000000"/>
                <w:sz w:val="24"/>
                <w:szCs w:val="24"/>
                <w:lang w:val="sr-Latn-CS"/>
              </w:rPr>
              <w:t>rekonstrukciji kule Buća-Luković</w:t>
            </w:r>
          </w:p>
        </w:tc>
      </w:tr>
    </w:tbl>
    <w:p w:rsidR="00802B93" w:rsidRPr="00C676CA" w:rsidRDefault="00802B93" w:rsidP="00802B93">
      <w:pPr>
        <w:spacing w:after="0" w:line="240" w:lineRule="auto"/>
        <w:jc w:val="center"/>
        <w:rPr>
          <w:rFonts w:ascii="Times New Roman" w:hAnsi="Times New Roman" w:cs="Times New Roman"/>
          <w:color w:val="000000"/>
          <w:sz w:val="24"/>
          <w:szCs w:val="24"/>
          <w:lang w:val="sr-Latn-CS"/>
        </w:rPr>
      </w:pPr>
    </w:p>
    <w:p w:rsidR="00802B93" w:rsidRPr="00C676CA"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CPV – Jedinstveni rječnik javnih nabavki</w:t>
      </w:r>
    </w:p>
    <w:p w:rsidR="00BA3990" w:rsidRPr="00C676CA"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676CA" w:rsidTr="00FA49D6">
        <w:trPr>
          <w:trHeight w:val="245"/>
        </w:trPr>
        <w:tc>
          <w:tcPr>
            <w:tcW w:w="9179" w:type="dxa"/>
            <w:tcBorders>
              <w:top w:val="single" w:sz="4" w:space="0" w:color="auto"/>
              <w:bottom w:val="single" w:sz="4" w:space="0" w:color="auto"/>
            </w:tcBorders>
          </w:tcPr>
          <w:p w:rsidR="00957910" w:rsidRPr="00C676CA" w:rsidRDefault="00227241" w:rsidP="00B75FBB">
            <w:pPr>
              <w:spacing w:after="0" w:line="240" w:lineRule="auto"/>
              <w:rPr>
                <w:rFonts w:ascii="Times New Roman" w:hAnsi="Times New Roman" w:cs="Times New Roman"/>
                <w:color w:val="000000"/>
                <w:sz w:val="24"/>
                <w:szCs w:val="24"/>
              </w:rPr>
            </w:pPr>
            <w:r w:rsidRPr="00C676CA">
              <w:rPr>
                <w:rFonts w:ascii="Times New Roman" w:hAnsi="Times New Roman" w:cs="Times New Roman"/>
                <w:color w:val="000000"/>
                <w:sz w:val="24"/>
                <w:szCs w:val="24"/>
              </w:rPr>
              <w:t>45</w:t>
            </w:r>
            <w:r w:rsidR="00B75FBB" w:rsidRPr="00C676CA">
              <w:rPr>
                <w:rFonts w:ascii="Times New Roman" w:hAnsi="Times New Roman" w:cs="Times New Roman"/>
                <w:color w:val="000000"/>
                <w:sz w:val="24"/>
                <w:szCs w:val="24"/>
              </w:rPr>
              <w:t>000000-7</w:t>
            </w:r>
            <w:r w:rsidRPr="00C676CA">
              <w:rPr>
                <w:rFonts w:ascii="Times New Roman" w:hAnsi="Times New Roman" w:cs="Times New Roman"/>
                <w:color w:val="000000"/>
                <w:sz w:val="24"/>
                <w:szCs w:val="24"/>
              </w:rPr>
              <w:t xml:space="preserve"> </w:t>
            </w:r>
            <w:r w:rsidR="00B75FBB" w:rsidRPr="00C676CA">
              <w:rPr>
                <w:rFonts w:ascii="Times New Roman" w:hAnsi="Times New Roman" w:cs="Times New Roman"/>
                <w:color w:val="000000"/>
                <w:sz w:val="24"/>
                <w:szCs w:val="24"/>
              </w:rPr>
              <w:t>Građevinski radovi</w:t>
            </w:r>
          </w:p>
          <w:p w:rsidR="00554F95" w:rsidRPr="00C676CA" w:rsidRDefault="00554F95" w:rsidP="00B75FBB">
            <w:pPr>
              <w:spacing w:after="0" w:line="240" w:lineRule="auto"/>
              <w:rPr>
                <w:rFonts w:ascii="Times New Roman" w:hAnsi="Times New Roman" w:cs="Times New Roman"/>
                <w:color w:val="000000"/>
                <w:sz w:val="24"/>
                <w:szCs w:val="24"/>
              </w:rPr>
            </w:pPr>
            <w:r w:rsidRPr="00C676CA">
              <w:rPr>
                <w:rFonts w:ascii="Times New Roman" w:hAnsi="Times New Roman" w:cs="Times New Roman"/>
                <w:color w:val="000000"/>
                <w:sz w:val="24"/>
                <w:szCs w:val="24"/>
              </w:rPr>
              <w:t>452</w:t>
            </w:r>
            <w:r w:rsidR="000D631E" w:rsidRPr="00C676CA">
              <w:rPr>
                <w:rFonts w:ascii="Times New Roman" w:hAnsi="Times New Roman" w:cs="Times New Roman"/>
                <w:color w:val="000000"/>
                <w:sz w:val="24"/>
                <w:szCs w:val="24"/>
              </w:rPr>
              <w:t>12313-3 Muzej</w:t>
            </w:r>
          </w:p>
          <w:p w:rsidR="00ED546B" w:rsidRPr="00C676CA" w:rsidRDefault="00ED546B" w:rsidP="00B75FBB">
            <w:pPr>
              <w:spacing w:after="0" w:line="240" w:lineRule="auto"/>
              <w:rPr>
                <w:rFonts w:ascii="Times New Roman" w:hAnsi="Times New Roman" w:cs="Times New Roman"/>
                <w:color w:val="000000"/>
                <w:sz w:val="24"/>
                <w:szCs w:val="24"/>
              </w:rPr>
            </w:pPr>
          </w:p>
        </w:tc>
      </w:tr>
    </w:tbl>
    <w:p w:rsidR="00802B93" w:rsidRPr="00C676CA"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b/>
          <w:bCs/>
          <w:color w:val="000000"/>
          <w:sz w:val="24"/>
          <w:szCs w:val="24"/>
          <w:lang w:val="pl-PL"/>
        </w:rPr>
        <w:t>IV  Zaključivanje okvirnog sporazuma</w:t>
      </w:r>
    </w:p>
    <w:p w:rsidR="00802B93" w:rsidRPr="00C676CA" w:rsidRDefault="00802B93" w:rsidP="00802B93">
      <w:pPr>
        <w:spacing w:after="0" w:line="240" w:lineRule="auto"/>
        <w:jc w:val="both"/>
        <w:rPr>
          <w:rFonts w:ascii="Times New Roman" w:hAnsi="Times New Roman" w:cs="Times New Roman"/>
          <w:color w:val="000000"/>
          <w:sz w:val="24"/>
          <w:szCs w:val="24"/>
          <w:lang w:val="pl-PL"/>
        </w:rPr>
      </w:pPr>
    </w:p>
    <w:p w:rsidR="00802B93" w:rsidRPr="00C676CA" w:rsidRDefault="00802B93" w:rsidP="00802B93">
      <w:pPr>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Zaključiće se okvirni sporazum:</w:t>
      </w:r>
    </w:p>
    <w:p w:rsidR="00802B93" w:rsidRPr="00C676CA" w:rsidRDefault="00802B93" w:rsidP="00802B93">
      <w:pPr>
        <w:spacing w:after="0" w:line="240" w:lineRule="auto"/>
        <w:jc w:val="both"/>
        <w:rPr>
          <w:rFonts w:ascii="Times New Roman" w:hAnsi="Times New Roman" w:cs="Times New Roman"/>
          <w:color w:val="000000"/>
          <w:sz w:val="24"/>
          <w:szCs w:val="24"/>
          <w:lang w:val="pl-PL"/>
        </w:rPr>
      </w:pPr>
    </w:p>
    <w:p w:rsidR="00802B93" w:rsidRPr="00C676CA" w:rsidRDefault="00802B93" w:rsidP="00802B93">
      <w:pPr>
        <w:spacing w:after="0" w:line="240" w:lineRule="auto"/>
        <w:jc w:val="both"/>
        <w:rPr>
          <w:rFonts w:ascii="Times New Roman" w:hAnsi="Times New Roman" w:cs="Times New Roman"/>
          <w:color w:val="000000"/>
          <w:sz w:val="24"/>
          <w:szCs w:val="24"/>
          <w:lang w:val="da-DK"/>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lang w:val="da-DK"/>
        </w:rPr>
        <w:t xml:space="preserve"> ne</w:t>
      </w:r>
    </w:p>
    <w:p w:rsidR="00802B93" w:rsidRPr="00C676CA"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rPr>
        <w:t xml:space="preserve">V Način određivanja predmeta i </w:t>
      </w:r>
      <w:r w:rsidRPr="00C676CA">
        <w:rPr>
          <w:rFonts w:ascii="Times New Roman" w:hAnsi="Times New Roman" w:cs="Times New Roman"/>
          <w:b/>
          <w:bCs/>
          <w:color w:val="000000"/>
          <w:sz w:val="24"/>
          <w:szCs w:val="24"/>
          <w:lang w:val="pl-PL"/>
        </w:rPr>
        <w:t>procijenjena vrijednost javne nabavke</w:t>
      </w:r>
      <w:r w:rsidRPr="00C676CA">
        <w:rPr>
          <w:rFonts w:ascii="Times New Roman" w:hAnsi="Times New Roman" w:cs="Times New Roman"/>
          <w:b/>
          <w:bCs/>
          <w:color w:val="000000"/>
          <w:sz w:val="24"/>
          <w:szCs w:val="24"/>
        </w:rPr>
        <w:t>:</w:t>
      </w:r>
    </w:p>
    <w:p w:rsidR="00802B93" w:rsidRPr="00C676CA" w:rsidRDefault="00802B93"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rPr>
        <w:t xml:space="preserve"> </w:t>
      </w:r>
      <w:r w:rsidRPr="00C676CA">
        <w:rPr>
          <w:rFonts w:ascii="Times New Roman" w:hAnsi="Times New Roman" w:cs="Times New Roman"/>
          <w:b/>
          <w:bCs/>
          <w:color w:val="000000"/>
          <w:sz w:val="24"/>
          <w:szCs w:val="24"/>
          <w:lang w:val="pl-PL"/>
        </w:rPr>
        <w:t xml:space="preserve">Procijenjena vrijednost predmeta nabavke </w:t>
      </w:r>
    </w:p>
    <w:p w:rsidR="00802B93" w:rsidRPr="00C676CA" w:rsidRDefault="00802B93"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t>Predmet javne nabavke se nabavlja:</w:t>
      </w:r>
    </w:p>
    <w:p w:rsidR="00802B93" w:rsidRPr="00C676CA" w:rsidRDefault="00802B93"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rPr>
        <w:t xml:space="preserve"> kao cjelina,</w:t>
      </w:r>
      <w:r w:rsidR="00D95FF9" w:rsidRPr="00C676CA">
        <w:rPr>
          <w:rFonts w:ascii="Times New Roman" w:hAnsi="Times New Roman" w:cs="Times New Roman"/>
          <w:color w:val="000000"/>
          <w:sz w:val="24"/>
          <w:szCs w:val="24"/>
          <w:lang w:val="pl-PL"/>
        </w:rPr>
        <w:t xml:space="preserve"> procijenjene vrijednosti </w:t>
      </w:r>
      <w:r w:rsidRPr="00C676CA">
        <w:rPr>
          <w:rFonts w:ascii="Times New Roman" w:hAnsi="Times New Roman" w:cs="Times New Roman"/>
          <w:color w:val="000000"/>
          <w:sz w:val="24"/>
          <w:szCs w:val="24"/>
          <w:lang w:val="pl-PL"/>
        </w:rPr>
        <w:t>sa uračunatim PDV-</w:t>
      </w:r>
      <w:r w:rsidRPr="00C676CA">
        <w:rPr>
          <w:rFonts w:ascii="Times New Roman" w:hAnsi="Times New Roman" w:cs="Times New Roman"/>
          <w:sz w:val="24"/>
          <w:szCs w:val="24"/>
          <w:lang w:val="pl-PL"/>
        </w:rPr>
        <w:t xml:space="preserve">om </w:t>
      </w:r>
      <w:r w:rsidR="003E2663" w:rsidRPr="00C676CA">
        <w:rPr>
          <w:rFonts w:ascii="Times New Roman" w:hAnsi="Times New Roman" w:cs="Times New Roman"/>
          <w:sz w:val="24"/>
          <w:szCs w:val="24"/>
          <w:lang w:val="pl-PL"/>
        </w:rPr>
        <w:t>9</w:t>
      </w:r>
      <w:r w:rsidR="00485C72" w:rsidRPr="00C676CA">
        <w:rPr>
          <w:rFonts w:ascii="Times New Roman" w:hAnsi="Times New Roman" w:cs="Times New Roman"/>
          <w:sz w:val="24"/>
          <w:szCs w:val="24"/>
          <w:lang w:val="pl-PL"/>
        </w:rPr>
        <w:t>0</w:t>
      </w:r>
      <w:r w:rsidR="009D3A72" w:rsidRPr="00C676CA">
        <w:rPr>
          <w:rFonts w:ascii="Times New Roman" w:hAnsi="Times New Roman" w:cs="Times New Roman"/>
          <w:sz w:val="24"/>
          <w:szCs w:val="24"/>
          <w:lang w:val="pl-PL"/>
        </w:rPr>
        <w:t>.0</w:t>
      </w:r>
      <w:r w:rsidR="00AC7C37" w:rsidRPr="00C676CA">
        <w:rPr>
          <w:rFonts w:ascii="Times New Roman" w:hAnsi="Times New Roman" w:cs="Times New Roman"/>
          <w:sz w:val="24"/>
          <w:szCs w:val="24"/>
          <w:lang w:val="pl-PL"/>
        </w:rPr>
        <w:t>00</w:t>
      </w:r>
      <w:r w:rsidR="009D3A72" w:rsidRPr="00C676CA">
        <w:rPr>
          <w:rFonts w:ascii="Times New Roman" w:hAnsi="Times New Roman" w:cs="Times New Roman"/>
          <w:sz w:val="24"/>
          <w:szCs w:val="24"/>
          <w:lang w:val="pl-PL"/>
        </w:rPr>
        <w:t>,00</w:t>
      </w:r>
      <w:r w:rsidR="00AC7C37" w:rsidRPr="00C676CA">
        <w:rPr>
          <w:rFonts w:ascii="Times New Roman" w:hAnsi="Times New Roman" w:cs="Times New Roman"/>
          <w:sz w:val="24"/>
          <w:szCs w:val="24"/>
          <w:lang w:val="pl-PL"/>
        </w:rPr>
        <w:t xml:space="preserve"> €</w:t>
      </w:r>
    </w:p>
    <w:p w:rsidR="00AC7C37" w:rsidRPr="00C676CA" w:rsidRDefault="00AC7C37" w:rsidP="00802B93">
      <w:pPr>
        <w:spacing w:after="0" w:line="240" w:lineRule="auto"/>
        <w:jc w:val="both"/>
        <w:rPr>
          <w:rFonts w:ascii="Times New Roman" w:hAnsi="Times New Roman" w:cs="Times New Roman"/>
          <w:color w:val="000000"/>
          <w:sz w:val="24"/>
          <w:szCs w:val="24"/>
        </w:rPr>
      </w:pPr>
    </w:p>
    <w:p w:rsidR="00802B93" w:rsidRPr="00C676CA"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V</w:t>
      </w:r>
      <w:r w:rsidR="007539A7" w:rsidRPr="00C676CA">
        <w:rPr>
          <w:rFonts w:ascii="Times New Roman" w:hAnsi="Times New Roman" w:cs="Times New Roman"/>
          <w:b/>
          <w:bCs/>
          <w:color w:val="000000"/>
          <w:sz w:val="24"/>
          <w:szCs w:val="24"/>
          <w:lang w:val="it-IT"/>
        </w:rPr>
        <w:t>I</w:t>
      </w:r>
      <w:r w:rsidRPr="00C676CA">
        <w:rPr>
          <w:rFonts w:ascii="Times New Roman" w:hAnsi="Times New Roman" w:cs="Times New Roman"/>
          <w:b/>
          <w:bCs/>
          <w:color w:val="000000"/>
          <w:sz w:val="24"/>
          <w:szCs w:val="24"/>
          <w:lang w:val="it-IT"/>
        </w:rPr>
        <w:t xml:space="preserve"> Mogu</w:t>
      </w:r>
      <w:r w:rsidRPr="00C676CA">
        <w:rPr>
          <w:rFonts w:ascii="Times New Roman" w:hAnsi="Times New Roman" w:cs="Times New Roman"/>
          <w:b/>
          <w:bCs/>
          <w:color w:val="000000"/>
          <w:sz w:val="24"/>
          <w:szCs w:val="24"/>
          <w:lang w:val="hr-HR"/>
        </w:rPr>
        <w:t>ć</w:t>
      </w:r>
      <w:r w:rsidRPr="00C676CA">
        <w:rPr>
          <w:rFonts w:ascii="Times New Roman" w:hAnsi="Times New Roman" w:cs="Times New Roman"/>
          <w:b/>
          <w:bCs/>
          <w:color w:val="000000"/>
          <w:sz w:val="24"/>
          <w:szCs w:val="24"/>
          <w:lang w:val="it-IT"/>
        </w:rPr>
        <w:t>nost podnošenja alternativnih ponuda</w:t>
      </w:r>
    </w:p>
    <w:p w:rsidR="00802B93" w:rsidRPr="00C676CA" w:rsidRDefault="00802B93" w:rsidP="00802B93">
      <w:pPr>
        <w:spacing w:after="0" w:line="240" w:lineRule="auto"/>
        <w:jc w:val="both"/>
        <w:rPr>
          <w:rFonts w:ascii="Times New Roman" w:hAnsi="Times New Roman" w:cs="Times New Roman"/>
          <w:color w:val="000000"/>
          <w:sz w:val="24"/>
          <w:szCs w:val="24"/>
          <w:lang w:val="pl-PL"/>
        </w:rPr>
      </w:pPr>
    </w:p>
    <w:p w:rsidR="00802B93" w:rsidRPr="00C676CA" w:rsidRDefault="00D863F8" w:rsidP="00802B93">
      <w:pPr>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lang w:val="it-IT"/>
        </w:rPr>
        <w:t xml:space="preserve"> </w:t>
      </w:r>
      <w:r w:rsidR="00802B93" w:rsidRPr="00C676CA">
        <w:rPr>
          <w:rFonts w:ascii="Times New Roman" w:hAnsi="Times New Roman" w:cs="Times New Roman"/>
          <w:color w:val="000000"/>
          <w:sz w:val="24"/>
          <w:szCs w:val="24"/>
          <w:lang w:val="pl-PL"/>
        </w:rPr>
        <w:t>ne</w:t>
      </w:r>
    </w:p>
    <w:p w:rsidR="007539A7" w:rsidRPr="00C676CA" w:rsidRDefault="007539A7" w:rsidP="00802B93">
      <w:pPr>
        <w:spacing w:after="0" w:line="240" w:lineRule="auto"/>
        <w:jc w:val="both"/>
        <w:rPr>
          <w:rFonts w:ascii="Times New Roman" w:hAnsi="Times New Roman" w:cs="Times New Roman"/>
          <w:color w:val="000000"/>
          <w:sz w:val="24"/>
          <w:szCs w:val="24"/>
          <w:lang w:val="pl-PL"/>
        </w:rPr>
      </w:pPr>
    </w:p>
    <w:p w:rsidR="007539A7" w:rsidRPr="00C676CA"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VII Uslovi za učešće u postupku javne nabavke</w:t>
      </w:r>
    </w:p>
    <w:p w:rsidR="007539A7" w:rsidRPr="00C676CA"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C676CA"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C676CA">
        <w:rPr>
          <w:rFonts w:ascii="Times New Roman" w:hAnsi="Times New Roman" w:cs="Times New Roman"/>
          <w:b/>
          <w:bCs/>
          <w:color w:val="000000"/>
          <w:sz w:val="24"/>
          <w:szCs w:val="24"/>
          <w:lang w:val="sl-SI"/>
        </w:rPr>
        <w:t>a) Obavezni uslovi</w:t>
      </w:r>
      <w:r w:rsidRPr="00C676CA">
        <w:rPr>
          <w:rFonts w:ascii="Times New Roman" w:hAnsi="Times New Roman" w:cs="Times New Roman"/>
          <w:b/>
          <w:bCs/>
          <w:color w:val="000000"/>
          <w:sz w:val="24"/>
          <w:szCs w:val="24"/>
          <w:u w:val="single"/>
          <w:lang w:val="sl-SI"/>
        </w:rPr>
        <w:t xml:space="preserve"> </w:t>
      </w:r>
    </w:p>
    <w:p w:rsidR="007539A7" w:rsidRPr="00C676CA"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C676CA"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 postupku javne nabavke može da učestvuje samo ponuđač koji:</w:t>
      </w:r>
    </w:p>
    <w:p w:rsidR="007539A7" w:rsidRPr="00C676CA"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1) je upisan u registar kod organa nadležnog za registraciju privrednih subjekata;</w:t>
      </w: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C676CA"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C676CA"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C676CA"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C676CA">
        <w:rPr>
          <w:rFonts w:ascii="Times New Roman" w:hAnsi="Times New Roman" w:cs="Times New Roman"/>
          <w:b/>
          <w:bCs/>
          <w:color w:val="000000"/>
          <w:sz w:val="24"/>
          <w:szCs w:val="24"/>
          <w:lang w:val="sl-SI"/>
        </w:rPr>
        <w:t>Dokazivanje ispunjenosti obaveznih uslova</w:t>
      </w:r>
    </w:p>
    <w:p w:rsidR="007539A7" w:rsidRPr="00C676CA" w:rsidRDefault="007539A7" w:rsidP="007539A7">
      <w:pPr>
        <w:spacing w:after="0" w:line="240" w:lineRule="auto"/>
        <w:jc w:val="both"/>
        <w:rPr>
          <w:rFonts w:ascii="Times New Roman" w:hAnsi="Times New Roman" w:cs="Times New Roman"/>
          <w:color w:val="000000"/>
          <w:sz w:val="24"/>
          <w:szCs w:val="24"/>
          <w:lang w:val="sl-SI"/>
        </w:rPr>
      </w:pPr>
    </w:p>
    <w:p w:rsidR="007539A7" w:rsidRPr="00C676CA" w:rsidRDefault="007539A7" w:rsidP="007539A7">
      <w:pPr>
        <w:spacing w:after="0" w:line="240" w:lineRule="auto"/>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Ispunjenost obaveznih uslova dokazuje se dostavljanjem:</w:t>
      </w:r>
    </w:p>
    <w:p w:rsidR="007539A7" w:rsidRPr="00C676CA" w:rsidRDefault="007539A7" w:rsidP="007539A7">
      <w:pPr>
        <w:spacing w:after="0" w:line="240" w:lineRule="auto"/>
        <w:jc w:val="both"/>
        <w:rPr>
          <w:rFonts w:ascii="Times New Roman" w:hAnsi="Times New Roman" w:cs="Times New Roman"/>
          <w:color w:val="000000"/>
          <w:sz w:val="24"/>
          <w:szCs w:val="24"/>
          <w:lang w:val="sl-SI"/>
        </w:rPr>
      </w:pP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C676CA"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C676CA" w:rsidRDefault="00AC7C37" w:rsidP="00687054">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C676CA">
        <w:rPr>
          <w:rFonts w:ascii="Times New Roman" w:hAnsi="Times New Roman" w:cs="Times New Roman"/>
          <w:color w:val="000000"/>
          <w:sz w:val="24"/>
          <w:szCs w:val="24"/>
          <w:lang w:val="sl-SI"/>
        </w:rPr>
        <w:t xml:space="preserve">4) </w:t>
      </w:r>
      <w:r w:rsidR="004573B6" w:rsidRPr="00C676CA">
        <w:rPr>
          <w:rFonts w:ascii="Times New Roman" w:hAnsi="Times New Roman" w:cs="Times New Roman"/>
          <w:sz w:val="24"/>
          <w:szCs w:val="24"/>
          <w:lang w:val="sl-SI"/>
        </w:rPr>
        <w:t>dokaza o posjedovanju važeće dozvole, licence, odobrenja, odnosno drugog akta izdatog od nadležnog organa,  a shodno Zakonu o planiranju prostora i izgradnji objekta ( “Službeni list CG “ br.64/17</w:t>
      </w:r>
      <w:r w:rsidR="00204B3F" w:rsidRPr="00C676CA">
        <w:rPr>
          <w:rFonts w:ascii="Times New Roman" w:hAnsi="Times New Roman" w:cs="Times New Roman"/>
          <w:sz w:val="24"/>
          <w:szCs w:val="24"/>
          <w:lang w:val="sl-SI"/>
        </w:rPr>
        <w:t>, 044/18, 063/18, 011/19 od 19.02.2019.godine</w:t>
      </w:r>
      <w:r w:rsidR="004573B6" w:rsidRPr="00C676CA">
        <w:rPr>
          <w:rFonts w:ascii="Times New Roman" w:hAnsi="Times New Roman" w:cs="Times New Roman"/>
          <w:sz w:val="24"/>
          <w:szCs w:val="24"/>
          <w:lang w:val="sl-SI"/>
        </w:rPr>
        <w:t>)</w:t>
      </w:r>
      <w:r w:rsidR="00DB2E69" w:rsidRPr="00C676CA">
        <w:rPr>
          <w:rFonts w:ascii="Times New Roman" w:hAnsi="Times New Roman" w:cs="Times New Roman"/>
          <w:sz w:val="24"/>
          <w:szCs w:val="24"/>
          <w:lang w:val="sl-SI"/>
        </w:rPr>
        <w:t xml:space="preserve">, </w:t>
      </w:r>
      <w:r w:rsidR="006971A8" w:rsidRPr="00C676CA">
        <w:rPr>
          <w:rFonts w:ascii="Times New Roman" w:hAnsi="Times New Roman" w:cs="Times New Roman"/>
          <w:sz w:val="24"/>
          <w:szCs w:val="24"/>
          <w:lang w:val="sl-SI"/>
        </w:rPr>
        <w:t>Zakonu</w:t>
      </w:r>
      <w:r w:rsidR="00657923" w:rsidRPr="00C676CA">
        <w:rPr>
          <w:rFonts w:ascii="Times New Roman" w:hAnsi="Times New Roman" w:cs="Times New Roman"/>
          <w:sz w:val="24"/>
          <w:szCs w:val="24"/>
          <w:lang w:val="sl-SI"/>
        </w:rPr>
        <w:t xml:space="preserve"> o zaštiti kulturnih dobara</w:t>
      </w:r>
      <w:r w:rsidR="006855C2" w:rsidRPr="00C676CA">
        <w:rPr>
          <w:rFonts w:ascii="Times New Roman" w:hAnsi="Times New Roman" w:cs="Times New Roman"/>
          <w:sz w:val="24"/>
          <w:szCs w:val="24"/>
          <w:lang w:val="sl-SI"/>
        </w:rPr>
        <w:t xml:space="preserve"> </w:t>
      </w:r>
      <w:r w:rsidR="00657923" w:rsidRPr="00C676CA">
        <w:rPr>
          <w:rFonts w:ascii="Times New Roman" w:hAnsi="Times New Roman" w:cs="Times New Roman"/>
          <w:sz w:val="24"/>
          <w:szCs w:val="24"/>
          <w:lang w:val="sl-SI"/>
        </w:rPr>
        <w:t>(»Sl. List Crne Gore«br. 49/10</w:t>
      </w:r>
      <w:r w:rsidR="006855C2" w:rsidRPr="00C676CA">
        <w:rPr>
          <w:rFonts w:ascii="Times New Roman" w:hAnsi="Times New Roman" w:cs="Times New Roman"/>
          <w:sz w:val="24"/>
          <w:szCs w:val="24"/>
          <w:lang w:val="sl-SI"/>
        </w:rPr>
        <w:t>, 040/11,044/17 i 018/19 od 22.03.2018.godine</w:t>
      </w:r>
      <w:r w:rsidR="00657923" w:rsidRPr="00C676CA">
        <w:rPr>
          <w:rFonts w:ascii="Times New Roman" w:hAnsi="Times New Roman" w:cs="Times New Roman"/>
          <w:sz w:val="24"/>
          <w:szCs w:val="24"/>
          <w:lang w:val="sl-SI"/>
        </w:rPr>
        <w:t>)</w:t>
      </w:r>
      <w:r w:rsidR="00AB2B55" w:rsidRPr="00C676CA">
        <w:rPr>
          <w:rFonts w:ascii="Times New Roman" w:hAnsi="Times New Roman" w:cs="Times New Roman"/>
          <w:sz w:val="24"/>
          <w:szCs w:val="24"/>
          <w:lang w:val="sl-SI"/>
        </w:rPr>
        <w:t xml:space="preserve"> </w:t>
      </w:r>
      <w:r w:rsidR="00764C41" w:rsidRPr="00C676CA">
        <w:rPr>
          <w:rFonts w:ascii="Times New Roman" w:hAnsi="Times New Roman" w:cs="Times New Roman"/>
          <w:sz w:val="24"/>
          <w:szCs w:val="24"/>
          <w:lang w:val="sl-SI"/>
        </w:rPr>
        <w:t xml:space="preserve">i Pravilniku o bližim uslovima i načinu izdavanja, prestanku važenja i oduzimanju konzervatorske licence, kao i o sadržaju i načinu vođenja registra izdatih konzervatorskih licenci (»Sl.list CG« 012/18 od 23.02.2018.godine) </w:t>
      </w:r>
      <w:r w:rsidR="004573B6" w:rsidRPr="00C676CA">
        <w:rPr>
          <w:rFonts w:ascii="Times New Roman" w:hAnsi="Times New Roman" w:cs="Times New Roman"/>
          <w:sz w:val="24"/>
          <w:szCs w:val="24"/>
          <w:lang w:val="sl-SI"/>
        </w:rPr>
        <w:t>i to:</w:t>
      </w:r>
    </w:p>
    <w:p w:rsidR="008007FF" w:rsidRPr="00C676CA" w:rsidRDefault="008007FF"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p>
    <w:p w:rsidR="006C6867" w:rsidRPr="00C676CA" w:rsidRDefault="008007FF" w:rsidP="006C6867">
      <w:pPr>
        <w:autoSpaceDE w:val="0"/>
        <w:autoSpaceDN w:val="0"/>
        <w:adjustRightInd w:val="0"/>
        <w:spacing w:after="0" w:line="240" w:lineRule="auto"/>
        <w:ind w:left="756" w:hanging="306"/>
        <w:jc w:val="both"/>
        <w:rPr>
          <w:rFonts w:ascii="Times New Roman" w:hAnsi="Times New Roman" w:cs="Times New Roman"/>
          <w:b/>
          <w:i/>
          <w:color w:val="000000"/>
          <w:sz w:val="24"/>
          <w:szCs w:val="24"/>
          <w:lang w:val="sl-SI"/>
        </w:rPr>
      </w:pPr>
      <w:r w:rsidRPr="00C676CA">
        <w:rPr>
          <w:rFonts w:ascii="Times New Roman" w:hAnsi="Times New Roman" w:cs="Times New Roman"/>
          <w:b/>
          <w:i/>
          <w:color w:val="000000"/>
          <w:sz w:val="24"/>
          <w:szCs w:val="24"/>
          <w:lang w:val="sl-SI"/>
        </w:rPr>
        <w:t xml:space="preserve">Privredno društvo, pravno lice </w:t>
      </w:r>
      <w:r w:rsidR="006C6867" w:rsidRPr="00C676CA">
        <w:rPr>
          <w:rFonts w:ascii="Times New Roman" w:hAnsi="Times New Roman" w:cs="Times New Roman"/>
          <w:b/>
          <w:i/>
          <w:color w:val="000000"/>
          <w:sz w:val="24"/>
          <w:szCs w:val="24"/>
          <w:lang w:val="sl-SI"/>
        </w:rPr>
        <w:t xml:space="preserve">odnosno preduzetnik treba </w:t>
      </w:r>
      <w:r w:rsidR="006971A8" w:rsidRPr="00C676CA">
        <w:rPr>
          <w:rFonts w:ascii="Times New Roman" w:hAnsi="Times New Roman" w:cs="Times New Roman"/>
          <w:b/>
          <w:i/>
          <w:color w:val="000000"/>
          <w:sz w:val="24"/>
          <w:szCs w:val="24"/>
          <w:lang w:val="sl-SI"/>
        </w:rPr>
        <w:t>da u ponudi dostavi</w:t>
      </w:r>
      <w:r w:rsidR="006C6867" w:rsidRPr="00C676CA">
        <w:rPr>
          <w:rFonts w:ascii="Times New Roman" w:hAnsi="Times New Roman" w:cs="Times New Roman"/>
          <w:b/>
          <w:i/>
          <w:color w:val="000000"/>
          <w:sz w:val="24"/>
          <w:szCs w:val="24"/>
          <w:lang w:val="sl-SI"/>
        </w:rPr>
        <w:t>:</w:t>
      </w:r>
    </w:p>
    <w:p w:rsidR="00FC04BF" w:rsidRPr="00C676CA" w:rsidRDefault="000A6212" w:rsidP="006971A8">
      <w:pPr>
        <w:autoSpaceDE w:val="0"/>
        <w:autoSpaceDN w:val="0"/>
        <w:adjustRightInd w:val="0"/>
        <w:spacing w:after="0" w:line="240" w:lineRule="auto"/>
        <w:ind w:left="756" w:hanging="306"/>
        <w:jc w:val="both"/>
        <w:rPr>
          <w:rFonts w:ascii="Times New Roman" w:hAnsi="Times New Roman" w:cs="Times New Roman"/>
          <w:i/>
          <w:color w:val="000000"/>
          <w:sz w:val="24"/>
          <w:szCs w:val="24"/>
          <w:lang w:val="sl-SI"/>
        </w:rPr>
      </w:pPr>
      <w:r w:rsidRPr="00C676CA">
        <w:rPr>
          <w:rFonts w:ascii="Times New Roman" w:hAnsi="Times New Roman" w:cs="Times New Roman"/>
          <w:i/>
          <w:color w:val="000000"/>
          <w:sz w:val="24"/>
          <w:szCs w:val="24"/>
          <w:lang w:val="sl-SI"/>
        </w:rPr>
        <w:t>- Licencu projektanta i izvođača radova izdatu od Ministarstva održivog razvoja i turizma Crne Gore</w:t>
      </w:r>
      <w:r w:rsidR="00A86950" w:rsidRPr="00C676CA">
        <w:rPr>
          <w:rFonts w:ascii="Times New Roman" w:hAnsi="Times New Roman" w:cs="Times New Roman"/>
          <w:i/>
          <w:color w:val="000000"/>
          <w:sz w:val="24"/>
          <w:szCs w:val="24"/>
          <w:lang w:val="sl-SI"/>
        </w:rPr>
        <w:t xml:space="preserve"> i</w:t>
      </w:r>
    </w:p>
    <w:p w:rsidR="006971A8" w:rsidRPr="00C676CA" w:rsidRDefault="006971A8" w:rsidP="002B58D8">
      <w:pPr>
        <w:autoSpaceDE w:val="0"/>
        <w:autoSpaceDN w:val="0"/>
        <w:adjustRightInd w:val="0"/>
        <w:spacing w:after="0" w:line="240" w:lineRule="auto"/>
        <w:ind w:left="756" w:hanging="306"/>
        <w:jc w:val="both"/>
        <w:rPr>
          <w:rFonts w:ascii="Times New Roman" w:hAnsi="Times New Roman" w:cs="Times New Roman"/>
          <w:i/>
          <w:color w:val="000000"/>
          <w:sz w:val="24"/>
          <w:szCs w:val="24"/>
          <w:lang w:val="sl-SI"/>
        </w:rPr>
      </w:pPr>
      <w:r w:rsidRPr="00C676CA">
        <w:rPr>
          <w:rFonts w:ascii="Times New Roman" w:hAnsi="Times New Roman" w:cs="Times New Roman"/>
          <w:i/>
          <w:color w:val="000000"/>
          <w:sz w:val="24"/>
          <w:szCs w:val="24"/>
          <w:lang w:val="sl-SI"/>
        </w:rPr>
        <w:t>- Konzervatorsku Licencu za sprovođenje konzervatorskih mjera na</w:t>
      </w:r>
      <w:r w:rsidR="00BC1015">
        <w:rPr>
          <w:rFonts w:ascii="Times New Roman" w:hAnsi="Times New Roman" w:cs="Times New Roman"/>
          <w:i/>
          <w:color w:val="000000"/>
          <w:sz w:val="24"/>
          <w:szCs w:val="24"/>
          <w:lang w:val="sl-SI"/>
        </w:rPr>
        <w:t xml:space="preserve"> nepokretnim kulturnim dobrima, izdatu od Ministarstva kulture Crne Gore</w:t>
      </w:r>
    </w:p>
    <w:p w:rsidR="002B58D8" w:rsidRPr="00C676CA" w:rsidRDefault="002B58D8" w:rsidP="002B58D8">
      <w:pPr>
        <w:autoSpaceDE w:val="0"/>
        <w:autoSpaceDN w:val="0"/>
        <w:adjustRightInd w:val="0"/>
        <w:spacing w:after="0" w:line="240" w:lineRule="auto"/>
        <w:ind w:left="756" w:hanging="306"/>
        <w:jc w:val="both"/>
        <w:rPr>
          <w:rFonts w:ascii="Times New Roman" w:hAnsi="Times New Roman" w:cs="Times New Roman"/>
          <w:i/>
          <w:color w:val="000000"/>
          <w:sz w:val="24"/>
          <w:szCs w:val="24"/>
          <w:lang w:val="sl-SI"/>
        </w:rPr>
      </w:pPr>
    </w:p>
    <w:p w:rsidR="007539A7" w:rsidRPr="00C676CA" w:rsidRDefault="007539A7" w:rsidP="007539A7">
      <w:pPr>
        <w:spacing w:after="0" w:line="240" w:lineRule="auto"/>
        <w:jc w:val="both"/>
        <w:rPr>
          <w:rFonts w:ascii="Times New Roman" w:eastAsia="PMingLiU" w:hAnsi="Times New Roman" w:cs="Times New Roman"/>
          <w:sz w:val="24"/>
          <w:szCs w:val="24"/>
          <w:lang w:val="pl-PL" w:eastAsia="zh-TW"/>
        </w:rPr>
      </w:pPr>
      <w:r w:rsidRPr="00C676CA">
        <w:rPr>
          <w:rFonts w:ascii="Times New Roman" w:hAnsi="Times New Roman" w:cs="Times New Roman"/>
          <w:b/>
          <w:bCs/>
          <w:color w:val="000000"/>
          <w:sz w:val="24"/>
          <w:szCs w:val="24"/>
          <w:lang w:val="pl-PL"/>
        </w:rPr>
        <w:t>b) Fakultativni uslovi</w:t>
      </w:r>
    </w:p>
    <w:p w:rsidR="004573B6" w:rsidRPr="00C676CA" w:rsidRDefault="007539A7" w:rsidP="00687054">
      <w:pPr>
        <w:spacing w:after="0" w:line="240" w:lineRule="auto"/>
        <w:jc w:val="both"/>
        <w:rPr>
          <w:rFonts w:ascii="Times New Roman" w:hAnsi="Times New Roman" w:cs="Times New Roman"/>
          <w:b/>
          <w:bCs/>
          <w:color w:val="000000"/>
          <w:sz w:val="24"/>
          <w:szCs w:val="24"/>
          <w:u w:val="single"/>
          <w:lang w:val="pl-PL"/>
        </w:rPr>
      </w:pPr>
      <w:r w:rsidRPr="00C676CA">
        <w:rPr>
          <w:rFonts w:ascii="Times New Roman" w:hAnsi="Times New Roman" w:cs="Times New Roman"/>
          <w:b/>
          <w:bCs/>
          <w:color w:val="000000"/>
          <w:sz w:val="24"/>
          <w:szCs w:val="24"/>
          <w:lang w:val="pl-PL"/>
        </w:rPr>
        <w:t xml:space="preserve">b1) </w:t>
      </w:r>
      <w:r w:rsidRPr="00C676CA">
        <w:rPr>
          <w:rFonts w:ascii="Times New Roman" w:hAnsi="Times New Roman" w:cs="Times New Roman"/>
          <w:b/>
          <w:bCs/>
          <w:color w:val="000000"/>
          <w:sz w:val="24"/>
          <w:szCs w:val="24"/>
          <w:u w:val="single"/>
          <w:lang w:val="pl-PL"/>
        </w:rPr>
        <w:t>ekonomsko-finansijska sposobnost</w:t>
      </w:r>
      <w:r w:rsidR="00687054" w:rsidRPr="00C676CA">
        <w:rPr>
          <w:rFonts w:ascii="Times New Roman" w:hAnsi="Times New Roman" w:cs="Times New Roman"/>
          <w:b/>
          <w:bCs/>
          <w:color w:val="000000"/>
          <w:sz w:val="24"/>
          <w:szCs w:val="24"/>
          <w:u w:val="single"/>
          <w:lang w:val="pl-PL"/>
        </w:rPr>
        <w:t>:</w:t>
      </w:r>
    </w:p>
    <w:p w:rsidR="001063DE" w:rsidRPr="00C676CA" w:rsidRDefault="001063DE" w:rsidP="001063DE">
      <w:pPr>
        <w:spacing w:after="0" w:line="240" w:lineRule="auto"/>
        <w:jc w:val="both"/>
        <w:rPr>
          <w:rFonts w:ascii="Times New Roman" w:hAnsi="Times New Roman" w:cs="Times New Roman"/>
          <w:b/>
          <w:bCs/>
          <w:color w:val="000000"/>
          <w:sz w:val="24"/>
          <w:szCs w:val="24"/>
          <w:lang w:val="pl-PL"/>
        </w:rPr>
      </w:pPr>
    </w:p>
    <w:p w:rsidR="00843D9A" w:rsidRPr="00C676CA" w:rsidRDefault="00687054" w:rsidP="001063DE">
      <w:pPr>
        <w:spacing w:after="0" w:line="240" w:lineRule="auto"/>
        <w:jc w:val="both"/>
        <w:rPr>
          <w:rFonts w:ascii="Times New Roman" w:hAnsi="Times New Roman" w:cs="Times New Roman"/>
          <w:sz w:val="24"/>
          <w:szCs w:val="24"/>
          <w:lang w:val="sl-SI"/>
        </w:rPr>
      </w:pPr>
      <w:r w:rsidRPr="00C676CA">
        <w:rPr>
          <w:rFonts w:ascii="Times New Roman" w:hAnsi="Times New Roman" w:cs="Times New Roman"/>
          <w:b/>
          <w:bCs/>
          <w:sz w:val="24"/>
          <w:szCs w:val="24"/>
          <w:lang w:val="pl-PL"/>
        </w:rPr>
        <w:t>- Ne zahtijeva se.</w:t>
      </w:r>
    </w:p>
    <w:p w:rsidR="004573B6" w:rsidRPr="00C676CA"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C676CA" w:rsidRDefault="007539A7" w:rsidP="007539A7">
      <w:pPr>
        <w:spacing w:after="0" w:line="240" w:lineRule="auto"/>
        <w:jc w:val="both"/>
        <w:rPr>
          <w:rFonts w:ascii="Times New Roman" w:hAnsi="Times New Roman" w:cs="Times New Roman"/>
          <w:b/>
          <w:bCs/>
          <w:color w:val="000000"/>
          <w:sz w:val="24"/>
          <w:szCs w:val="24"/>
          <w:lang w:val="sl-SI"/>
        </w:rPr>
      </w:pPr>
      <w:r w:rsidRPr="00C676CA">
        <w:rPr>
          <w:rFonts w:ascii="Times New Roman" w:hAnsi="Times New Roman" w:cs="Times New Roman"/>
          <w:b/>
          <w:bCs/>
          <w:color w:val="000000"/>
          <w:sz w:val="24"/>
          <w:szCs w:val="24"/>
          <w:lang w:val="sl-SI"/>
        </w:rPr>
        <w:t xml:space="preserve">b2) </w:t>
      </w:r>
      <w:r w:rsidRPr="00C676CA">
        <w:rPr>
          <w:rFonts w:ascii="Times New Roman" w:hAnsi="Times New Roman" w:cs="Times New Roman"/>
          <w:b/>
          <w:bCs/>
          <w:color w:val="000000"/>
          <w:sz w:val="24"/>
          <w:szCs w:val="24"/>
          <w:u w:val="single"/>
          <w:lang w:val="sl-SI"/>
        </w:rPr>
        <w:t>Stručno-tehnička i kadrovska osposobljenost</w:t>
      </w:r>
      <w:r w:rsidR="00687054" w:rsidRPr="00C676CA">
        <w:rPr>
          <w:rFonts w:ascii="Times New Roman" w:hAnsi="Times New Roman" w:cs="Times New Roman"/>
          <w:b/>
          <w:bCs/>
          <w:color w:val="000000"/>
          <w:sz w:val="24"/>
          <w:szCs w:val="24"/>
          <w:u w:val="single"/>
          <w:lang w:val="sl-SI"/>
        </w:rPr>
        <w:t>:</w:t>
      </w:r>
    </w:p>
    <w:p w:rsidR="007539A7" w:rsidRPr="00C676CA" w:rsidRDefault="007539A7" w:rsidP="007539A7">
      <w:pPr>
        <w:spacing w:after="0" w:line="240" w:lineRule="auto"/>
        <w:jc w:val="both"/>
        <w:rPr>
          <w:rFonts w:ascii="Times New Roman" w:hAnsi="Times New Roman" w:cs="Times New Roman"/>
          <w:b/>
          <w:bCs/>
          <w:color w:val="000000"/>
          <w:sz w:val="24"/>
          <w:szCs w:val="24"/>
          <w:lang w:val="sl-SI"/>
        </w:rPr>
      </w:pPr>
    </w:p>
    <w:p w:rsidR="00843D9A" w:rsidRPr="00C676CA" w:rsidRDefault="007539A7" w:rsidP="001063DE">
      <w:pPr>
        <w:spacing w:after="0" w:line="240" w:lineRule="auto"/>
        <w:rPr>
          <w:rFonts w:ascii="Times New Roman" w:hAnsi="Times New Roman" w:cs="Times New Roman"/>
          <w:b/>
          <w:bCs/>
          <w:color w:val="000000"/>
          <w:sz w:val="24"/>
          <w:szCs w:val="24"/>
          <w:lang w:val="sl-SI"/>
        </w:rPr>
      </w:pPr>
      <w:r w:rsidRPr="00C676CA">
        <w:rPr>
          <w:rFonts w:ascii="Times New Roman" w:hAnsi="Times New Roman" w:cs="Times New Roman"/>
          <w:bCs/>
          <w:color w:val="000000"/>
          <w:sz w:val="24"/>
          <w:szCs w:val="24"/>
          <w:lang w:val="sl-SI"/>
        </w:rPr>
        <w:t xml:space="preserve">      </w:t>
      </w:r>
      <w:r w:rsidRPr="00C676CA">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C676CA">
        <w:rPr>
          <w:rFonts w:ascii="Times New Roman" w:hAnsi="Times New Roman" w:cs="Times New Roman"/>
          <w:b/>
          <w:bCs/>
          <w:color w:val="000000"/>
          <w:sz w:val="24"/>
          <w:szCs w:val="24"/>
          <w:u w:val="single"/>
          <w:lang w:val="sl-SI"/>
        </w:rPr>
        <w:t>radova</w:t>
      </w:r>
      <w:r w:rsidRPr="00C676CA">
        <w:rPr>
          <w:rFonts w:ascii="Times New Roman" w:hAnsi="Times New Roman" w:cs="Times New Roman"/>
          <w:b/>
          <w:bCs/>
          <w:color w:val="000000"/>
          <w:sz w:val="24"/>
          <w:szCs w:val="24"/>
          <w:lang w:val="sl-SI"/>
        </w:rPr>
        <w:t xml:space="preserve"> dokazuje se dostavljanjem sljedećih dokaza:</w:t>
      </w:r>
    </w:p>
    <w:p w:rsidR="001063DE" w:rsidRPr="00C676CA" w:rsidRDefault="001063DE" w:rsidP="001063DE">
      <w:pPr>
        <w:spacing w:after="0" w:line="240" w:lineRule="auto"/>
        <w:jc w:val="both"/>
        <w:rPr>
          <w:rFonts w:ascii="Times New Roman" w:hAnsi="Times New Roman" w:cs="Times New Roman"/>
          <w:color w:val="000000"/>
          <w:sz w:val="24"/>
          <w:szCs w:val="24"/>
          <w:lang w:val="sl-SI"/>
        </w:rPr>
      </w:pPr>
    </w:p>
    <w:p w:rsidR="007539A7" w:rsidRPr="00C676CA" w:rsidRDefault="00A05BEC" w:rsidP="001063DE">
      <w:pPr>
        <w:pStyle w:val="ListParagraph"/>
        <w:numPr>
          <w:ilvl w:val="0"/>
          <w:numId w:val="28"/>
        </w:numPr>
        <w:spacing w:after="0" w:line="240" w:lineRule="auto"/>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I</w:t>
      </w:r>
      <w:r w:rsidR="007539A7" w:rsidRPr="00C676CA">
        <w:rPr>
          <w:rFonts w:ascii="Times New Roman" w:hAnsi="Times New Roman" w:cs="Times New Roman"/>
          <w:color w:val="000000"/>
          <w:sz w:val="24"/>
          <w:szCs w:val="24"/>
          <w:lang w:val="sl-SI"/>
        </w:rPr>
        <w:t>zjave o namjeri i predmetu podugovaranja, odnosno angažovanja podizvođača sa spiskom podugovarača, odnosno podizvođača sa bližim podacima (naziv, adresa, procentualno učešće i sl.).</w:t>
      </w:r>
    </w:p>
    <w:p w:rsidR="00282875" w:rsidRPr="00C676CA" w:rsidRDefault="00282875" w:rsidP="004C5265">
      <w:pPr>
        <w:pStyle w:val="T30X"/>
        <w:ind w:left="567" w:hanging="283"/>
        <w:rPr>
          <w:sz w:val="24"/>
          <w:szCs w:val="24"/>
          <w:lang w:val="sl-SI"/>
        </w:rPr>
      </w:pPr>
    </w:p>
    <w:p w:rsidR="00742C12" w:rsidRPr="00C676CA"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VIII Rok važenja ponude</w:t>
      </w:r>
    </w:p>
    <w:p w:rsidR="00742C12" w:rsidRPr="00C676CA"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C676CA" w:rsidRDefault="00742C12" w:rsidP="00742C12">
      <w:pPr>
        <w:spacing w:after="0" w:line="240" w:lineRule="auto"/>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 xml:space="preserve">Period važenja ponude je </w:t>
      </w:r>
      <w:r w:rsidR="00936F8A" w:rsidRPr="00C676CA">
        <w:rPr>
          <w:rFonts w:ascii="Times New Roman" w:hAnsi="Times New Roman" w:cs="Times New Roman"/>
          <w:sz w:val="24"/>
          <w:szCs w:val="24"/>
          <w:lang w:val="sl-SI"/>
        </w:rPr>
        <w:t>9</w:t>
      </w:r>
      <w:r w:rsidR="00F373A3" w:rsidRPr="00C676CA">
        <w:rPr>
          <w:rFonts w:ascii="Times New Roman" w:hAnsi="Times New Roman" w:cs="Times New Roman"/>
          <w:sz w:val="24"/>
          <w:szCs w:val="24"/>
          <w:lang w:val="sl-SI"/>
        </w:rPr>
        <w:t>0</w:t>
      </w:r>
      <w:r w:rsidRPr="00C676CA">
        <w:rPr>
          <w:rFonts w:ascii="Times New Roman" w:hAnsi="Times New Roman" w:cs="Times New Roman"/>
          <w:sz w:val="24"/>
          <w:szCs w:val="24"/>
          <w:lang w:val="sl-SI"/>
        </w:rPr>
        <w:t xml:space="preserve"> dana </w:t>
      </w:r>
      <w:r w:rsidRPr="00C676CA">
        <w:rPr>
          <w:rFonts w:ascii="Times New Roman" w:hAnsi="Times New Roman" w:cs="Times New Roman"/>
          <w:color w:val="000000"/>
          <w:sz w:val="24"/>
          <w:szCs w:val="24"/>
          <w:lang w:val="sl-SI"/>
        </w:rPr>
        <w:t>od dana javnog otvaranja ponuda.</w:t>
      </w:r>
    </w:p>
    <w:p w:rsidR="00742C12" w:rsidRPr="00C676CA" w:rsidRDefault="00742C12" w:rsidP="00742C12">
      <w:pPr>
        <w:spacing w:after="0" w:line="240" w:lineRule="auto"/>
        <w:jc w:val="both"/>
        <w:rPr>
          <w:rFonts w:ascii="Times New Roman" w:hAnsi="Times New Roman" w:cs="Times New Roman"/>
          <w:color w:val="000000"/>
          <w:sz w:val="24"/>
          <w:szCs w:val="24"/>
          <w:lang w:val="pl-PL"/>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IX Garancija ponude</w:t>
      </w:r>
    </w:p>
    <w:p w:rsidR="00742C12" w:rsidRPr="00C676CA" w:rsidRDefault="00742C12" w:rsidP="00742C12">
      <w:pPr>
        <w:spacing w:after="0" w:line="240" w:lineRule="auto"/>
        <w:jc w:val="both"/>
        <w:rPr>
          <w:rFonts w:ascii="Times New Roman" w:hAnsi="Times New Roman" w:cs="Times New Roman"/>
          <w:b/>
          <w:bCs/>
          <w:color w:val="000000"/>
          <w:sz w:val="24"/>
          <w:szCs w:val="24"/>
          <w:lang w:val="pl-PL"/>
        </w:rPr>
      </w:pPr>
    </w:p>
    <w:p w:rsidR="008404C4" w:rsidRPr="00C676CA" w:rsidRDefault="008404C4" w:rsidP="008404C4">
      <w:pPr>
        <w:spacing w:after="0" w:line="240" w:lineRule="auto"/>
        <w:jc w:val="both"/>
        <w:rPr>
          <w:rFonts w:ascii="Times New Roman" w:hAnsi="Times New Roman" w:cs="Times New Roman"/>
          <w:color w:val="000000"/>
          <w:sz w:val="24"/>
          <w:szCs w:val="24"/>
        </w:rPr>
      </w:pPr>
      <w:r w:rsidRPr="00C676CA">
        <w:rPr>
          <w:rFonts w:ascii="Times New Roman" w:hAnsi="Times New Roman" w:cs="Times New Roman"/>
          <w:color w:val="000000"/>
          <w:sz w:val="24"/>
          <w:szCs w:val="24"/>
        </w:rPr>
        <w:sym w:font="Wingdings" w:char="F0A8"/>
      </w:r>
      <w:r w:rsidRPr="00C676CA">
        <w:rPr>
          <w:rFonts w:ascii="Times New Roman" w:hAnsi="Times New Roman" w:cs="Times New Roman"/>
          <w:color w:val="000000"/>
          <w:sz w:val="24"/>
          <w:szCs w:val="24"/>
        </w:rPr>
        <w:t xml:space="preserve"> ne</w:t>
      </w:r>
    </w:p>
    <w:p w:rsidR="008404C4" w:rsidRPr="00C676CA" w:rsidRDefault="008404C4" w:rsidP="008404C4">
      <w:pPr>
        <w:spacing w:after="0" w:line="240" w:lineRule="auto"/>
        <w:jc w:val="both"/>
        <w:rPr>
          <w:rFonts w:ascii="Times New Roman" w:hAnsi="Times New Roman" w:cs="Times New Roman"/>
          <w:b/>
          <w:bCs/>
          <w:color w:val="000000"/>
          <w:sz w:val="24"/>
          <w:szCs w:val="24"/>
        </w:rPr>
      </w:pPr>
      <w:r w:rsidRPr="00C676CA">
        <w:rPr>
          <w:rFonts w:ascii="Times New Roman" w:hAnsi="Times New Roman" w:cs="Times New Roman"/>
          <w:color w:val="FFFFFF" w:themeColor="background1"/>
          <w:sz w:val="24"/>
          <w:szCs w:val="24"/>
          <w:highlight w:val="black"/>
        </w:rPr>
        <w:sym w:font="Wingdings" w:char="F0A8"/>
      </w:r>
      <w:r w:rsidRPr="00C676CA">
        <w:rPr>
          <w:rFonts w:ascii="Times New Roman" w:hAnsi="Times New Roman" w:cs="Times New Roman"/>
          <w:color w:val="000000"/>
          <w:sz w:val="24"/>
          <w:szCs w:val="24"/>
        </w:rPr>
        <w:t xml:space="preserve"> da</w:t>
      </w:r>
    </w:p>
    <w:p w:rsidR="00AA3B53" w:rsidRPr="00C676CA" w:rsidRDefault="00742C12" w:rsidP="00333FDA">
      <w:pPr>
        <w:spacing w:before="96"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C676CA">
        <w:rPr>
          <w:rFonts w:ascii="Times New Roman" w:hAnsi="Times New Roman" w:cs="Times New Roman"/>
          <w:color w:val="000000"/>
          <w:sz w:val="24"/>
          <w:szCs w:val="24"/>
          <w:lang w:val="sr-Latn-CS"/>
        </w:rPr>
        <w:t>10</w:t>
      </w:r>
      <w:r w:rsidRPr="00C676CA">
        <w:rPr>
          <w:rFonts w:ascii="Times New Roman" w:hAnsi="Times New Roman" w:cs="Times New Roman"/>
          <w:color w:val="000000"/>
          <w:sz w:val="24"/>
          <w:szCs w:val="24"/>
          <w:lang w:val="sr-Latn-CS"/>
        </w:rPr>
        <w:t xml:space="preserve"> dana nakon isteka važenja ponude.</w:t>
      </w:r>
    </w:p>
    <w:p w:rsidR="00AA3B53" w:rsidRPr="00C676CA" w:rsidRDefault="00AA3B53" w:rsidP="00333FDA">
      <w:pPr>
        <w:spacing w:before="96"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Garancija može biti izdata od banke, društva za osiguranje ili druge organizacije koja je zakonom ili na osnovu zakona ovlašćena za davanje garancija.</w:t>
      </w:r>
    </w:p>
    <w:p w:rsidR="00AA3B53" w:rsidRPr="00C676CA" w:rsidRDefault="00AA3B53" w:rsidP="00333FDA">
      <w:pPr>
        <w:spacing w:before="96" w:after="0" w:line="240" w:lineRule="auto"/>
        <w:jc w:val="both"/>
        <w:rPr>
          <w:rFonts w:ascii="Times New Roman" w:hAnsi="Times New Roman" w:cs="Times New Roman"/>
          <w:color w:val="000000"/>
          <w:sz w:val="24"/>
          <w:szCs w:val="24"/>
          <w:lang w:val="sr-Latn-CS"/>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it-IT"/>
        </w:rPr>
        <w:t>X  Rok i mjesto izvr</w:t>
      </w:r>
      <w:r w:rsidRPr="00C676CA">
        <w:rPr>
          <w:rFonts w:ascii="Times New Roman" w:hAnsi="Times New Roman" w:cs="Times New Roman"/>
          <w:b/>
          <w:bCs/>
          <w:color w:val="000000"/>
          <w:sz w:val="24"/>
          <w:szCs w:val="24"/>
          <w:lang w:val="sr-Latn-CS"/>
        </w:rPr>
        <w:t>šenja ugovora</w:t>
      </w:r>
    </w:p>
    <w:p w:rsidR="00742C12" w:rsidRPr="00C676CA" w:rsidRDefault="00742C12" w:rsidP="00742C12">
      <w:pPr>
        <w:spacing w:after="0" w:line="240" w:lineRule="auto"/>
        <w:jc w:val="both"/>
        <w:rPr>
          <w:rFonts w:ascii="Times New Roman" w:hAnsi="Times New Roman" w:cs="Times New Roman"/>
          <w:b/>
          <w:bCs/>
          <w:sz w:val="24"/>
          <w:szCs w:val="24"/>
          <w:lang w:val="sr-Latn-CS"/>
        </w:rPr>
      </w:pPr>
    </w:p>
    <w:p w:rsidR="00742C12" w:rsidRPr="00C676CA" w:rsidRDefault="00742C12" w:rsidP="00DD5924">
      <w:pPr>
        <w:pStyle w:val="ListParagraph"/>
        <w:numPr>
          <w:ilvl w:val="0"/>
          <w:numId w:val="9"/>
        </w:num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r-Latn-CS"/>
        </w:rPr>
        <w:t xml:space="preserve">Rok izvršenja ugovora je </w:t>
      </w:r>
      <w:r w:rsidR="004C2423" w:rsidRPr="00C676CA">
        <w:rPr>
          <w:rFonts w:ascii="Times New Roman" w:hAnsi="Times New Roman" w:cs="Times New Roman"/>
          <w:sz w:val="24"/>
          <w:szCs w:val="24"/>
          <w:lang w:val="sr-Latn-CS"/>
        </w:rPr>
        <w:t>50</w:t>
      </w:r>
      <w:r w:rsidR="00AE798E" w:rsidRPr="00C676CA">
        <w:rPr>
          <w:rFonts w:ascii="Times New Roman" w:hAnsi="Times New Roman" w:cs="Times New Roman"/>
          <w:sz w:val="24"/>
          <w:szCs w:val="24"/>
          <w:lang w:val="sr-Latn-CS"/>
        </w:rPr>
        <w:t xml:space="preserve"> </w:t>
      </w:r>
      <w:r w:rsidR="0043554D" w:rsidRPr="00C676CA">
        <w:rPr>
          <w:rFonts w:ascii="Times New Roman" w:hAnsi="Times New Roman" w:cs="Times New Roman"/>
          <w:sz w:val="24"/>
          <w:szCs w:val="24"/>
          <w:lang w:val="sr-Latn-CS"/>
        </w:rPr>
        <w:t>dana</w:t>
      </w:r>
      <w:r w:rsidR="00AE798E" w:rsidRPr="00C676CA">
        <w:rPr>
          <w:rFonts w:ascii="Times New Roman" w:hAnsi="Times New Roman" w:cs="Times New Roman"/>
          <w:color w:val="FF0000"/>
          <w:sz w:val="24"/>
          <w:szCs w:val="24"/>
          <w:lang w:val="sr-Latn-CS"/>
        </w:rPr>
        <w:t xml:space="preserve"> </w:t>
      </w:r>
      <w:r w:rsidR="00AE798E" w:rsidRPr="00C676CA">
        <w:rPr>
          <w:rFonts w:ascii="Times New Roman" w:hAnsi="Times New Roman" w:cs="Times New Roman"/>
          <w:sz w:val="24"/>
          <w:szCs w:val="24"/>
          <w:lang w:val="sr-Latn-CS"/>
        </w:rPr>
        <w:t xml:space="preserve">računajući </w:t>
      </w:r>
      <w:r w:rsidR="00216336" w:rsidRPr="00C676CA">
        <w:rPr>
          <w:rFonts w:ascii="Times New Roman" w:hAnsi="Times New Roman" w:cs="Times New Roman"/>
          <w:color w:val="000000" w:themeColor="text1"/>
          <w:sz w:val="24"/>
          <w:szCs w:val="24"/>
          <w:lang w:val="sr-Latn-CS"/>
        </w:rPr>
        <w:t>od</w:t>
      </w:r>
      <w:r w:rsidRPr="00C676CA">
        <w:rPr>
          <w:rFonts w:ascii="Times New Roman" w:hAnsi="Times New Roman" w:cs="Times New Roman"/>
          <w:color w:val="000000" w:themeColor="text1"/>
          <w:sz w:val="24"/>
          <w:szCs w:val="24"/>
          <w:lang w:val="sr-Latn-CS"/>
        </w:rPr>
        <w:t xml:space="preserve"> dana </w:t>
      </w:r>
      <w:r w:rsidR="008D195E" w:rsidRPr="00C676CA">
        <w:rPr>
          <w:rFonts w:ascii="Times New Roman" w:hAnsi="Times New Roman" w:cs="Times New Roman"/>
          <w:color w:val="000000" w:themeColor="text1"/>
          <w:sz w:val="24"/>
          <w:szCs w:val="24"/>
          <w:lang w:val="sr-Latn-CS"/>
        </w:rPr>
        <w:t xml:space="preserve">uvođenja izvođača u posao a po </w:t>
      </w:r>
      <w:r w:rsidR="009F750F" w:rsidRPr="00C676CA">
        <w:rPr>
          <w:rFonts w:ascii="Times New Roman" w:hAnsi="Times New Roman" w:cs="Times New Roman"/>
          <w:color w:val="000000" w:themeColor="text1"/>
          <w:sz w:val="24"/>
          <w:szCs w:val="24"/>
          <w:lang w:val="sr-Latn-CS"/>
        </w:rPr>
        <w:t>zaključ</w:t>
      </w:r>
      <w:r w:rsidR="00E658E8" w:rsidRPr="00C676CA">
        <w:rPr>
          <w:rFonts w:ascii="Times New Roman" w:hAnsi="Times New Roman" w:cs="Times New Roman"/>
          <w:color w:val="000000" w:themeColor="text1"/>
          <w:sz w:val="24"/>
          <w:szCs w:val="24"/>
          <w:lang w:val="sr-Latn-CS"/>
        </w:rPr>
        <w:t>ivanj</w:t>
      </w:r>
      <w:r w:rsidR="008D195E" w:rsidRPr="00C676CA">
        <w:rPr>
          <w:rFonts w:ascii="Times New Roman" w:hAnsi="Times New Roman" w:cs="Times New Roman"/>
          <w:color w:val="000000" w:themeColor="text1"/>
          <w:sz w:val="24"/>
          <w:szCs w:val="24"/>
          <w:lang w:val="sr-Latn-CS"/>
        </w:rPr>
        <w:t>u</w:t>
      </w:r>
      <w:r w:rsidR="009F750F" w:rsidRPr="00C676CA">
        <w:rPr>
          <w:rFonts w:ascii="Times New Roman" w:hAnsi="Times New Roman" w:cs="Times New Roman"/>
          <w:color w:val="000000" w:themeColor="text1"/>
          <w:sz w:val="24"/>
          <w:szCs w:val="24"/>
          <w:lang w:val="sr-Latn-CS"/>
        </w:rPr>
        <w:t xml:space="preserve"> ugovor</w:t>
      </w:r>
      <w:r w:rsidR="00E658E8" w:rsidRPr="00C676CA">
        <w:rPr>
          <w:rFonts w:ascii="Times New Roman" w:hAnsi="Times New Roman" w:cs="Times New Roman"/>
          <w:color w:val="000000" w:themeColor="text1"/>
          <w:sz w:val="24"/>
          <w:szCs w:val="24"/>
          <w:lang w:val="sr-Latn-CS"/>
        </w:rPr>
        <w:t>a</w:t>
      </w:r>
      <w:r w:rsidR="009F750F" w:rsidRPr="00C676CA">
        <w:rPr>
          <w:rFonts w:ascii="Times New Roman" w:hAnsi="Times New Roman" w:cs="Times New Roman"/>
          <w:color w:val="000000" w:themeColor="text1"/>
          <w:sz w:val="24"/>
          <w:szCs w:val="24"/>
          <w:lang w:val="sr-Latn-CS"/>
        </w:rPr>
        <w:t>.</w:t>
      </w:r>
      <w:r w:rsidR="00C51B41" w:rsidRPr="00C676CA">
        <w:rPr>
          <w:rFonts w:ascii="Times New Roman" w:hAnsi="Times New Roman" w:cs="Times New Roman"/>
          <w:sz w:val="24"/>
          <w:szCs w:val="24"/>
          <w:lang w:val="sl-SI"/>
        </w:rPr>
        <w:t xml:space="preserve"> </w:t>
      </w:r>
    </w:p>
    <w:p w:rsidR="00742C12" w:rsidRPr="00C676CA" w:rsidRDefault="00742C12" w:rsidP="00DD5924">
      <w:pPr>
        <w:pStyle w:val="ListParagraph"/>
        <w:numPr>
          <w:ilvl w:val="0"/>
          <w:numId w:val="9"/>
        </w:numPr>
        <w:spacing w:after="0"/>
        <w:jc w:val="both"/>
        <w:rPr>
          <w:rFonts w:ascii="Times New Roman" w:hAnsi="Times New Roman" w:cs="Times New Roman"/>
          <w:sz w:val="24"/>
          <w:szCs w:val="24"/>
          <w:lang w:val="sr-Latn-CS"/>
        </w:rPr>
      </w:pPr>
      <w:r w:rsidRPr="00C676CA">
        <w:rPr>
          <w:rFonts w:ascii="Times New Roman" w:hAnsi="Times New Roman" w:cs="Times New Roman"/>
          <w:color w:val="000000"/>
          <w:sz w:val="24"/>
          <w:szCs w:val="24"/>
          <w:lang w:val="pl-PL"/>
        </w:rPr>
        <w:t>Mjesto izvršenja ugovora je Tivat.</w:t>
      </w:r>
    </w:p>
    <w:p w:rsidR="00BB2390" w:rsidRPr="00C676CA" w:rsidRDefault="00BB2390" w:rsidP="00BB2390">
      <w:pPr>
        <w:spacing w:after="0" w:line="240" w:lineRule="auto"/>
        <w:jc w:val="both"/>
        <w:rPr>
          <w:rFonts w:ascii="Times New Roman" w:hAnsi="Times New Roman" w:cs="Times New Roman"/>
          <w:color w:val="000000"/>
          <w:sz w:val="24"/>
          <w:szCs w:val="24"/>
          <w:lang w:val="pl-PL"/>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C676CA">
        <w:rPr>
          <w:rFonts w:ascii="Times New Roman" w:hAnsi="Times New Roman" w:cs="Times New Roman"/>
          <w:b/>
          <w:bCs/>
          <w:color w:val="000000"/>
          <w:sz w:val="24"/>
          <w:szCs w:val="24"/>
          <w:lang w:val="sr-Latn-CS"/>
        </w:rPr>
        <w:t>XI Jezik ponude:</w:t>
      </w:r>
    </w:p>
    <w:p w:rsidR="00742C12" w:rsidRPr="00C676CA" w:rsidRDefault="00742C12" w:rsidP="00742C12">
      <w:pPr>
        <w:spacing w:after="0" w:line="240" w:lineRule="auto"/>
        <w:jc w:val="both"/>
        <w:rPr>
          <w:rFonts w:ascii="Times New Roman" w:hAnsi="Times New Roman" w:cs="Times New Roman"/>
          <w:b/>
          <w:bCs/>
          <w:color w:val="000000"/>
          <w:sz w:val="24"/>
          <w:szCs w:val="24"/>
          <w:lang w:val="hr-HR"/>
        </w:rPr>
      </w:pPr>
    </w:p>
    <w:p w:rsidR="00742C12" w:rsidRPr="00C676CA" w:rsidRDefault="00742C12" w:rsidP="00742C12">
      <w:pPr>
        <w:spacing w:after="0" w:line="240" w:lineRule="auto"/>
        <w:jc w:val="both"/>
        <w:rPr>
          <w:rFonts w:ascii="Times New Roman" w:hAnsi="Times New Roman" w:cs="Times New Roman"/>
          <w:color w:val="000000"/>
          <w:sz w:val="24"/>
          <w:szCs w:val="24"/>
          <w:lang w:val="hr-HR"/>
        </w:rPr>
      </w:pPr>
      <w:r w:rsidRPr="00C676CA">
        <w:rPr>
          <w:rFonts w:ascii="Times New Roman" w:hAnsi="Times New Roman" w:cs="Times New Roman"/>
          <w:color w:val="000000"/>
          <w:sz w:val="24"/>
          <w:szCs w:val="24"/>
          <w:lang w:val="hr-HR"/>
        </w:rPr>
        <w:t>crnogorski jezik i drugi jezik koji je u službenoj upotrebi u Crnoj Gori, u skladu sa Ustavom i zakonom</w:t>
      </w:r>
    </w:p>
    <w:p w:rsidR="00E33605" w:rsidRPr="00C676CA" w:rsidRDefault="00E33605" w:rsidP="00742C12">
      <w:pPr>
        <w:spacing w:after="0" w:line="240" w:lineRule="auto"/>
        <w:jc w:val="both"/>
        <w:rPr>
          <w:rFonts w:ascii="Times New Roman" w:hAnsi="Times New Roman" w:cs="Times New Roman"/>
          <w:color w:val="000000"/>
          <w:sz w:val="24"/>
          <w:szCs w:val="24"/>
          <w:lang w:val="hr-HR"/>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C676CA">
        <w:rPr>
          <w:rFonts w:ascii="Times New Roman" w:hAnsi="Times New Roman" w:cs="Times New Roman"/>
          <w:b/>
          <w:bCs/>
          <w:color w:val="000000"/>
          <w:sz w:val="24"/>
          <w:szCs w:val="24"/>
          <w:lang w:val="pl-PL"/>
        </w:rPr>
        <w:t>XII  Kriterijum za izbor najpovoljnije ponude:</w:t>
      </w:r>
    </w:p>
    <w:p w:rsidR="00742C12" w:rsidRPr="00C676CA" w:rsidRDefault="00742C12" w:rsidP="00742C12">
      <w:pPr>
        <w:spacing w:after="0" w:line="240" w:lineRule="auto"/>
        <w:jc w:val="both"/>
        <w:rPr>
          <w:rFonts w:ascii="Times New Roman" w:hAnsi="Times New Roman" w:cs="Times New Roman"/>
          <w:b/>
          <w:bCs/>
          <w:color w:val="000000"/>
          <w:sz w:val="24"/>
          <w:szCs w:val="24"/>
          <w:lang w:val="pl-PL"/>
        </w:rPr>
      </w:pPr>
    </w:p>
    <w:p w:rsidR="005B60C4" w:rsidRPr="00C676CA" w:rsidRDefault="00742C12" w:rsidP="00BB2390">
      <w:pPr>
        <w:spacing w:after="0" w:line="240" w:lineRule="auto"/>
        <w:jc w:val="both"/>
        <w:rPr>
          <w:rFonts w:ascii="Times New Roman" w:hAnsi="Times New Roman" w:cs="Times New Roman"/>
          <w:color w:val="000000"/>
          <w:sz w:val="24"/>
          <w:szCs w:val="24"/>
          <w:bdr w:val="single" w:sz="4" w:space="0" w:color="auto"/>
          <w:lang w:val="pt-BR"/>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shd w:val="clear" w:color="auto" w:fill="000000" w:themeFill="text1"/>
          <w:lang w:val="pl-PL"/>
        </w:rPr>
        <w:t xml:space="preserve"> </w:t>
      </w:r>
      <w:r w:rsidRPr="00C676CA">
        <w:rPr>
          <w:rFonts w:ascii="Times New Roman" w:hAnsi="Times New Roman" w:cs="Times New Roman"/>
          <w:color w:val="000000"/>
          <w:sz w:val="24"/>
          <w:szCs w:val="24"/>
          <w:lang w:val="pl-PL"/>
        </w:rPr>
        <w:t xml:space="preserve"> najni</w:t>
      </w:r>
      <w:r w:rsidRPr="00C676CA">
        <w:rPr>
          <w:rFonts w:ascii="Times New Roman" w:hAnsi="Times New Roman" w:cs="Times New Roman"/>
          <w:color w:val="000000"/>
          <w:sz w:val="24"/>
          <w:szCs w:val="24"/>
          <w:lang w:val="hr-HR"/>
        </w:rPr>
        <w:t>ž</w:t>
      </w:r>
      <w:r w:rsidRPr="00C676CA">
        <w:rPr>
          <w:rFonts w:ascii="Times New Roman" w:hAnsi="Times New Roman" w:cs="Times New Roman"/>
          <w:color w:val="000000"/>
          <w:sz w:val="24"/>
          <w:szCs w:val="24"/>
          <w:lang w:val="pl-PL"/>
        </w:rPr>
        <w:t>a ponu</w:t>
      </w:r>
      <w:r w:rsidRPr="00C676CA">
        <w:rPr>
          <w:rFonts w:ascii="Times New Roman" w:hAnsi="Times New Roman" w:cs="Times New Roman"/>
          <w:color w:val="000000"/>
          <w:sz w:val="24"/>
          <w:szCs w:val="24"/>
          <w:lang w:val="hr-HR"/>
        </w:rPr>
        <w:t>đ</w:t>
      </w:r>
      <w:r w:rsidRPr="00C676CA">
        <w:rPr>
          <w:rFonts w:ascii="Times New Roman" w:hAnsi="Times New Roman" w:cs="Times New Roman"/>
          <w:color w:val="000000"/>
          <w:sz w:val="24"/>
          <w:szCs w:val="24"/>
          <w:lang w:val="pl-PL"/>
        </w:rPr>
        <w:t xml:space="preserve">ena cijena </w:t>
      </w:r>
      <w:r w:rsidRPr="00C676CA">
        <w:rPr>
          <w:rFonts w:ascii="Times New Roman" w:hAnsi="Times New Roman" w:cs="Times New Roman"/>
          <w:color w:val="000000"/>
          <w:sz w:val="24"/>
          <w:szCs w:val="24"/>
          <w:lang w:val="pl-PL"/>
        </w:rPr>
        <w:tab/>
      </w:r>
      <w:r w:rsidRPr="00C676CA">
        <w:rPr>
          <w:rFonts w:ascii="Times New Roman" w:hAnsi="Times New Roman" w:cs="Times New Roman"/>
          <w:color w:val="000000"/>
          <w:sz w:val="24"/>
          <w:szCs w:val="24"/>
          <w:lang w:val="pl-PL"/>
        </w:rPr>
        <w:tab/>
      </w:r>
      <w:r w:rsidRPr="00C676CA">
        <w:rPr>
          <w:rFonts w:ascii="Times New Roman" w:hAnsi="Times New Roman" w:cs="Times New Roman"/>
          <w:color w:val="000000"/>
          <w:sz w:val="24"/>
          <w:szCs w:val="24"/>
          <w:lang w:val="pl-PL"/>
        </w:rPr>
        <w:tab/>
      </w:r>
      <w:r w:rsidRPr="00C676CA">
        <w:rPr>
          <w:rFonts w:ascii="Times New Roman" w:hAnsi="Times New Roman" w:cs="Times New Roman"/>
          <w:color w:val="000000"/>
          <w:sz w:val="24"/>
          <w:szCs w:val="24"/>
          <w:lang w:val="pl-PL"/>
        </w:rPr>
        <w:tab/>
      </w:r>
      <w:r w:rsidRPr="00C676CA">
        <w:rPr>
          <w:rFonts w:ascii="Times New Roman" w:hAnsi="Times New Roman" w:cs="Times New Roman"/>
          <w:color w:val="000000"/>
          <w:sz w:val="24"/>
          <w:szCs w:val="24"/>
          <w:lang w:val="pl-PL"/>
        </w:rPr>
        <w:tab/>
      </w:r>
      <w:r w:rsidRPr="00C676CA">
        <w:rPr>
          <w:rFonts w:ascii="Times New Roman" w:hAnsi="Times New Roman" w:cs="Times New Roman"/>
          <w:color w:val="000000"/>
          <w:sz w:val="24"/>
          <w:szCs w:val="24"/>
          <w:lang w:val="pl-PL"/>
        </w:rPr>
        <w:tab/>
        <w:t xml:space="preserve">broj bodova  </w:t>
      </w:r>
      <w:r w:rsidRPr="00C676CA">
        <w:rPr>
          <w:rFonts w:ascii="Times New Roman" w:hAnsi="Times New Roman" w:cs="Times New Roman"/>
          <w:color w:val="000000"/>
          <w:sz w:val="24"/>
          <w:szCs w:val="24"/>
          <w:bdr w:val="single" w:sz="4" w:space="0" w:color="auto"/>
          <w:lang w:val="pl-PL"/>
        </w:rPr>
        <w:t>100</w:t>
      </w:r>
    </w:p>
    <w:p w:rsidR="005B60C4" w:rsidRPr="00C676CA" w:rsidRDefault="005B60C4" w:rsidP="00BB2390">
      <w:pPr>
        <w:spacing w:after="0" w:line="240" w:lineRule="auto"/>
        <w:jc w:val="both"/>
        <w:rPr>
          <w:rFonts w:ascii="Times New Roman" w:hAnsi="Times New Roman" w:cs="Times New Roman"/>
          <w:color w:val="000000"/>
          <w:sz w:val="24"/>
          <w:szCs w:val="24"/>
          <w:bdr w:val="single" w:sz="4" w:space="0" w:color="auto"/>
          <w:lang w:val="pt-BR"/>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XIII Vrijeme i mjesto podnošenja ponuda i javnog otvaranja ponuda</w:t>
      </w:r>
    </w:p>
    <w:p w:rsidR="00742C12" w:rsidRPr="00C676CA" w:rsidRDefault="00742C12" w:rsidP="00742C12">
      <w:pPr>
        <w:spacing w:after="0" w:line="240" w:lineRule="auto"/>
        <w:jc w:val="both"/>
        <w:rPr>
          <w:rFonts w:ascii="Times New Roman" w:hAnsi="Times New Roman" w:cs="Times New Roman"/>
          <w:color w:val="000000"/>
          <w:sz w:val="24"/>
          <w:szCs w:val="24"/>
          <w:lang w:val="pl-PL"/>
        </w:rPr>
      </w:pPr>
    </w:p>
    <w:p w:rsidR="00742C12" w:rsidRPr="00C676CA" w:rsidRDefault="00FC5E64" w:rsidP="00742C12">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lang w:val="pl-PL"/>
        </w:rPr>
        <w:t xml:space="preserve">Ponude se predaju </w:t>
      </w:r>
      <w:r w:rsidR="00742C12" w:rsidRPr="00C676CA">
        <w:rPr>
          <w:rFonts w:ascii="Times New Roman" w:hAnsi="Times New Roman" w:cs="Times New Roman"/>
          <w:sz w:val="24"/>
          <w:szCs w:val="24"/>
          <w:lang w:val="pl-PL"/>
        </w:rPr>
        <w:t xml:space="preserve">radnim danima </w:t>
      </w:r>
      <w:r w:rsidR="00DF38E6" w:rsidRPr="00C676CA">
        <w:rPr>
          <w:rFonts w:ascii="Times New Roman" w:hAnsi="Times New Roman" w:cs="Times New Roman"/>
          <w:sz w:val="24"/>
          <w:szCs w:val="24"/>
          <w:lang w:val="pl-PL"/>
        </w:rPr>
        <w:t xml:space="preserve">od </w:t>
      </w:r>
      <w:r w:rsidR="00742C12" w:rsidRPr="00C676CA">
        <w:rPr>
          <w:rFonts w:ascii="Times New Roman" w:hAnsi="Times New Roman" w:cs="Times New Roman"/>
          <w:sz w:val="24"/>
          <w:szCs w:val="24"/>
          <w:lang w:val="pl-PL"/>
        </w:rPr>
        <w:t xml:space="preserve">8 do 11 sati, </w:t>
      </w:r>
      <w:r w:rsidR="008F3A69">
        <w:rPr>
          <w:rFonts w:ascii="Times New Roman" w:hAnsi="Times New Roman" w:cs="Times New Roman"/>
          <w:sz w:val="24"/>
          <w:szCs w:val="24"/>
          <w:lang w:val="pl-PL"/>
        </w:rPr>
        <w:t xml:space="preserve"> </w:t>
      </w:r>
      <w:r w:rsidR="00742C12" w:rsidRPr="00C676CA">
        <w:rPr>
          <w:rFonts w:ascii="Times New Roman" w:hAnsi="Times New Roman" w:cs="Times New Roman"/>
          <w:sz w:val="24"/>
          <w:szCs w:val="24"/>
          <w:lang w:val="pl-PL"/>
        </w:rPr>
        <w:t>zaključno sa danom</w:t>
      </w:r>
      <w:r w:rsidR="00B72B4A" w:rsidRPr="00C676CA">
        <w:rPr>
          <w:rFonts w:ascii="Times New Roman" w:hAnsi="Times New Roman" w:cs="Times New Roman"/>
          <w:sz w:val="24"/>
          <w:szCs w:val="24"/>
          <w:lang w:val="pl-PL"/>
        </w:rPr>
        <w:t xml:space="preserve"> </w:t>
      </w:r>
      <w:r w:rsidR="001C7B76" w:rsidRPr="00C676CA">
        <w:rPr>
          <w:rFonts w:ascii="Times New Roman" w:hAnsi="Times New Roman" w:cs="Times New Roman"/>
          <w:sz w:val="24"/>
          <w:szCs w:val="24"/>
          <w:lang w:val="pl-PL"/>
        </w:rPr>
        <w:t>0</w:t>
      </w:r>
      <w:r w:rsidR="003A028C">
        <w:rPr>
          <w:rFonts w:ascii="Times New Roman" w:hAnsi="Times New Roman" w:cs="Times New Roman"/>
          <w:sz w:val="24"/>
          <w:szCs w:val="24"/>
          <w:lang w:val="pl-PL"/>
        </w:rPr>
        <w:t>6</w:t>
      </w:r>
      <w:r w:rsidR="00B72B4A" w:rsidRPr="00C676CA">
        <w:rPr>
          <w:rFonts w:ascii="Times New Roman" w:hAnsi="Times New Roman" w:cs="Times New Roman"/>
          <w:sz w:val="24"/>
          <w:szCs w:val="24"/>
          <w:lang w:val="pl-PL"/>
        </w:rPr>
        <w:t>.0</w:t>
      </w:r>
      <w:r w:rsidR="001C7B76" w:rsidRPr="00C676CA">
        <w:rPr>
          <w:rFonts w:ascii="Times New Roman" w:hAnsi="Times New Roman" w:cs="Times New Roman"/>
          <w:sz w:val="24"/>
          <w:szCs w:val="24"/>
          <w:lang w:val="pl-PL"/>
        </w:rPr>
        <w:t>7</w:t>
      </w:r>
      <w:r w:rsidR="00B72B4A" w:rsidRPr="00C676CA">
        <w:rPr>
          <w:rFonts w:ascii="Times New Roman" w:hAnsi="Times New Roman" w:cs="Times New Roman"/>
          <w:sz w:val="24"/>
          <w:szCs w:val="24"/>
          <w:lang w:val="pl-PL"/>
        </w:rPr>
        <w:t>.2020.</w:t>
      </w:r>
      <w:r w:rsidR="001C7B76" w:rsidRPr="00C676CA">
        <w:rPr>
          <w:rFonts w:ascii="Times New Roman" w:hAnsi="Times New Roman" w:cs="Times New Roman"/>
          <w:sz w:val="24"/>
          <w:szCs w:val="24"/>
          <w:lang w:val="pl-PL"/>
        </w:rPr>
        <w:t xml:space="preserve">godine </w:t>
      </w:r>
      <w:r w:rsidR="00742C12" w:rsidRPr="00C676CA">
        <w:rPr>
          <w:rFonts w:ascii="Times New Roman" w:hAnsi="Times New Roman" w:cs="Times New Roman"/>
          <w:sz w:val="24"/>
          <w:szCs w:val="24"/>
          <w:lang w:val="pl-PL"/>
        </w:rPr>
        <w:t xml:space="preserve">do </w:t>
      </w:r>
      <w:r w:rsidR="00B72B4A" w:rsidRPr="00C676CA">
        <w:rPr>
          <w:rFonts w:ascii="Times New Roman" w:hAnsi="Times New Roman" w:cs="Times New Roman"/>
          <w:sz w:val="24"/>
          <w:szCs w:val="24"/>
          <w:lang w:val="pl-PL"/>
        </w:rPr>
        <w:t>11</w:t>
      </w:r>
      <w:r w:rsidR="00742C12" w:rsidRPr="00C676CA">
        <w:rPr>
          <w:rFonts w:ascii="Times New Roman" w:hAnsi="Times New Roman" w:cs="Times New Roman"/>
          <w:sz w:val="24"/>
          <w:szCs w:val="24"/>
          <w:lang w:val="pl-PL"/>
        </w:rPr>
        <w:t>:00 sati.</w:t>
      </w:r>
    </w:p>
    <w:p w:rsidR="00742C12" w:rsidRPr="00C676CA" w:rsidRDefault="00742C12" w:rsidP="00742C12">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lang w:val="pl-PL"/>
        </w:rPr>
        <w:t>Ponude se mogu predati:</w:t>
      </w:r>
    </w:p>
    <w:p w:rsidR="00742C12" w:rsidRPr="00C676CA" w:rsidRDefault="00742C12" w:rsidP="00742C12">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shd w:val="clear" w:color="auto" w:fill="000000" w:themeFill="text1"/>
        </w:rPr>
        <w:sym w:font="Wingdings" w:char="F0A8"/>
      </w:r>
      <w:r w:rsidRPr="00C676CA">
        <w:rPr>
          <w:rFonts w:ascii="Times New Roman" w:hAnsi="Times New Roman" w:cs="Times New Roman"/>
          <w:sz w:val="24"/>
          <w:szCs w:val="24"/>
          <w:lang w:val="pl-PL"/>
        </w:rPr>
        <w:t xml:space="preserve"> neposrednom predajom na arhivi naručioca na </w:t>
      </w:r>
      <w:r w:rsidR="00D90159" w:rsidRPr="00C676CA">
        <w:rPr>
          <w:rFonts w:ascii="Times New Roman" w:hAnsi="Times New Roman" w:cs="Times New Roman"/>
          <w:sz w:val="24"/>
          <w:szCs w:val="24"/>
          <w:lang w:val="pl-PL"/>
        </w:rPr>
        <w:t>adresi Trg magnolija br.1,Tivat</w:t>
      </w:r>
      <w:r w:rsidRPr="00C676CA">
        <w:rPr>
          <w:rFonts w:ascii="Times New Roman" w:hAnsi="Times New Roman" w:cs="Times New Roman"/>
          <w:sz w:val="24"/>
          <w:szCs w:val="24"/>
          <w:lang w:val="pl-PL"/>
        </w:rPr>
        <w:t>,</w:t>
      </w:r>
    </w:p>
    <w:p w:rsidR="00742C12" w:rsidRPr="00C676CA" w:rsidRDefault="00742C12" w:rsidP="00742C12">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shd w:val="clear" w:color="auto" w:fill="000000" w:themeFill="text1"/>
        </w:rPr>
        <w:sym w:font="Wingdings" w:char="F0A8"/>
      </w:r>
      <w:r w:rsidRPr="00C676CA">
        <w:rPr>
          <w:rFonts w:ascii="Times New Roman" w:hAnsi="Times New Roman" w:cs="Times New Roman"/>
          <w:sz w:val="24"/>
          <w:szCs w:val="24"/>
          <w:lang w:val="pl-PL"/>
        </w:rPr>
        <w:t xml:space="preserve"> preporučenom pošiljkom sa povratnicom na adresi Trg magnolija br.1,Tivat.</w:t>
      </w:r>
    </w:p>
    <w:p w:rsidR="00742C12" w:rsidRPr="00C676CA" w:rsidRDefault="00742C12" w:rsidP="00742C12">
      <w:pPr>
        <w:spacing w:after="0" w:line="240" w:lineRule="auto"/>
        <w:jc w:val="both"/>
        <w:rPr>
          <w:rFonts w:ascii="Times New Roman" w:hAnsi="Times New Roman" w:cs="Times New Roman"/>
          <w:sz w:val="24"/>
          <w:szCs w:val="24"/>
          <w:lang w:val="pl-PL"/>
        </w:rPr>
      </w:pPr>
    </w:p>
    <w:p w:rsidR="00B22B63" w:rsidRPr="00C676CA" w:rsidRDefault="00742C12" w:rsidP="00742C12">
      <w:pPr>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B72B4A" w:rsidRPr="00C676CA">
        <w:rPr>
          <w:rFonts w:ascii="Times New Roman" w:hAnsi="Times New Roman" w:cs="Times New Roman"/>
          <w:sz w:val="24"/>
          <w:szCs w:val="24"/>
          <w:lang w:val="pl-PL"/>
        </w:rPr>
        <w:t xml:space="preserve"> </w:t>
      </w:r>
      <w:r w:rsidR="001C7B76" w:rsidRPr="00C676CA">
        <w:rPr>
          <w:rFonts w:ascii="Times New Roman" w:hAnsi="Times New Roman" w:cs="Times New Roman"/>
          <w:sz w:val="24"/>
          <w:szCs w:val="24"/>
          <w:lang w:val="pl-PL"/>
        </w:rPr>
        <w:t>0</w:t>
      </w:r>
      <w:r w:rsidR="003A028C">
        <w:rPr>
          <w:rFonts w:ascii="Times New Roman" w:hAnsi="Times New Roman" w:cs="Times New Roman"/>
          <w:sz w:val="24"/>
          <w:szCs w:val="24"/>
          <w:lang w:val="pl-PL"/>
        </w:rPr>
        <w:t>6</w:t>
      </w:r>
      <w:r w:rsidR="001C7B76" w:rsidRPr="00C676CA">
        <w:rPr>
          <w:rFonts w:ascii="Times New Roman" w:hAnsi="Times New Roman" w:cs="Times New Roman"/>
          <w:sz w:val="24"/>
          <w:szCs w:val="24"/>
          <w:lang w:val="pl-PL"/>
        </w:rPr>
        <w:t>.07.</w:t>
      </w:r>
      <w:r w:rsidR="00B72B4A" w:rsidRPr="00C676CA">
        <w:rPr>
          <w:rFonts w:ascii="Times New Roman" w:hAnsi="Times New Roman" w:cs="Times New Roman"/>
          <w:sz w:val="24"/>
          <w:szCs w:val="24"/>
          <w:lang w:val="pl-PL"/>
        </w:rPr>
        <w:t>2020.</w:t>
      </w:r>
      <w:r w:rsidR="00D90159" w:rsidRPr="00C676CA">
        <w:rPr>
          <w:rFonts w:ascii="Times New Roman" w:hAnsi="Times New Roman" w:cs="Times New Roman"/>
          <w:sz w:val="24"/>
          <w:szCs w:val="24"/>
          <w:lang w:val="pl-PL"/>
        </w:rPr>
        <w:t>godine</w:t>
      </w:r>
      <w:r w:rsidR="0046781D" w:rsidRPr="00C676CA">
        <w:rPr>
          <w:rFonts w:ascii="Times New Roman" w:hAnsi="Times New Roman" w:cs="Times New Roman"/>
          <w:sz w:val="24"/>
          <w:szCs w:val="24"/>
          <w:lang w:val="pl-PL"/>
        </w:rPr>
        <w:t xml:space="preserve"> </w:t>
      </w:r>
      <w:r w:rsidR="00D90159" w:rsidRPr="00C676CA">
        <w:rPr>
          <w:rFonts w:ascii="Times New Roman" w:hAnsi="Times New Roman" w:cs="Times New Roman"/>
          <w:sz w:val="24"/>
          <w:szCs w:val="24"/>
          <w:lang w:val="pl-PL"/>
        </w:rPr>
        <w:t xml:space="preserve"> </w:t>
      </w:r>
      <w:r w:rsidRPr="00C676CA">
        <w:rPr>
          <w:rFonts w:ascii="Times New Roman" w:hAnsi="Times New Roman" w:cs="Times New Roman"/>
          <w:sz w:val="24"/>
          <w:szCs w:val="24"/>
          <w:lang w:val="pl-PL"/>
        </w:rPr>
        <w:t xml:space="preserve">u </w:t>
      </w:r>
      <w:r w:rsidR="0040621A" w:rsidRPr="00C676CA">
        <w:rPr>
          <w:rFonts w:ascii="Times New Roman" w:hAnsi="Times New Roman" w:cs="Times New Roman"/>
          <w:sz w:val="24"/>
          <w:szCs w:val="24"/>
          <w:lang w:val="pl-PL"/>
        </w:rPr>
        <w:t>1</w:t>
      </w:r>
      <w:r w:rsidR="000360FB" w:rsidRPr="00C676CA">
        <w:rPr>
          <w:rFonts w:ascii="Times New Roman" w:hAnsi="Times New Roman" w:cs="Times New Roman"/>
          <w:sz w:val="24"/>
          <w:szCs w:val="24"/>
          <w:lang w:val="pl-PL"/>
        </w:rPr>
        <w:t>2</w:t>
      </w:r>
      <w:r w:rsidR="0040621A" w:rsidRPr="00C676CA">
        <w:rPr>
          <w:rFonts w:ascii="Times New Roman" w:hAnsi="Times New Roman" w:cs="Times New Roman"/>
          <w:sz w:val="24"/>
          <w:szCs w:val="24"/>
          <w:lang w:val="pl-PL"/>
        </w:rPr>
        <w:t>:00</w:t>
      </w:r>
      <w:r w:rsidRPr="00C676CA">
        <w:rPr>
          <w:rFonts w:ascii="Times New Roman" w:hAnsi="Times New Roman" w:cs="Times New Roman"/>
          <w:sz w:val="24"/>
          <w:szCs w:val="24"/>
          <w:lang w:val="pl-PL"/>
        </w:rPr>
        <w:t xml:space="preserve"> sati, u prostorijama Opštine Tivat, kancelarija br.15</w:t>
      </w:r>
      <w:r w:rsidR="00D701D4" w:rsidRPr="00C676CA">
        <w:rPr>
          <w:rFonts w:ascii="Times New Roman" w:hAnsi="Times New Roman" w:cs="Times New Roman"/>
          <w:sz w:val="24"/>
          <w:szCs w:val="24"/>
          <w:lang w:val="pl-PL"/>
        </w:rPr>
        <w:t>c na adresi Trg magnolija br.1.</w:t>
      </w:r>
    </w:p>
    <w:p w:rsidR="008F3A69" w:rsidRDefault="008F3A69" w:rsidP="00742C12">
      <w:pPr>
        <w:spacing w:after="0" w:line="240" w:lineRule="auto"/>
        <w:jc w:val="both"/>
        <w:rPr>
          <w:rFonts w:ascii="Times New Roman" w:hAnsi="Times New Roman" w:cs="Times New Roman"/>
          <w:sz w:val="24"/>
          <w:szCs w:val="24"/>
          <w:lang w:val="pl-PL"/>
        </w:rPr>
      </w:pPr>
    </w:p>
    <w:p w:rsidR="008F3A69" w:rsidRPr="00C676CA" w:rsidRDefault="00E6652A" w:rsidP="00742C12">
      <w:pPr>
        <w:spacing w:after="0" w:line="240" w:lineRule="auto"/>
        <w:jc w:val="both"/>
        <w:rPr>
          <w:rFonts w:ascii="Times New Roman" w:hAnsi="Times New Roman" w:cs="Times New Roman"/>
          <w:color w:val="000000" w:themeColor="text1"/>
          <w:sz w:val="24"/>
          <w:szCs w:val="24"/>
          <w:lang w:val="pl-PL"/>
        </w:rPr>
      </w:pPr>
      <w:r w:rsidRPr="00C676CA">
        <w:rPr>
          <w:rFonts w:ascii="Times New Roman" w:hAnsi="Times New Roman" w:cs="Times New Roman"/>
          <w:color w:val="000000" w:themeColor="text1"/>
          <w:sz w:val="24"/>
          <w:szCs w:val="24"/>
          <w:lang w:val="pl-PL"/>
        </w:rPr>
        <w:t>Zbog potrebe</w:t>
      </w:r>
      <w:r w:rsidR="005B60C4" w:rsidRPr="00C676CA">
        <w:rPr>
          <w:rFonts w:ascii="Times New Roman" w:hAnsi="Times New Roman" w:cs="Times New Roman"/>
          <w:color w:val="000000" w:themeColor="text1"/>
          <w:sz w:val="24"/>
          <w:szCs w:val="24"/>
          <w:lang w:val="pl-PL"/>
        </w:rPr>
        <w:t xml:space="preserve"> </w:t>
      </w:r>
      <w:r w:rsidR="007D562A" w:rsidRPr="00C676CA">
        <w:rPr>
          <w:rFonts w:ascii="Times New Roman" w:hAnsi="Times New Roman" w:cs="Times New Roman"/>
          <w:color w:val="000000" w:themeColor="text1"/>
          <w:sz w:val="24"/>
          <w:szCs w:val="24"/>
          <w:lang w:val="pl-PL"/>
        </w:rPr>
        <w:t>izvođenja radova</w:t>
      </w:r>
      <w:r w:rsidR="00E379A1" w:rsidRPr="00C676CA">
        <w:rPr>
          <w:rFonts w:ascii="Times New Roman" w:hAnsi="Times New Roman" w:cs="Times New Roman"/>
          <w:color w:val="000000" w:themeColor="text1"/>
          <w:sz w:val="24"/>
          <w:szCs w:val="24"/>
          <w:lang w:val="pl-PL"/>
        </w:rPr>
        <w:t xml:space="preserve"> i izbora izvođača u što kraćem roku</w:t>
      </w:r>
      <w:r w:rsidR="005B60C4" w:rsidRPr="00C676CA">
        <w:rPr>
          <w:rFonts w:ascii="Times New Roman" w:hAnsi="Times New Roman" w:cs="Times New Roman"/>
          <w:color w:val="000000" w:themeColor="text1"/>
          <w:sz w:val="24"/>
          <w:szCs w:val="24"/>
          <w:lang w:val="pl-PL"/>
        </w:rPr>
        <w:t>,</w:t>
      </w:r>
      <w:r w:rsidRPr="00C676CA">
        <w:rPr>
          <w:rFonts w:ascii="Times New Roman" w:hAnsi="Times New Roman" w:cs="Times New Roman"/>
          <w:color w:val="000000" w:themeColor="text1"/>
          <w:sz w:val="24"/>
          <w:szCs w:val="24"/>
          <w:lang w:val="pl-PL"/>
        </w:rPr>
        <w:t xml:space="preserve"> </w:t>
      </w:r>
      <w:r w:rsidR="00252D9F" w:rsidRPr="00C676CA">
        <w:rPr>
          <w:rFonts w:ascii="Times New Roman" w:hAnsi="Times New Roman" w:cs="Times New Roman"/>
          <w:color w:val="000000" w:themeColor="text1"/>
          <w:sz w:val="24"/>
          <w:szCs w:val="24"/>
          <w:lang w:val="pl-PL"/>
        </w:rPr>
        <w:t xml:space="preserve">naručilac </w:t>
      </w:r>
      <w:r w:rsidRPr="00C676CA">
        <w:rPr>
          <w:rFonts w:ascii="Times New Roman" w:hAnsi="Times New Roman" w:cs="Times New Roman"/>
          <w:color w:val="000000" w:themeColor="text1"/>
          <w:sz w:val="24"/>
          <w:szCs w:val="24"/>
          <w:lang w:val="pl-PL"/>
        </w:rPr>
        <w:t xml:space="preserve">je </w:t>
      </w:r>
      <w:r w:rsidR="007D562A" w:rsidRPr="00C676CA">
        <w:rPr>
          <w:rFonts w:ascii="Times New Roman" w:hAnsi="Times New Roman" w:cs="Times New Roman"/>
          <w:color w:val="000000" w:themeColor="text1"/>
          <w:sz w:val="24"/>
          <w:szCs w:val="24"/>
          <w:lang w:val="pl-PL"/>
        </w:rPr>
        <w:t>skratio rok</w:t>
      </w:r>
      <w:r w:rsidR="00252D9F" w:rsidRPr="00C676CA">
        <w:rPr>
          <w:rFonts w:ascii="Times New Roman" w:hAnsi="Times New Roman" w:cs="Times New Roman"/>
          <w:color w:val="000000" w:themeColor="text1"/>
          <w:sz w:val="24"/>
          <w:szCs w:val="24"/>
          <w:lang w:val="pl-PL"/>
        </w:rPr>
        <w:t xml:space="preserve"> za dostavljanje ponuda na </w:t>
      </w:r>
      <w:r w:rsidR="003E3CF2" w:rsidRPr="00C676CA">
        <w:rPr>
          <w:rFonts w:ascii="Times New Roman" w:hAnsi="Times New Roman" w:cs="Times New Roman"/>
          <w:color w:val="000000" w:themeColor="text1"/>
          <w:sz w:val="24"/>
          <w:szCs w:val="24"/>
          <w:lang w:val="pl-PL"/>
        </w:rPr>
        <w:t>2</w:t>
      </w:r>
      <w:r w:rsidR="003A028C">
        <w:rPr>
          <w:rFonts w:ascii="Times New Roman" w:hAnsi="Times New Roman" w:cs="Times New Roman"/>
          <w:color w:val="000000" w:themeColor="text1"/>
          <w:sz w:val="24"/>
          <w:szCs w:val="24"/>
          <w:lang w:val="pl-PL"/>
        </w:rPr>
        <w:t>4</w:t>
      </w:r>
      <w:r w:rsidR="00D724F2" w:rsidRPr="00C676CA">
        <w:rPr>
          <w:rFonts w:ascii="Times New Roman" w:hAnsi="Times New Roman" w:cs="Times New Roman"/>
          <w:color w:val="000000" w:themeColor="text1"/>
          <w:sz w:val="24"/>
          <w:szCs w:val="24"/>
          <w:lang w:val="pl-PL"/>
        </w:rPr>
        <w:t xml:space="preserve"> </w:t>
      </w:r>
      <w:r w:rsidR="00252D9F" w:rsidRPr="00C676CA">
        <w:rPr>
          <w:rFonts w:ascii="Times New Roman" w:hAnsi="Times New Roman" w:cs="Times New Roman"/>
          <w:color w:val="000000" w:themeColor="text1"/>
          <w:sz w:val="24"/>
          <w:szCs w:val="24"/>
          <w:lang w:val="pl-PL"/>
        </w:rPr>
        <w:t>dana.</w:t>
      </w:r>
    </w:p>
    <w:p w:rsidR="00B22B63" w:rsidRPr="00C676CA" w:rsidRDefault="00B22B63" w:rsidP="00742C12">
      <w:pPr>
        <w:spacing w:after="0" w:line="240" w:lineRule="auto"/>
        <w:jc w:val="both"/>
        <w:rPr>
          <w:rFonts w:ascii="Times New Roman" w:hAnsi="Times New Roman" w:cs="Times New Roman"/>
          <w:color w:val="000000"/>
          <w:sz w:val="24"/>
          <w:szCs w:val="24"/>
          <w:lang w:val="pl-PL"/>
        </w:rPr>
      </w:pPr>
    </w:p>
    <w:p w:rsidR="00742C12" w:rsidRPr="00C676CA"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XIV Rok za donošenje odluke</w:t>
      </w:r>
      <w:r w:rsidR="00DA3E11" w:rsidRPr="00C676CA">
        <w:rPr>
          <w:rFonts w:ascii="Times New Roman" w:hAnsi="Times New Roman" w:cs="Times New Roman"/>
          <w:b/>
          <w:bCs/>
          <w:color w:val="000000"/>
          <w:sz w:val="24"/>
          <w:szCs w:val="24"/>
          <w:lang w:val="pl-PL"/>
        </w:rPr>
        <w:t xml:space="preserve"> o izboru najpovoljnije ponude </w:t>
      </w:r>
    </w:p>
    <w:p w:rsidR="00DA3E11" w:rsidRPr="00C676CA" w:rsidRDefault="00DA3E11" w:rsidP="00C476B0">
      <w:pPr>
        <w:spacing w:after="0" w:line="240" w:lineRule="auto"/>
        <w:jc w:val="both"/>
        <w:rPr>
          <w:rFonts w:ascii="Times New Roman" w:hAnsi="Times New Roman" w:cs="Times New Roman"/>
          <w:color w:val="000000"/>
          <w:sz w:val="24"/>
          <w:szCs w:val="24"/>
          <w:lang w:val="pl-PL"/>
        </w:rPr>
      </w:pPr>
    </w:p>
    <w:p w:rsidR="00C476B0" w:rsidRPr="00C676CA" w:rsidRDefault="00742C12" w:rsidP="00C476B0">
      <w:pPr>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 xml:space="preserve">Odluka o izboru najpovoljnije ponude donijeće se u roku od </w:t>
      </w:r>
      <w:r w:rsidRPr="00C676CA">
        <w:rPr>
          <w:rFonts w:ascii="Times New Roman" w:hAnsi="Times New Roman" w:cs="Times New Roman"/>
          <w:sz w:val="24"/>
          <w:szCs w:val="24"/>
          <w:lang w:val="pl-PL"/>
        </w:rPr>
        <w:t xml:space="preserve">60 dana </w:t>
      </w:r>
      <w:r w:rsidRPr="00C676CA">
        <w:rPr>
          <w:rFonts w:ascii="Times New Roman" w:hAnsi="Times New Roman" w:cs="Times New Roman"/>
          <w:color w:val="000000"/>
          <w:sz w:val="24"/>
          <w:szCs w:val="24"/>
          <w:lang w:val="pl-PL"/>
        </w:rPr>
        <w:t>od dana javnog otvaranja ponuda.</w:t>
      </w:r>
    </w:p>
    <w:p w:rsidR="00DA3E11" w:rsidRPr="00C676CA" w:rsidRDefault="00DA3E11" w:rsidP="00C476B0">
      <w:pPr>
        <w:spacing w:after="0" w:line="240" w:lineRule="auto"/>
        <w:jc w:val="both"/>
        <w:rPr>
          <w:rFonts w:ascii="Times New Roman" w:hAnsi="Times New Roman" w:cs="Times New Roman"/>
          <w:color w:val="000000"/>
          <w:sz w:val="24"/>
          <w:szCs w:val="24"/>
          <w:lang w:val="pl-PL"/>
        </w:rPr>
      </w:pPr>
    </w:p>
    <w:p w:rsidR="00742C12" w:rsidRPr="00C676CA"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XV Drugi podaci i uslovi od značaja za sprovodjenje postupka javne nabavke</w:t>
      </w:r>
    </w:p>
    <w:p w:rsidR="00980D36" w:rsidRPr="00C676CA" w:rsidRDefault="00742C12" w:rsidP="00BB2390">
      <w:pPr>
        <w:spacing w:after="0" w:line="240" w:lineRule="auto"/>
        <w:jc w:val="both"/>
        <w:rPr>
          <w:rFonts w:ascii="Times New Roman" w:hAnsi="Times New Roman" w:cs="Times New Roman"/>
          <w:color w:val="000000" w:themeColor="text1"/>
          <w:sz w:val="24"/>
          <w:szCs w:val="24"/>
          <w:lang w:val="sr-Latn-CS"/>
        </w:rPr>
      </w:pPr>
      <w:r w:rsidRPr="00C676CA">
        <w:rPr>
          <w:rFonts w:ascii="Times New Roman" w:hAnsi="Times New Roman" w:cs="Times New Roman"/>
          <w:color w:val="000000" w:themeColor="text1"/>
          <w:sz w:val="24"/>
          <w:szCs w:val="24"/>
          <w:lang w:val="sr-Latn-CS"/>
        </w:rPr>
        <w:t xml:space="preserve">Rok plaćanja je: 30 dana od </w:t>
      </w:r>
      <w:r w:rsidR="00BB2390" w:rsidRPr="00C676CA">
        <w:rPr>
          <w:rFonts w:ascii="Times New Roman" w:hAnsi="Times New Roman" w:cs="Times New Roman"/>
          <w:color w:val="000000" w:themeColor="text1"/>
          <w:sz w:val="24"/>
          <w:szCs w:val="24"/>
          <w:lang w:val="sr-Latn-CS"/>
        </w:rPr>
        <w:t xml:space="preserve">dana dostavljanja potpisane, ovjerene </w:t>
      </w:r>
      <w:r w:rsidR="00C717B4" w:rsidRPr="00C676CA">
        <w:rPr>
          <w:rFonts w:ascii="Times New Roman" w:hAnsi="Times New Roman" w:cs="Times New Roman"/>
          <w:sz w:val="24"/>
          <w:szCs w:val="24"/>
          <w:lang w:val="sr-Latn-CS"/>
        </w:rPr>
        <w:t>privremene</w:t>
      </w:r>
      <w:r w:rsidR="002A713E" w:rsidRPr="00C676CA">
        <w:rPr>
          <w:rFonts w:ascii="Times New Roman" w:hAnsi="Times New Roman" w:cs="Times New Roman"/>
          <w:sz w:val="24"/>
          <w:szCs w:val="24"/>
          <w:lang w:val="sr-Latn-CS"/>
        </w:rPr>
        <w:t xml:space="preserve"> </w:t>
      </w:r>
      <w:r w:rsidR="00BB2390" w:rsidRPr="00C676CA">
        <w:rPr>
          <w:rFonts w:ascii="Times New Roman" w:hAnsi="Times New Roman" w:cs="Times New Roman"/>
          <w:color w:val="000000" w:themeColor="text1"/>
          <w:sz w:val="24"/>
          <w:szCs w:val="24"/>
          <w:lang w:val="sr-Latn-CS"/>
        </w:rPr>
        <w:t>situacije za izvršene radove</w:t>
      </w:r>
      <w:r w:rsidR="008F3A69">
        <w:rPr>
          <w:rFonts w:ascii="Times New Roman" w:hAnsi="Times New Roman" w:cs="Times New Roman"/>
          <w:color w:val="000000" w:themeColor="text1"/>
          <w:sz w:val="24"/>
          <w:szCs w:val="24"/>
          <w:lang w:val="sr-Latn-CS"/>
        </w:rPr>
        <w:t>.</w:t>
      </w:r>
    </w:p>
    <w:p w:rsidR="00BB2390" w:rsidRPr="00C676CA" w:rsidRDefault="00BB2390" w:rsidP="00BB2390">
      <w:pPr>
        <w:spacing w:after="0" w:line="240" w:lineRule="auto"/>
        <w:rPr>
          <w:rFonts w:ascii="Times New Roman" w:eastAsia="PMingLiU" w:hAnsi="Times New Roman" w:cs="Times New Roman"/>
          <w:sz w:val="24"/>
          <w:szCs w:val="24"/>
          <w:lang w:val="sr-Latn-CS"/>
        </w:rPr>
      </w:pPr>
      <w:r w:rsidRPr="00C676CA">
        <w:rPr>
          <w:rFonts w:ascii="Times New Roman" w:hAnsi="Times New Roman" w:cs="Times New Roman"/>
          <w:color w:val="000000"/>
          <w:sz w:val="24"/>
          <w:szCs w:val="24"/>
          <w:lang w:val="pl-PL"/>
        </w:rPr>
        <w:t xml:space="preserve"> </w:t>
      </w:r>
    </w:p>
    <w:p w:rsidR="00742C12" w:rsidRPr="00C676CA" w:rsidRDefault="00742C12" w:rsidP="00742C12">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Način plaćanja:</w:t>
      </w:r>
      <w:r w:rsidR="004766A0"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sr-Latn-CS"/>
        </w:rPr>
        <w:t>virmanski.</w:t>
      </w:r>
    </w:p>
    <w:p w:rsidR="00706F04" w:rsidRPr="00C676CA" w:rsidRDefault="00706F04" w:rsidP="00742C12">
      <w:pPr>
        <w:spacing w:after="0" w:line="240" w:lineRule="auto"/>
        <w:jc w:val="both"/>
        <w:rPr>
          <w:rFonts w:ascii="Times New Roman" w:hAnsi="Times New Roman" w:cs="Times New Roman"/>
          <w:color w:val="000000"/>
          <w:sz w:val="24"/>
          <w:szCs w:val="24"/>
          <w:lang w:val="sr-Latn-CS"/>
        </w:rPr>
      </w:pPr>
    </w:p>
    <w:p w:rsidR="00742C12" w:rsidRPr="00C676CA" w:rsidRDefault="00742C12" w:rsidP="00742C12">
      <w:pPr>
        <w:spacing w:after="0" w:line="240" w:lineRule="auto"/>
        <w:jc w:val="both"/>
        <w:rPr>
          <w:rFonts w:ascii="Times New Roman" w:hAnsi="Times New Roman" w:cs="Times New Roman"/>
          <w:b/>
          <w:bCs/>
          <w:color w:val="000000"/>
          <w:sz w:val="24"/>
          <w:szCs w:val="24"/>
          <w:lang w:val="sr-Latn-CS"/>
        </w:rPr>
      </w:pPr>
      <w:r w:rsidRPr="00C676CA">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b/>
          <w:bCs/>
          <w:color w:val="000000"/>
          <w:sz w:val="24"/>
          <w:szCs w:val="24"/>
          <w:lang w:val="sr-Latn-CS"/>
        </w:rPr>
        <w:t>Sredstva finansijskog obezbjeđenja ugovora o javnoj nabavci</w:t>
      </w:r>
    </w:p>
    <w:p w:rsidR="00742C12" w:rsidRPr="00C676CA"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C676CA" w:rsidRDefault="00742C12" w:rsidP="00742C12">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C676CA"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C676CA" w:rsidRDefault="00742C12" w:rsidP="00830043">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shd w:val="clear" w:color="auto" w:fill="000000" w:themeFill="text1"/>
          <w:lang w:val="sr-Latn-CS"/>
        </w:rPr>
        <w:sym w:font="Wingdings" w:char="F0A8"/>
      </w:r>
      <w:r w:rsidRPr="00C676CA">
        <w:rPr>
          <w:rFonts w:ascii="Times New Roman" w:hAnsi="Times New Roman" w:cs="Times New Roman"/>
          <w:color w:val="000000"/>
          <w:sz w:val="24"/>
          <w:szCs w:val="24"/>
          <w:lang w:val="sr-Latn-CS"/>
        </w:rPr>
        <w:t xml:space="preserve"> garanciju za dobro izvršenje ugovora u iznosu </w:t>
      </w:r>
      <w:r w:rsidR="00742814" w:rsidRPr="00C676CA">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C676CA" w:rsidRDefault="00B40ED7" w:rsidP="00830043">
      <w:pPr>
        <w:spacing w:after="0" w:line="240" w:lineRule="auto"/>
        <w:jc w:val="both"/>
        <w:rPr>
          <w:rFonts w:ascii="Times New Roman" w:hAnsi="Times New Roman" w:cs="Times New Roman"/>
          <w:color w:val="000000"/>
          <w:sz w:val="24"/>
          <w:szCs w:val="24"/>
          <w:lang w:val="sr-Latn-CS"/>
        </w:rPr>
      </w:pPr>
    </w:p>
    <w:p w:rsidR="00AA3B53" w:rsidRPr="00C676CA" w:rsidRDefault="00E379A1" w:rsidP="00AA3B53">
      <w:pPr>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Garancija može biti izdata od banke, društva za osiguranje ili druge organizacije koja je zakonom ili na osnovu zakona ovlašćena za davanje garancija.</w:t>
      </w:r>
      <w:r w:rsidR="00AA3B53" w:rsidRPr="00C676CA">
        <w:rPr>
          <w:rFonts w:ascii="Times New Roman" w:hAnsi="Times New Roman" w:cs="Times New Roman"/>
          <w:sz w:val="24"/>
          <w:szCs w:val="24"/>
          <w:lang w:val="sr-Latn-CS"/>
        </w:rPr>
        <w:t xml:space="preserve"> Garancija za dobro izvršenje Ugovora je sastavni dio Ugovora o izvođenju radova.</w:t>
      </w:r>
    </w:p>
    <w:p w:rsidR="009400EA" w:rsidRPr="00C676CA" w:rsidRDefault="009400EA" w:rsidP="00AA3B53">
      <w:pPr>
        <w:spacing w:after="0" w:line="240" w:lineRule="auto"/>
        <w:jc w:val="both"/>
        <w:rPr>
          <w:rFonts w:ascii="Times New Roman" w:hAnsi="Times New Roman" w:cs="Times New Roman"/>
          <w:b/>
          <w:color w:val="FF0000"/>
          <w:sz w:val="24"/>
          <w:szCs w:val="24"/>
          <w:lang w:val="pl-PL"/>
        </w:rPr>
      </w:pPr>
    </w:p>
    <w:p w:rsidR="00AA3B53" w:rsidRPr="00C676CA" w:rsidRDefault="00AA3B53" w:rsidP="00AA3B53">
      <w:pPr>
        <w:spacing w:after="0" w:line="240" w:lineRule="auto"/>
        <w:jc w:val="both"/>
        <w:rPr>
          <w:rFonts w:ascii="Times New Roman" w:hAnsi="Times New Roman" w:cs="Times New Roman"/>
          <w:b/>
          <w:color w:val="000000" w:themeColor="text1"/>
          <w:sz w:val="24"/>
          <w:szCs w:val="24"/>
          <w:lang w:val="pl-PL"/>
        </w:rPr>
      </w:pPr>
      <w:r w:rsidRPr="00C676CA">
        <w:rPr>
          <w:rFonts w:ascii="Times New Roman" w:hAnsi="Times New Roman" w:cs="Times New Roman"/>
          <w:b/>
          <w:color w:val="000000" w:themeColor="text1"/>
          <w:sz w:val="24"/>
          <w:szCs w:val="24"/>
          <w:lang w:val="pl-PL"/>
        </w:rPr>
        <w:t>Sačinjavanje i podnošenje Finansijskog dijela ponude:</w:t>
      </w:r>
    </w:p>
    <w:p w:rsidR="00AA3B53" w:rsidRPr="00C676CA" w:rsidRDefault="00AA3B53" w:rsidP="00AA3B53">
      <w:pPr>
        <w:autoSpaceDE w:val="0"/>
        <w:autoSpaceDN w:val="0"/>
        <w:adjustRightInd w:val="0"/>
        <w:spacing w:after="0" w:line="240" w:lineRule="auto"/>
        <w:jc w:val="both"/>
        <w:rPr>
          <w:rFonts w:ascii="Times New Roman" w:hAnsi="Times New Roman" w:cs="Times New Roman"/>
          <w:i/>
          <w:color w:val="FF0000"/>
          <w:sz w:val="24"/>
          <w:szCs w:val="24"/>
          <w:lang w:val="pl-PL"/>
        </w:rPr>
      </w:pPr>
    </w:p>
    <w:p w:rsidR="00AA3B53" w:rsidRPr="00C676CA" w:rsidRDefault="00AA3B53" w:rsidP="00AA3B53">
      <w:pPr>
        <w:autoSpaceDE w:val="0"/>
        <w:autoSpaceDN w:val="0"/>
        <w:adjustRightInd w:val="0"/>
        <w:spacing w:after="0" w:line="240" w:lineRule="auto"/>
        <w:jc w:val="both"/>
        <w:rPr>
          <w:rFonts w:ascii="Times New Roman" w:hAnsi="Times New Roman" w:cs="Times New Roman"/>
          <w:color w:val="000000" w:themeColor="text1"/>
          <w:sz w:val="24"/>
          <w:szCs w:val="24"/>
          <w:lang w:val="pl-PL"/>
        </w:rPr>
      </w:pPr>
      <w:r w:rsidRPr="00C676CA">
        <w:rPr>
          <w:rFonts w:ascii="Times New Roman" w:hAnsi="Times New Roman" w:cs="Times New Roman"/>
          <w:i/>
          <w:color w:val="000000" w:themeColor="text1"/>
          <w:sz w:val="24"/>
          <w:szCs w:val="24"/>
          <w:lang w:val="pl-PL"/>
        </w:rPr>
        <w:t>-</w:t>
      </w:r>
      <w:r w:rsidRPr="00C676CA">
        <w:rPr>
          <w:rFonts w:ascii="Times New Roman" w:hAnsi="Times New Roman" w:cs="Times New Roman"/>
          <w:color w:val="000000" w:themeColor="text1"/>
          <w:sz w:val="24"/>
          <w:szCs w:val="24"/>
          <w:lang w:val="pl-PL"/>
        </w:rPr>
        <w:t>Ponuđači su dužni da prilikom popunjavanja Finansijskog dijela ponude, tekst iz predmjera radova tj. Tehničke specifikacije prepišu isto onako kako je dat u Tenderskoj dokumentaciji osim u stavkama u kojim je naveden robni znak, patent, tip ili proizvođač, uz naznaku “ili ekvivalentno”, kada su dužni da u ponudi tačno navedu koji robni znak, patent, tip ili proizvođača nude. U odnosu na zahtjeve za tehničke karakteristike ili specifikacije utvrđene tenderskom dokumentacijom ponuđači mogu ponuditi ekvivalentna rješenja zahtjevima iz standarda uz podnošenje dokaza o ekvivalentnosti.</w:t>
      </w:r>
    </w:p>
    <w:p w:rsidR="00AA3B53" w:rsidRPr="00C676CA" w:rsidRDefault="00CA5EFB" w:rsidP="00CA5EFB">
      <w:pPr>
        <w:tabs>
          <w:tab w:val="left" w:pos="2509"/>
        </w:tabs>
        <w:spacing w:after="0" w:line="240" w:lineRule="auto"/>
        <w:jc w:val="both"/>
        <w:rPr>
          <w:rFonts w:ascii="Times New Roman" w:hAnsi="Times New Roman" w:cs="Times New Roman"/>
          <w:color w:val="FF0000"/>
          <w:sz w:val="24"/>
          <w:szCs w:val="24"/>
          <w:lang w:val="pl-PL"/>
        </w:rPr>
      </w:pPr>
      <w:r w:rsidRPr="00C676CA">
        <w:rPr>
          <w:rFonts w:ascii="Times New Roman" w:hAnsi="Times New Roman" w:cs="Times New Roman"/>
          <w:color w:val="FF0000"/>
          <w:sz w:val="24"/>
          <w:szCs w:val="24"/>
          <w:lang w:val="pl-PL"/>
        </w:rPr>
        <w:tab/>
      </w:r>
    </w:p>
    <w:p w:rsidR="00AA3B53" w:rsidRPr="008F3A69" w:rsidRDefault="00AA3B53" w:rsidP="00AA3B53">
      <w:pPr>
        <w:spacing w:after="0" w:line="240" w:lineRule="auto"/>
        <w:jc w:val="both"/>
        <w:rPr>
          <w:rFonts w:ascii="Times New Roman" w:hAnsi="Times New Roman" w:cs="Times New Roman"/>
          <w:b/>
          <w:color w:val="000000" w:themeColor="text1"/>
          <w:sz w:val="24"/>
          <w:szCs w:val="24"/>
          <w:lang w:val="pl-PL"/>
        </w:rPr>
      </w:pPr>
      <w:r w:rsidRPr="008F3A69">
        <w:rPr>
          <w:rFonts w:ascii="Times New Roman" w:hAnsi="Times New Roman" w:cs="Times New Roman"/>
          <w:b/>
          <w:color w:val="000000" w:themeColor="text1"/>
          <w:sz w:val="24"/>
          <w:szCs w:val="24"/>
          <w:lang w:val="pl-PL"/>
        </w:rPr>
        <w:t>Zahtjevi od značaja za izvršenje ugovora:</w:t>
      </w:r>
    </w:p>
    <w:p w:rsidR="00BE10BC" w:rsidRPr="00C676CA" w:rsidRDefault="00BE10BC" w:rsidP="00830043">
      <w:pPr>
        <w:spacing w:after="0" w:line="240" w:lineRule="auto"/>
        <w:jc w:val="both"/>
        <w:rPr>
          <w:rFonts w:ascii="Times New Roman" w:hAnsi="Times New Roman" w:cs="Times New Roman"/>
          <w:color w:val="FF0000"/>
          <w:sz w:val="24"/>
          <w:szCs w:val="24"/>
          <w:lang w:val="pl-PL"/>
        </w:rPr>
      </w:pPr>
    </w:p>
    <w:p w:rsidR="00E86074" w:rsidRPr="00C676CA" w:rsidRDefault="00862731" w:rsidP="00E86074">
      <w:pPr>
        <w:keepNext/>
        <w:spacing w:after="0" w:line="240" w:lineRule="auto"/>
        <w:jc w:val="both"/>
        <w:outlineLvl w:val="3"/>
        <w:rPr>
          <w:rFonts w:ascii="Times New Roman" w:eastAsia="PMingLiU" w:hAnsi="Times New Roman" w:cs="Times New Roman"/>
          <w:sz w:val="24"/>
          <w:szCs w:val="24"/>
          <w:lang w:val="sr-Latn-CS"/>
        </w:rPr>
      </w:pPr>
      <w:r w:rsidRPr="00C676CA">
        <w:rPr>
          <w:rFonts w:ascii="Times New Roman" w:hAnsi="Times New Roman" w:cs="Times New Roman"/>
          <w:b/>
          <w:sz w:val="24"/>
          <w:szCs w:val="24"/>
          <w:lang w:val="pl-PL"/>
        </w:rPr>
        <w:t>-</w:t>
      </w:r>
      <w:r w:rsidRPr="00C676CA">
        <w:rPr>
          <w:rFonts w:ascii="Times New Roman" w:eastAsia="PMingLiU" w:hAnsi="Times New Roman" w:cs="Times New Roman"/>
          <w:sz w:val="24"/>
          <w:szCs w:val="24"/>
          <w:lang w:val="sr-Latn-CS"/>
        </w:rPr>
        <w:t xml:space="preserve"> Izvođač se obavezuje da radove izvede stručno i kvalitetno, u skladu sa glavnim projektom, Zakonom o planiranju prostora i izgradnji objekata</w:t>
      </w:r>
      <w:r w:rsidR="00E86074" w:rsidRPr="00C676CA">
        <w:rPr>
          <w:rFonts w:ascii="Times New Roman" w:eastAsia="PMingLiU" w:hAnsi="Times New Roman" w:cs="Times New Roman"/>
          <w:sz w:val="24"/>
          <w:szCs w:val="24"/>
          <w:lang w:val="sr-Latn-CS"/>
        </w:rPr>
        <w:t xml:space="preserve"> </w:t>
      </w:r>
      <w:r w:rsidR="00E86074" w:rsidRPr="00C676CA">
        <w:rPr>
          <w:rFonts w:ascii="Times New Roman" w:hAnsi="Times New Roman" w:cs="Times New Roman"/>
          <w:sz w:val="24"/>
          <w:szCs w:val="24"/>
          <w:lang w:val="sl-SI"/>
        </w:rPr>
        <w:t>(“Službeni list CG “ br.64/17, 044/18, 063/18, 011/19 od 19.02.2019.godine)</w:t>
      </w:r>
      <w:r w:rsidRPr="00C676CA">
        <w:rPr>
          <w:rFonts w:ascii="Times New Roman" w:eastAsia="PMingLiU" w:hAnsi="Times New Roman" w:cs="Times New Roman"/>
          <w:sz w:val="24"/>
          <w:szCs w:val="24"/>
          <w:lang w:val="sr-Latn-CS"/>
        </w:rPr>
        <w:t xml:space="preserve">, </w:t>
      </w:r>
      <w:r w:rsidR="00E86074" w:rsidRPr="00C676CA">
        <w:rPr>
          <w:rFonts w:ascii="Times New Roman" w:hAnsi="Times New Roman" w:cs="Times New Roman"/>
          <w:sz w:val="24"/>
          <w:szCs w:val="24"/>
          <w:lang w:val="sl-SI"/>
        </w:rPr>
        <w:t xml:space="preserve">Zakonom o zaštiti kulturnih dobara (»Sl. List Crne Gore«br. 49/10, 040/11,044/17 i 018/19 od 22.03.2018.godine) </w:t>
      </w:r>
      <w:r w:rsidR="00E86074" w:rsidRPr="00C676CA">
        <w:rPr>
          <w:rFonts w:ascii="Times New Roman" w:eastAsia="PMingLiU" w:hAnsi="Times New Roman" w:cs="Times New Roman"/>
          <w:sz w:val="24"/>
          <w:szCs w:val="24"/>
          <w:lang w:val="sr-Latn-CS"/>
        </w:rPr>
        <w:t>i pravilima struke.</w:t>
      </w:r>
    </w:p>
    <w:p w:rsidR="00862731" w:rsidRPr="00C676CA" w:rsidRDefault="00862731" w:rsidP="00862731">
      <w:pPr>
        <w:keepNext/>
        <w:spacing w:after="0" w:line="240" w:lineRule="auto"/>
        <w:jc w:val="both"/>
        <w:outlineLvl w:val="3"/>
        <w:rPr>
          <w:rFonts w:ascii="Times New Roman" w:eastAsia="PMingLiU" w:hAnsi="Times New Roman" w:cs="Times New Roman"/>
          <w:sz w:val="24"/>
          <w:szCs w:val="24"/>
          <w:lang w:val="sr-Latn-CS"/>
        </w:rPr>
      </w:pPr>
      <w:r w:rsidRPr="00C676CA">
        <w:rPr>
          <w:rFonts w:ascii="Times New Roman" w:eastAsia="PMingLiU" w:hAnsi="Times New Roman" w:cs="Times New Roman"/>
          <w:sz w:val="24"/>
          <w:szCs w:val="24"/>
          <w:lang w:val="sr-Latn-CS"/>
        </w:rPr>
        <w:t>- Izvođač je odgovoran za radove i propuste bilo kod podizvođača, njegovog predstavnika ili radnika, kao da su to radovi i propusti samog Izvođača.</w:t>
      </w:r>
    </w:p>
    <w:p w:rsidR="00862731" w:rsidRPr="00BC1015" w:rsidRDefault="00862731" w:rsidP="00862731">
      <w:pPr>
        <w:spacing w:after="0"/>
        <w:jc w:val="both"/>
        <w:rPr>
          <w:rFonts w:ascii="Times New Roman" w:hAnsi="Times New Roman" w:cs="Times New Roman"/>
          <w:sz w:val="24"/>
          <w:szCs w:val="24"/>
          <w:lang w:val="sl-SI"/>
        </w:rPr>
      </w:pPr>
      <w:r w:rsidRPr="00C676CA">
        <w:rPr>
          <w:rFonts w:ascii="Times New Roman" w:eastAsia="PMingLiU" w:hAnsi="Times New Roman" w:cs="Times New Roman"/>
          <w:b/>
          <w:sz w:val="24"/>
          <w:szCs w:val="24"/>
          <w:lang w:val="sr-Latn-CS"/>
        </w:rPr>
        <w:t xml:space="preserve">- </w:t>
      </w:r>
      <w:r w:rsidRPr="00C676CA">
        <w:rPr>
          <w:rFonts w:ascii="Times New Roman" w:hAnsi="Times New Roman" w:cs="Times New Roman"/>
          <w:sz w:val="24"/>
          <w:szCs w:val="24"/>
          <w:lang w:val="sl-SI"/>
        </w:rPr>
        <w:t xml:space="preserve">Ugovorene cijene su fiksne i obuhvataju sav potreban rad, </w:t>
      </w:r>
      <w:r w:rsidRPr="00BC1015">
        <w:rPr>
          <w:rFonts w:ascii="Times New Roman" w:hAnsi="Times New Roman" w:cs="Times New Roman"/>
          <w:sz w:val="24"/>
          <w:szCs w:val="24"/>
          <w:lang w:val="sl-SI"/>
        </w:rPr>
        <w:t xml:space="preserve">materijal i opremu, troškove ispitivanja i testiranja kao i sve druge troškove koje Izvođač ima shodno Ugovoru do isteka garantnog roka. </w:t>
      </w:r>
    </w:p>
    <w:p w:rsidR="00862731" w:rsidRPr="00BC1015" w:rsidRDefault="00862731" w:rsidP="00862731">
      <w:pPr>
        <w:spacing w:after="0"/>
        <w:jc w:val="both"/>
        <w:rPr>
          <w:rFonts w:ascii="Times New Roman" w:hAnsi="Times New Roman" w:cs="Times New Roman"/>
          <w:sz w:val="24"/>
          <w:szCs w:val="24"/>
          <w:lang w:val="sr-Latn-CS"/>
        </w:rPr>
      </w:pPr>
      <w:r w:rsidRPr="00BC1015">
        <w:rPr>
          <w:rFonts w:ascii="Times New Roman" w:hAnsi="Times New Roman" w:cs="Times New Roman"/>
          <w:sz w:val="24"/>
          <w:szCs w:val="24"/>
          <w:lang w:val="sl-SI"/>
        </w:rPr>
        <w:t>- Organizaciju</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i</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priklju</w:t>
      </w:r>
      <w:r w:rsidRPr="00BC1015">
        <w:rPr>
          <w:rFonts w:ascii="Times New Roman" w:hAnsi="Times New Roman" w:cs="Times New Roman"/>
          <w:sz w:val="24"/>
          <w:szCs w:val="24"/>
          <w:lang w:val="sr-Latn-CS"/>
        </w:rPr>
        <w:t>č</w:t>
      </w:r>
      <w:r w:rsidRPr="00BC1015">
        <w:rPr>
          <w:rFonts w:ascii="Times New Roman" w:hAnsi="Times New Roman" w:cs="Times New Roman"/>
          <w:sz w:val="24"/>
          <w:szCs w:val="24"/>
          <w:lang w:val="sl-SI"/>
        </w:rPr>
        <w:t>enje</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gradili</w:t>
      </w:r>
      <w:r w:rsidRPr="00BC1015">
        <w:rPr>
          <w:rFonts w:ascii="Times New Roman" w:hAnsi="Times New Roman" w:cs="Times New Roman"/>
          <w:sz w:val="24"/>
          <w:szCs w:val="24"/>
          <w:lang w:val="sr-Latn-CS"/>
        </w:rPr>
        <w:t>š</w:t>
      </w:r>
      <w:r w:rsidRPr="00BC1015">
        <w:rPr>
          <w:rFonts w:ascii="Times New Roman" w:hAnsi="Times New Roman" w:cs="Times New Roman"/>
          <w:sz w:val="24"/>
          <w:szCs w:val="24"/>
          <w:lang w:val="sl-SI"/>
        </w:rPr>
        <w:t>ta</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na</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instalacije</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elektrike</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vodovoda</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kanalizacije</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Izvo</w:t>
      </w:r>
      <w:r w:rsidRPr="00BC1015">
        <w:rPr>
          <w:rFonts w:ascii="Times New Roman" w:hAnsi="Times New Roman" w:cs="Times New Roman"/>
          <w:sz w:val="24"/>
          <w:szCs w:val="24"/>
          <w:lang w:val="sr-Latn-CS"/>
        </w:rPr>
        <w:t>đ</w:t>
      </w:r>
      <w:r w:rsidRPr="00BC1015">
        <w:rPr>
          <w:rFonts w:ascii="Times New Roman" w:hAnsi="Times New Roman" w:cs="Times New Roman"/>
          <w:sz w:val="24"/>
          <w:szCs w:val="24"/>
          <w:lang w:val="sl-SI"/>
        </w:rPr>
        <w:t>a</w:t>
      </w:r>
      <w:r w:rsidRPr="00BC1015">
        <w:rPr>
          <w:rFonts w:ascii="Times New Roman" w:hAnsi="Times New Roman" w:cs="Times New Roman"/>
          <w:sz w:val="24"/>
          <w:szCs w:val="24"/>
          <w:lang w:val="sr-Latn-CS"/>
        </w:rPr>
        <w:t xml:space="preserve">č </w:t>
      </w:r>
      <w:r w:rsidRPr="00BC1015">
        <w:rPr>
          <w:rFonts w:ascii="Times New Roman" w:hAnsi="Times New Roman" w:cs="Times New Roman"/>
          <w:sz w:val="24"/>
          <w:szCs w:val="24"/>
          <w:lang w:val="sl-SI"/>
        </w:rPr>
        <w:t>obezbje</w:t>
      </w:r>
      <w:r w:rsidRPr="00BC1015">
        <w:rPr>
          <w:rFonts w:ascii="Times New Roman" w:hAnsi="Times New Roman" w:cs="Times New Roman"/>
          <w:sz w:val="24"/>
          <w:szCs w:val="24"/>
          <w:lang w:val="sr-Latn-CS"/>
        </w:rPr>
        <w:t>đ</w:t>
      </w:r>
      <w:r w:rsidRPr="00BC1015">
        <w:rPr>
          <w:rFonts w:ascii="Times New Roman" w:hAnsi="Times New Roman" w:cs="Times New Roman"/>
          <w:sz w:val="24"/>
          <w:szCs w:val="24"/>
          <w:lang w:val="sl-SI"/>
        </w:rPr>
        <w:t>uje</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sam</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o</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svom</w:t>
      </w:r>
      <w:r w:rsidRPr="00BC1015">
        <w:rPr>
          <w:rFonts w:ascii="Times New Roman" w:hAnsi="Times New Roman" w:cs="Times New Roman"/>
          <w:sz w:val="24"/>
          <w:szCs w:val="24"/>
          <w:lang w:val="sr-Latn-CS"/>
        </w:rPr>
        <w:t xml:space="preserve"> </w:t>
      </w:r>
      <w:r w:rsidRPr="00BC1015">
        <w:rPr>
          <w:rFonts w:ascii="Times New Roman" w:hAnsi="Times New Roman" w:cs="Times New Roman"/>
          <w:sz w:val="24"/>
          <w:szCs w:val="24"/>
          <w:lang w:val="sl-SI"/>
        </w:rPr>
        <w:t>tro</w:t>
      </w:r>
      <w:r w:rsidRPr="00BC1015">
        <w:rPr>
          <w:rFonts w:ascii="Times New Roman" w:hAnsi="Times New Roman" w:cs="Times New Roman"/>
          <w:sz w:val="24"/>
          <w:szCs w:val="24"/>
          <w:lang w:val="sr-Latn-CS"/>
        </w:rPr>
        <w:t>š</w:t>
      </w:r>
      <w:r w:rsidRPr="00BC1015">
        <w:rPr>
          <w:rFonts w:ascii="Times New Roman" w:hAnsi="Times New Roman" w:cs="Times New Roman"/>
          <w:sz w:val="24"/>
          <w:szCs w:val="24"/>
          <w:lang w:val="sl-SI"/>
        </w:rPr>
        <w:t>ku</w:t>
      </w:r>
      <w:r w:rsidRPr="00BC1015">
        <w:rPr>
          <w:rFonts w:ascii="Times New Roman" w:hAnsi="Times New Roman" w:cs="Times New Roman"/>
          <w:sz w:val="24"/>
          <w:szCs w:val="24"/>
          <w:lang w:val="sr-Latn-CS"/>
        </w:rPr>
        <w:t>.</w:t>
      </w:r>
    </w:p>
    <w:p w:rsidR="00862731" w:rsidRPr="00BC1015" w:rsidRDefault="00862731" w:rsidP="00862731">
      <w:pPr>
        <w:spacing w:after="0"/>
        <w:jc w:val="both"/>
        <w:rPr>
          <w:rFonts w:ascii="Times New Roman" w:hAnsi="Times New Roman" w:cs="Times New Roman"/>
          <w:sz w:val="24"/>
          <w:szCs w:val="24"/>
          <w:lang w:val="pt-BR"/>
        </w:rPr>
      </w:pPr>
      <w:r w:rsidRPr="00BC1015">
        <w:rPr>
          <w:rFonts w:ascii="Times New Roman" w:hAnsi="Times New Roman" w:cs="Times New Roman"/>
          <w:sz w:val="24"/>
          <w:szCs w:val="24"/>
          <w:lang w:val="pt-BR"/>
        </w:rPr>
        <w:t xml:space="preserve">- Utovar, odvoz i odlaganje materijala </w:t>
      </w:r>
      <w:r w:rsidR="00052F21" w:rsidRPr="00BC1015">
        <w:rPr>
          <w:rFonts w:ascii="Times New Roman" w:hAnsi="Times New Roman" w:cs="Times New Roman"/>
          <w:sz w:val="24"/>
          <w:szCs w:val="24"/>
          <w:lang w:val="pt-BR"/>
        </w:rPr>
        <w:t>na deponiju predstavlja trošak I</w:t>
      </w:r>
      <w:r w:rsidRPr="00BC1015">
        <w:rPr>
          <w:rFonts w:ascii="Times New Roman" w:hAnsi="Times New Roman" w:cs="Times New Roman"/>
          <w:sz w:val="24"/>
          <w:szCs w:val="24"/>
          <w:lang w:val="pt-BR"/>
        </w:rPr>
        <w:t>zvođača.</w:t>
      </w: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pt-BR"/>
        </w:rPr>
        <w:t>-</w:t>
      </w:r>
      <w:r w:rsidRPr="00C676CA">
        <w:rPr>
          <w:rFonts w:ascii="Times New Roman" w:hAnsi="Times New Roman" w:cs="Times New Roman"/>
          <w:sz w:val="24"/>
          <w:szCs w:val="24"/>
          <w:lang w:val="sl-SI"/>
        </w:rPr>
        <w:t xml:space="preserve"> Količinu izvršenih radova nakon završetka pojedine pozicije, utvrđuje Izvođač u prisustvu Nadzornog organa i podatke unosi u građevinsku knjigu. Izvođač će privremenu situaciju dostavljati Nadzornom organu preko građevinskog dnevnika, a Nadzorni organ će primljenu situaciju, ako nema primjedbi, odmah ovjeriti. Ukoliko Nadzorni organ na podnesenu situaciju ima primjedbi, on će tražiti od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 da te primjedbe otkloni. Ukoliko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ač u roku od 2 dana ne otkloni primjedbe, Nadzorni organ će staviti svoje primjedbe i nesporni dio ovjeriti i dostaviti situaciju na verifikaciju Naručiocu. </w:t>
      </w:r>
    </w:p>
    <w:p w:rsidR="00862731" w:rsidRPr="00C676CA" w:rsidRDefault="00862731" w:rsidP="00862731">
      <w:pPr>
        <w:spacing w:after="0" w:line="240" w:lineRule="auto"/>
        <w:jc w:val="both"/>
        <w:rPr>
          <w:rFonts w:ascii="Times New Roman" w:eastAsia="PMingLiU" w:hAnsi="Times New Roman" w:cs="Times New Roman"/>
          <w:sz w:val="24"/>
          <w:szCs w:val="24"/>
          <w:lang w:val="sr-Latn-CS"/>
        </w:rPr>
      </w:pPr>
      <w:r w:rsidRPr="00C676CA">
        <w:rPr>
          <w:rFonts w:ascii="Times New Roman" w:eastAsia="PMingLiU" w:hAnsi="Times New Roman" w:cs="Times New Roman"/>
          <w:b/>
          <w:sz w:val="24"/>
          <w:szCs w:val="24"/>
          <w:lang w:val="sr-Latn-CS"/>
        </w:rPr>
        <w:t xml:space="preserve">- </w:t>
      </w:r>
      <w:r w:rsidRPr="00C676CA">
        <w:rPr>
          <w:rFonts w:ascii="Times New Roman" w:eastAsia="PMingLiU" w:hAnsi="Times New Roman" w:cs="Times New Roman"/>
          <w:sz w:val="24"/>
          <w:szCs w:val="24"/>
          <w:lang w:val="sr-Latn-CS"/>
        </w:rPr>
        <w:t xml:space="preserve">Smatra se da je Naručilac izvršio obavezu uvođenja Izvođača u posao ako mu je predao </w:t>
      </w:r>
      <w:r w:rsidRPr="00C676CA">
        <w:rPr>
          <w:rFonts w:ascii="Times New Roman" w:hAnsi="Times New Roman" w:cs="Times New Roman"/>
          <w:sz w:val="24"/>
          <w:szCs w:val="24"/>
          <w:lang w:val="sr-Latn-CS"/>
        </w:rPr>
        <w:t>Rješenje/Ugovor o imenovanju Nadzornog organa. Na dan uvođenja Izvođača u posao otvara se Građevinski dnevnik u kome se konstatuje da ga je Naručilac uveo u posao, a ovaj primio lokaciju i svu potrebnu dokumentaciju, čime su stvoreni uslovi da otpočnu radovi.</w:t>
      </w:r>
    </w:p>
    <w:p w:rsidR="00862731" w:rsidRPr="00C676CA" w:rsidRDefault="00862731" w:rsidP="00862731">
      <w:pPr>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Izvođač je dužan dostaviti Naručiocu detaljan dinamički plan izvođenja radova.</w:t>
      </w: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Ako Izvođač svojom krivicom dovede u pitanje rok i završetak radova u roku definisanom ovim pozivom i nacrtom ugovora prema detaljnom dinamičkom planu izvođenja radova, dužan je da Naručiocu nadoknadi štetu koju ovaj pretrpi zbog raskida ugovora.</w:t>
      </w: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Saglasnost na eventualne izmjene i dopune tehničke dokumentacije na osnovu koje je ugovoreno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enje radova daje Naručilac, nakon obavljenih konsultacija sa projektantom, isključivo preko gra</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evinskog dnevnika. </w:t>
      </w:r>
    </w:p>
    <w:p w:rsidR="00971C47"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color w:val="000000" w:themeColor="text1"/>
          <w:sz w:val="24"/>
          <w:szCs w:val="24"/>
          <w:lang w:val="sl-SI"/>
        </w:rPr>
        <w:t>- Stručni nadzor nad izvođenjem radova, Naručilac će vršiti  preko privrednog društva k</w:t>
      </w:r>
      <w:r w:rsidR="00925EB9" w:rsidRPr="00C676CA">
        <w:rPr>
          <w:rFonts w:ascii="Times New Roman" w:hAnsi="Times New Roman" w:cs="Times New Roman"/>
          <w:color w:val="000000" w:themeColor="text1"/>
          <w:sz w:val="24"/>
          <w:szCs w:val="24"/>
          <w:lang w:val="sl-SI"/>
        </w:rPr>
        <w:t>oje je registrovano u CRPS-u</w:t>
      </w:r>
      <w:r w:rsidRPr="00C676CA">
        <w:rPr>
          <w:rFonts w:ascii="Times New Roman" w:hAnsi="Times New Roman" w:cs="Times New Roman"/>
          <w:color w:val="000000" w:themeColor="text1"/>
          <w:sz w:val="24"/>
          <w:szCs w:val="24"/>
          <w:lang w:val="sl-SI"/>
        </w:rPr>
        <w:t xml:space="preserve"> za vršenje poslova nadzora za ovu vrstu objekta,</w:t>
      </w:r>
      <w:r w:rsidR="00C676CA" w:rsidRPr="00C676CA">
        <w:rPr>
          <w:rFonts w:ascii="Times New Roman" w:hAnsi="Times New Roman" w:cs="Times New Roman"/>
          <w:color w:val="000000" w:themeColor="text1"/>
          <w:sz w:val="24"/>
          <w:szCs w:val="24"/>
          <w:lang w:val="sl-SI"/>
        </w:rPr>
        <w:t xml:space="preserve"> (konzervatorski nadzor)</w:t>
      </w:r>
      <w:r w:rsidRPr="00C676CA">
        <w:rPr>
          <w:rFonts w:ascii="Times New Roman" w:hAnsi="Times New Roman" w:cs="Times New Roman"/>
          <w:color w:val="000000" w:themeColor="text1"/>
          <w:sz w:val="24"/>
          <w:szCs w:val="24"/>
          <w:lang w:val="sl-SI"/>
        </w:rPr>
        <w:t xml:space="preserve"> o čemu će pismeno obavjestiti Izvođača. Naručilac će danom potpisivanja ugovora Izvođaču pismeno saopštiti lica koja će vršiti stručni i nadzor nad izvo</w:t>
      </w:r>
      <w:r w:rsidRPr="00C676CA">
        <w:rPr>
          <w:rFonts w:ascii="Times New Roman" w:hAnsi="Times New Roman" w:cs="Times New Roman"/>
          <w:color w:val="000000" w:themeColor="text1"/>
          <w:sz w:val="24"/>
          <w:szCs w:val="24"/>
          <w:lang w:val="sr-Latn-CS"/>
        </w:rPr>
        <w:t>đ</w:t>
      </w:r>
      <w:r w:rsidRPr="00C676CA">
        <w:rPr>
          <w:rFonts w:ascii="Times New Roman" w:hAnsi="Times New Roman" w:cs="Times New Roman"/>
          <w:color w:val="000000" w:themeColor="text1"/>
          <w:sz w:val="24"/>
          <w:szCs w:val="24"/>
          <w:lang w:val="sl-SI"/>
        </w:rPr>
        <w:t>enjem radova (u daljem tekstu: Nadzorni organ). Ako u toku izvo</w:t>
      </w:r>
      <w:r w:rsidRPr="00C676CA">
        <w:rPr>
          <w:rFonts w:ascii="Times New Roman" w:hAnsi="Times New Roman" w:cs="Times New Roman"/>
          <w:color w:val="000000" w:themeColor="text1"/>
          <w:sz w:val="24"/>
          <w:szCs w:val="24"/>
          <w:lang w:val="sr-Latn-CS"/>
        </w:rPr>
        <w:t>đ</w:t>
      </w:r>
      <w:r w:rsidRPr="00C676CA">
        <w:rPr>
          <w:rFonts w:ascii="Times New Roman" w:hAnsi="Times New Roman" w:cs="Times New Roman"/>
          <w:color w:val="000000" w:themeColor="text1"/>
          <w:sz w:val="24"/>
          <w:szCs w:val="24"/>
          <w:lang w:val="sl-SI"/>
        </w:rPr>
        <w:t>enja radova dođe do promjene nadzornog organa, Naručilac će o tome obavijestiti  Izvo</w:t>
      </w:r>
      <w:r w:rsidRPr="00C676CA">
        <w:rPr>
          <w:rFonts w:ascii="Times New Roman" w:hAnsi="Times New Roman" w:cs="Times New Roman"/>
          <w:color w:val="000000" w:themeColor="text1"/>
          <w:sz w:val="24"/>
          <w:szCs w:val="24"/>
          <w:lang w:val="sr-Latn-CS"/>
        </w:rPr>
        <w:t>đ</w:t>
      </w:r>
      <w:r w:rsidRPr="00C676CA">
        <w:rPr>
          <w:rFonts w:ascii="Times New Roman" w:hAnsi="Times New Roman" w:cs="Times New Roman"/>
          <w:color w:val="000000" w:themeColor="text1"/>
          <w:sz w:val="24"/>
          <w:szCs w:val="24"/>
          <w:lang w:val="sl-SI"/>
        </w:rPr>
        <w:t>ača.</w:t>
      </w:r>
      <w:r w:rsidR="001C2B52" w:rsidRPr="00C676CA">
        <w:rPr>
          <w:rFonts w:ascii="Times New Roman" w:hAnsi="Times New Roman" w:cs="Times New Roman"/>
          <w:color w:val="000000" w:themeColor="text1"/>
          <w:sz w:val="24"/>
          <w:szCs w:val="24"/>
          <w:lang w:val="sl-SI"/>
        </w:rPr>
        <w:t xml:space="preserve"> </w:t>
      </w:r>
      <w:r w:rsidRPr="00C676CA">
        <w:rPr>
          <w:rFonts w:ascii="Times New Roman" w:hAnsi="Times New Roman" w:cs="Times New Roman"/>
          <w:color w:val="000000" w:themeColor="text1"/>
          <w:sz w:val="24"/>
          <w:szCs w:val="24"/>
          <w:lang w:val="sl-SI"/>
        </w:rPr>
        <w:t xml:space="preserve">Nadzorni organ je ovlašćen i vrši naročito: kontrolu izvođenja radova prema revidovanom glavnom projektu, Zakonu o planiranju prostora i izgradnji objekata i </w:t>
      </w:r>
      <w:r w:rsidR="00C676CA" w:rsidRPr="00C676CA">
        <w:rPr>
          <w:rFonts w:ascii="Times New Roman" w:hAnsi="Times New Roman" w:cs="Times New Roman"/>
          <w:color w:val="000000" w:themeColor="text1"/>
          <w:sz w:val="24"/>
          <w:szCs w:val="24"/>
          <w:lang w:val="sl-SI"/>
        </w:rPr>
        <w:t>Zakonu o zaštiti kulturnih dobara</w:t>
      </w:r>
      <w:r w:rsidRPr="00C676CA">
        <w:rPr>
          <w:rFonts w:ascii="Times New Roman" w:hAnsi="Times New Roman" w:cs="Times New Roman"/>
          <w:color w:val="000000" w:themeColor="text1"/>
          <w:sz w:val="24"/>
          <w:szCs w:val="24"/>
          <w:lang w:val="sl-SI"/>
        </w:rPr>
        <w:t>; kontrolu usklađenosti radova; provjeru kvaliteta izvođenja radova; kontrolu kvaliteta materijala, instalacija i uređaja koji se ugrađuju; provjeru da li materijali, instalacije i uređaji koji se ugrađuju imaju propisanu dokumentaciju neophodnu za njihovo</w:t>
      </w:r>
      <w:r w:rsidRPr="00C676CA">
        <w:rPr>
          <w:rFonts w:ascii="Times New Roman" w:hAnsi="Times New Roman" w:cs="Times New Roman"/>
          <w:sz w:val="24"/>
          <w:szCs w:val="24"/>
          <w:lang w:val="sl-SI"/>
        </w:rPr>
        <w:t xml:space="preserve">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w:t>
      </w:r>
      <w:r w:rsidR="00854603">
        <w:rPr>
          <w:rFonts w:ascii="Times New Roman" w:hAnsi="Times New Roman" w:cs="Times New Roman"/>
          <w:sz w:val="24"/>
          <w:szCs w:val="24"/>
          <w:lang w:val="sl-SI"/>
        </w:rPr>
        <w:t xml:space="preserve">cionih upustava izvođaču radova; </w:t>
      </w:r>
      <w:r w:rsidRPr="00C676CA">
        <w:rPr>
          <w:rFonts w:ascii="Times New Roman" w:hAnsi="Times New Roman" w:cs="Times New Roman"/>
          <w:sz w:val="24"/>
          <w:szCs w:val="24"/>
          <w:lang w:val="sl-SI"/>
        </w:rPr>
        <w:t>saradnju sa projektantom radi obezbjeđenja detalja za nesmetano izvođenje radova. Nadzorni organ nema pravo da oslobodi Izvođača od bilo koje njegove dužnosti ili obaveze iz ugovora, ukoliko za to ne dobije pismeno ovlašćenje od Naručioca. Postojanje nadzornog organa i njegovi propusti u vršenju stručnog nadzora ne osloba</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 od njegove obaveze i odgovornosti za kvalitetno i pravilno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enje radova.</w:t>
      </w:r>
    </w:p>
    <w:p w:rsidR="00862731" w:rsidRPr="00C676CA" w:rsidRDefault="00971C47" w:rsidP="00862731">
      <w:pPr>
        <w:spacing w:after="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sidR="007475C8" w:rsidRPr="00C676CA">
        <w:rPr>
          <w:rFonts w:ascii="Times New Roman" w:hAnsi="Times New Roman" w:cs="Times New Roman"/>
          <w:color w:val="000000" w:themeColor="text1"/>
          <w:sz w:val="24"/>
          <w:szCs w:val="24"/>
          <w:lang w:val="sl-SI"/>
        </w:rPr>
        <w:t>Kvalitet materijala koji se ugrađuje i izvedenih</w:t>
      </w:r>
      <w:r w:rsidR="007475C8" w:rsidRPr="00C676CA">
        <w:rPr>
          <w:rFonts w:ascii="Times New Roman" w:hAnsi="Times New Roman" w:cs="Times New Roman"/>
          <w:sz w:val="24"/>
          <w:szCs w:val="24"/>
          <w:lang w:val="sl-SI"/>
        </w:rPr>
        <w:t xml:space="preserve"> radova, Izvođač mora </w:t>
      </w:r>
      <w:r w:rsidR="007475C8" w:rsidRPr="00203E03">
        <w:rPr>
          <w:rFonts w:ascii="Times New Roman" w:hAnsi="Times New Roman" w:cs="Times New Roman"/>
          <w:sz w:val="24"/>
          <w:szCs w:val="24"/>
          <w:lang w:val="sl-SI"/>
        </w:rPr>
        <w:t>da dokaže atestima</w:t>
      </w:r>
      <w:r w:rsidR="007475C8" w:rsidRPr="00C676CA">
        <w:rPr>
          <w:rFonts w:ascii="Times New Roman" w:hAnsi="Times New Roman" w:cs="Times New Roman"/>
          <w:b/>
          <w:sz w:val="24"/>
          <w:szCs w:val="24"/>
          <w:lang w:val="sl-SI"/>
        </w:rPr>
        <w:t xml:space="preserve"> </w:t>
      </w:r>
      <w:r w:rsidR="007475C8" w:rsidRPr="00971C47">
        <w:rPr>
          <w:rFonts w:ascii="Times New Roman" w:hAnsi="Times New Roman" w:cs="Times New Roman"/>
          <w:sz w:val="24"/>
          <w:szCs w:val="24"/>
          <w:lang w:val="sl-SI"/>
        </w:rPr>
        <w:t>o</w:t>
      </w:r>
      <w:r w:rsidR="007475C8" w:rsidRPr="00C676CA">
        <w:rPr>
          <w:rFonts w:ascii="Times New Roman" w:hAnsi="Times New Roman" w:cs="Times New Roman"/>
          <w:sz w:val="24"/>
          <w:szCs w:val="24"/>
          <w:lang w:val="sl-SI"/>
        </w:rPr>
        <w:t xml:space="preserve"> izvršenim ispitivanjima materijala i </w:t>
      </w:r>
      <w:r w:rsidR="001C3C2F">
        <w:rPr>
          <w:rFonts w:ascii="Times New Roman" w:hAnsi="Times New Roman" w:cs="Times New Roman"/>
          <w:sz w:val="24"/>
          <w:szCs w:val="24"/>
          <w:lang w:val="sl-SI"/>
        </w:rPr>
        <w:t>opreme</w:t>
      </w:r>
      <w:r w:rsidR="007475C8" w:rsidRPr="00C676CA">
        <w:rPr>
          <w:rFonts w:ascii="Times New Roman" w:hAnsi="Times New Roman" w:cs="Times New Roman"/>
          <w:sz w:val="24"/>
          <w:szCs w:val="24"/>
          <w:lang w:val="sl-SI"/>
        </w:rPr>
        <w:t xml:space="preserve"> odnosno garantnim listovima proizvođača materijala. </w:t>
      </w:r>
      <w:r w:rsidR="00862731" w:rsidRPr="00C676CA">
        <w:rPr>
          <w:rFonts w:ascii="Times New Roman" w:hAnsi="Times New Roman" w:cs="Times New Roman"/>
          <w:sz w:val="24"/>
          <w:szCs w:val="24"/>
          <w:lang w:val="sl-SI"/>
        </w:rPr>
        <w:t>Nadzorni organ ima pravo da naredi Izvođaču da otkloni nekvalitetno izvedene radove i zabrani ugrađivanje nekvalitetnog materijala. Ako Izvođač, i pored upozorenja i zahtjeva Nadzornog organa, ne otkloni uočene nedostatke i nastavi sa nekvalitetnim izvođenjem radova, Nadzorni organ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nadzornog organa obezbeđuje kvalitetno izvođenje radova. Ako se između Nadzornog organa i Izvođača pojave nesaglasnosti u pogledu kvaliteta materijala koji se ugrađuje, materijal</w:t>
      </w:r>
      <w:r w:rsidR="007475C8" w:rsidRPr="00C676CA">
        <w:rPr>
          <w:rFonts w:ascii="Times New Roman" w:hAnsi="Times New Roman" w:cs="Times New Roman"/>
          <w:sz w:val="24"/>
          <w:szCs w:val="24"/>
          <w:lang w:val="sl-SI"/>
        </w:rPr>
        <w:t xml:space="preserve"> se daje na ispitivanje. </w:t>
      </w:r>
      <w:r w:rsidR="00862731" w:rsidRPr="00C676CA">
        <w:rPr>
          <w:rFonts w:ascii="Times New Roman" w:hAnsi="Times New Roman" w:cs="Times New Roman"/>
          <w:sz w:val="24"/>
          <w:szCs w:val="24"/>
          <w:lang w:val="sl-SI"/>
        </w:rPr>
        <w:t xml:space="preserve">Troškove ovog ispitivanja plaća Izvođač. Materijal za koji se utvrdi da </w:t>
      </w:r>
      <w:r w:rsidR="0047515B">
        <w:rPr>
          <w:rFonts w:ascii="Times New Roman" w:hAnsi="Times New Roman" w:cs="Times New Roman"/>
          <w:sz w:val="24"/>
          <w:szCs w:val="24"/>
          <w:lang w:val="sl-SI"/>
        </w:rPr>
        <w:t>nije odgovarajuć</w:t>
      </w:r>
      <w:r w:rsidR="00862731" w:rsidRPr="00C676CA">
        <w:rPr>
          <w:rFonts w:ascii="Times New Roman" w:hAnsi="Times New Roman" w:cs="Times New Roman"/>
          <w:sz w:val="24"/>
          <w:szCs w:val="24"/>
          <w:lang w:val="sl-SI"/>
        </w:rPr>
        <w:t>, Izvođač mora o svom trošku da ukloni sa gradilišta u roku koji mu odredi Nadzorni organ.</w:t>
      </w:r>
    </w:p>
    <w:p w:rsidR="00862731" w:rsidRPr="00C676CA" w:rsidRDefault="00C676CA" w:rsidP="00862731">
      <w:pPr>
        <w:spacing w:after="0"/>
        <w:jc w:val="both"/>
        <w:rPr>
          <w:rFonts w:ascii="Times New Roman" w:hAnsi="Times New Roman" w:cs="Times New Roman"/>
          <w:sz w:val="24"/>
          <w:szCs w:val="24"/>
          <w:lang w:val="sl-SI"/>
        </w:rPr>
      </w:pPr>
      <w:r w:rsidRPr="00B56737">
        <w:rPr>
          <w:rFonts w:ascii="Times New Roman" w:hAnsi="Times New Roman" w:cs="Times New Roman"/>
          <w:color w:val="000000" w:themeColor="text1"/>
          <w:sz w:val="24"/>
          <w:szCs w:val="24"/>
          <w:lang w:val="sl-SI"/>
        </w:rPr>
        <w:t>-</w:t>
      </w:r>
      <w:r w:rsidR="00862731" w:rsidRPr="00C676CA">
        <w:rPr>
          <w:rFonts w:ascii="Times New Roman" w:hAnsi="Times New Roman" w:cs="Times New Roman"/>
          <w:color w:val="000000" w:themeColor="text1"/>
          <w:sz w:val="24"/>
          <w:szCs w:val="24"/>
          <w:lang w:val="sl-SI"/>
        </w:rPr>
        <w:t>Sve troškove ispitivanja kvaliteta materijala i radova snosi Izvođač.  Rezultate svih ispitivanja, Izvođač mora</w:t>
      </w:r>
      <w:r w:rsidR="00862731" w:rsidRPr="00C676CA">
        <w:rPr>
          <w:rFonts w:ascii="Times New Roman" w:hAnsi="Times New Roman" w:cs="Times New Roman"/>
          <w:sz w:val="24"/>
          <w:szCs w:val="24"/>
          <w:lang w:val="sl-SI"/>
        </w:rPr>
        <w:t xml:space="preserve"> blagovremeno dostaviti Nadzornom organu i ovi biti upisani u građevinski dnevnik.   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Ako Izvođač i pored upozorenja i zahtjeva Nadzornog organa da otkloni uočene nedostatke nastavi nekvalitetno izvođenje radova, Nadzorni organ će obustaviti radovo i o tome obavijestiti Naručioca i nadležnu inspekciju i te okolnosti unijeti u građevinski dnevnik.</w:t>
      </w: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 Izvođač je dužan da obavjesti Naručioca o imenovanju ovlašćenog lica koje će rukovoditi izvođenjem radova.   Ako u toku izvođenja radova dođe do promjene ovlašćenog lica određenog za rukovođenje građenjem objekta, Izvođač je dužan da o tome odmah obavijesti Naručioca. </w:t>
      </w:r>
    </w:p>
    <w:p w:rsidR="000C2D00"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b/>
          <w:sz w:val="24"/>
          <w:szCs w:val="24"/>
          <w:lang w:val="sl-SI"/>
        </w:rPr>
        <w:t xml:space="preserve">- </w:t>
      </w:r>
      <w:r w:rsidR="000C2D00" w:rsidRPr="00C676CA">
        <w:rPr>
          <w:rFonts w:ascii="Times New Roman" w:hAnsi="Times New Roman" w:cs="Times New Roman"/>
          <w:sz w:val="24"/>
          <w:szCs w:val="24"/>
          <w:lang w:val="sl-SI"/>
        </w:rPr>
        <w:t>Izvo</w:t>
      </w:r>
      <w:r w:rsidR="000C2D00" w:rsidRPr="00C676CA">
        <w:rPr>
          <w:rFonts w:ascii="Times New Roman" w:hAnsi="Times New Roman" w:cs="Times New Roman"/>
          <w:sz w:val="24"/>
          <w:szCs w:val="24"/>
          <w:lang w:val="sr-Latn-CS"/>
        </w:rPr>
        <w:t>đ</w:t>
      </w:r>
      <w:r w:rsidR="000C2D00" w:rsidRPr="00C676CA">
        <w:rPr>
          <w:rFonts w:ascii="Times New Roman" w:hAnsi="Times New Roman" w:cs="Times New Roman"/>
          <w:sz w:val="24"/>
          <w:szCs w:val="24"/>
          <w:lang w:val="sl-SI"/>
        </w:rPr>
        <w:t>ač je dužan da, u vezi sa izvođenjem radova koji su predmet ovog ugovora, uredno vodi gradilišnu dokumentaciju u skladu sa Zakonom o planiranju prostora i izgradnji objekata</w:t>
      </w:r>
      <w:r w:rsidR="00C31DD5" w:rsidRPr="00C676CA">
        <w:rPr>
          <w:rFonts w:ascii="Times New Roman" w:hAnsi="Times New Roman" w:cs="Times New Roman"/>
          <w:sz w:val="24"/>
          <w:szCs w:val="24"/>
          <w:lang w:val="sl-SI"/>
        </w:rPr>
        <w:t>.</w:t>
      </w:r>
      <w:r w:rsidR="000C2D00" w:rsidRPr="00C676CA">
        <w:rPr>
          <w:rFonts w:ascii="Times New Roman" w:hAnsi="Times New Roman" w:cs="Times New Roman"/>
          <w:sz w:val="24"/>
          <w:szCs w:val="24"/>
          <w:lang w:val="sl-SI"/>
        </w:rPr>
        <w:t xml:space="preserve"> </w:t>
      </w:r>
    </w:p>
    <w:p w:rsidR="00862731" w:rsidRPr="00C676CA" w:rsidRDefault="00862731" w:rsidP="00862731">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l-SI"/>
        </w:rPr>
        <w:t>- Izvođač je dužan da na gradilištu preduzme mjere radi obezbe</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enja sigurnosti izvedenih radova, </w:t>
      </w:r>
      <w:r w:rsidRPr="00B56737">
        <w:rPr>
          <w:rFonts w:ascii="Times New Roman" w:hAnsi="Times New Roman" w:cs="Times New Roman"/>
          <w:color w:val="000000" w:themeColor="text1"/>
          <w:sz w:val="24"/>
          <w:szCs w:val="24"/>
          <w:lang w:val="sl-SI"/>
        </w:rPr>
        <w:t>susjednih objekata i radova opreme, ure</w:t>
      </w:r>
      <w:r w:rsidRPr="00B56737">
        <w:rPr>
          <w:rFonts w:ascii="Times New Roman" w:hAnsi="Times New Roman" w:cs="Times New Roman"/>
          <w:color w:val="000000" w:themeColor="text1"/>
          <w:sz w:val="24"/>
          <w:szCs w:val="24"/>
          <w:lang w:val="sr-Latn-CS"/>
        </w:rPr>
        <w:t>đ</w:t>
      </w:r>
      <w:r w:rsidRPr="00B56737">
        <w:rPr>
          <w:rFonts w:ascii="Times New Roman" w:hAnsi="Times New Roman" w:cs="Times New Roman"/>
          <w:color w:val="000000" w:themeColor="text1"/>
          <w:sz w:val="24"/>
          <w:szCs w:val="24"/>
          <w:lang w:val="sl-SI"/>
        </w:rPr>
        <w:t>enje instalacija, radnika, saobraćaj, okoline i imovine i neposredno je odgovoran</w:t>
      </w:r>
      <w:r w:rsidRPr="00C676CA">
        <w:rPr>
          <w:rFonts w:ascii="Times New Roman" w:hAnsi="Times New Roman" w:cs="Times New Roman"/>
          <w:sz w:val="24"/>
          <w:szCs w:val="24"/>
          <w:lang w:val="sl-SI"/>
        </w:rPr>
        <w:t xml:space="preserve"> i dužan naknaditi eventualne štete koje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enjem ugovorenih radova nastanu trećim licima i imovini</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Troškove sprovođenja mjera zaštite snosi Izvođač. Izvođač je obavezan Naručiocu nadoknaditi vrijednost eventualne štete koje treća lica ostvare od Naručioca po nekom od navedenih osnova.</w:t>
      </w:r>
    </w:p>
    <w:p w:rsidR="00862731" w:rsidRPr="007A79A3" w:rsidRDefault="00862731" w:rsidP="007A79A3">
      <w:pPr>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l-SI"/>
        </w:rPr>
        <w:t>-Izvođač je dužan da prije početka izvođenja radova zaključi i dostavi naručiocu ugovor o osiguranju od profesionalne odgovornosti za štetu koja može da nastane naručiocu kao investitoru i trećim licima u vezi sa radovima koji su predmet ovog ugovora, na iznos od 100.000,00 €, sa rokom važenja od godinu dana računajući od dana početka izvođenja radova. U Polisi osiguranja mora se navesti: naziv, broj i datum postupka javne nabavke radova:  »</w:t>
      </w:r>
      <w:r w:rsidRPr="00C676CA">
        <w:rPr>
          <w:rFonts w:ascii="Times New Roman" w:hAnsi="Times New Roman" w:cs="Times New Roman"/>
          <w:sz w:val="24"/>
          <w:szCs w:val="24"/>
          <w:lang w:val="sr-Latn-CS"/>
        </w:rPr>
        <w:t>Nabavka izvođenja radova na izgradnji saobraćajnice MR2“,“</w:t>
      </w:r>
      <w:r w:rsidRPr="00C676CA">
        <w:rPr>
          <w:rFonts w:ascii="Times New Roman" w:hAnsi="Times New Roman" w:cs="Times New Roman"/>
          <w:sz w:val="24"/>
          <w:szCs w:val="24"/>
          <w:lang w:val="sl-SI"/>
        </w:rPr>
        <w:t>19-426/20-18 od 18.02.2020.godine” i da pokriva rizik odgovornosti za štetu prouzrokovanu licima, za štetu na objektima i za finansijski gubitak.</w:t>
      </w:r>
      <w:r w:rsidR="00EF10F2" w:rsidRPr="00EF10F2">
        <w:rPr>
          <w:rFonts w:ascii="Times New Roman" w:hAnsi="Times New Roman" w:cs="Times New Roman"/>
          <w:sz w:val="24"/>
          <w:szCs w:val="24"/>
          <w:lang w:val="sr-Latn-CS"/>
        </w:rPr>
        <w:t xml:space="preserve"> </w:t>
      </w:r>
      <w:r w:rsidR="00EF10F2">
        <w:rPr>
          <w:rFonts w:ascii="Times New Roman" w:hAnsi="Times New Roman" w:cs="Times New Roman"/>
          <w:sz w:val="24"/>
          <w:szCs w:val="24"/>
          <w:lang w:val="sr-Latn-CS"/>
        </w:rPr>
        <w:t>Polisa</w:t>
      </w:r>
      <w:r w:rsidR="005B73A2">
        <w:rPr>
          <w:rFonts w:ascii="Times New Roman" w:hAnsi="Times New Roman" w:cs="Times New Roman"/>
          <w:sz w:val="24"/>
          <w:szCs w:val="24"/>
          <w:lang w:val="sr-Latn-CS"/>
        </w:rPr>
        <w:t xml:space="preserve"> osiguranja</w:t>
      </w:r>
      <w:r w:rsidR="00EF10F2" w:rsidRPr="00C676CA">
        <w:rPr>
          <w:rFonts w:ascii="Times New Roman" w:hAnsi="Times New Roman" w:cs="Times New Roman"/>
          <w:sz w:val="24"/>
          <w:szCs w:val="24"/>
          <w:lang w:val="sr-Latn-CS"/>
        </w:rPr>
        <w:t xml:space="preserve"> je sastavni </w:t>
      </w:r>
      <w:r w:rsidR="007A79A3">
        <w:rPr>
          <w:rFonts w:ascii="Times New Roman" w:hAnsi="Times New Roman" w:cs="Times New Roman"/>
          <w:sz w:val="24"/>
          <w:szCs w:val="24"/>
          <w:lang w:val="sr-Latn-CS"/>
        </w:rPr>
        <w:t>dio Ugovora o izvođenju radova.</w:t>
      </w: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Sva  lica zaposlena  na gradilištu za izvršenje radova iz ovog Ugovora moraju biti osigurani od strane Izvođača o njegovom trošku za sve povrede na radu ili nesreće na poslu.Ovim osiguranjem moraju biti obuhvaćena sva lica u službi Izvođača, Podizvođača kao i nadzorni organ Naručioca. Investitor neće biti odgovoran za bilo koje odštete ili kompenzacije koje se imaju isplatiti za bilo kakvu povredu osiguranih lica.</w:t>
      </w:r>
    </w:p>
    <w:p w:rsidR="00862731" w:rsidRPr="00C676CA" w:rsidRDefault="00862731" w:rsidP="00862731">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l-SI"/>
        </w:rPr>
        <w:t>- Ako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bez krivice Naručioca ne završi radove u roku definisanim pizivom i nacrtom ugovora dužan je  Naručiocu platiti na ime ugovorene kazne penale 2,0 %</w:t>
      </w:r>
      <w:r w:rsidRPr="00C676CA">
        <w:rPr>
          <w:rFonts w:ascii="Times New Roman" w:hAnsi="Times New Roman" w:cs="Times New Roman"/>
          <w:sz w:val="24"/>
          <w:szCs w:val="24"/>
          <w:vertAlign w:val="subscript"/>
          <w:lang w:val="sl-SI"/>
        </w:rPr>
        <w:t>0</w:t>
      </w:r>
      <w:r w:rsidRPr="00C676CA">
        <w:rPr>
          <w:rFonts w:ascii="Times New Roman" w:hAnsi="Times New Roman" w:cs="Times New Roman"/>
          <w:sz w:val="24"/>
          <w:szCs w:val="24"/>
          <w:lang w:val="sl-SI"/>
        </w:rPr>
        <w:t xml:space="preserve"> (dva promila) od ugovorene cijene radova za svaki dan prekoračenja ugovorenog roka završetka objekta. Visina ugovorene kazne ne može preći 5% od ugovorene cijene radova. - Ovim se isključuje primjena pravnog pravila po kojem je Naručilac dužan saopštiti Izvođaču po zapadanju u docnju da zadržava pravo na ugovorenu kaznu (penale), te se smatra da je samim padanjem u docnju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dužan platiti ugovorenu kaznu (penale) bez opomene Naručioca, a Naručioc ovlašćen da ih naplati – odbije na teret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 Pla</w:t>
      </w:r>
      <w:r w:rsidRPr="00C676CA">
        <w:rPr>
          <w:rFonts w:ascii="Times New Roman" w:hAnsi="Times New Roman" w:cs="Times New Roman"/>
          <w:sz w:val="24"/>
          <w:szCs w:val="24"/>
          <w:lang w:val="sr-Latn-CS"/>
        </w:rPr>
        <w:t>ć</w:t>
      </w:r>
      <w:r w:rsidRPr="00C676CA">
        <w:rPr>
          <w:rFonts w:ascii="Times New Roman" w:hAnsi="Times New Roman" w:cs="Times New Roman"/>
          <w:sz w:val="24"/>
          <w:szCs w:val="24"/>
          <w:lang w:val="sl-SI"/>
        </w:rPr>
        <w:t>anje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ugovorene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kazne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penala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ne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osloba</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w:t>
      </w:r>
      <w:r w:rsidRPr="00C676CA">
        <w:rPr>
          <w:rFonts w:ascii="Times New Roman" w:hAnsi="Times New Roman" w:cs="Times New Roman"/>
          <w:sz w:val="24"/>
          <w:szCs w:val="24"/>
          <w:lang w:val="sr-Latn-CS"/>
        </w:rPr>
        <w:t>č</w:t>
      </w:r>
      <w:r w:rsidRPr="00C676CA">
        <w:rPr>
          <w:rFonts w:ascii="Times New Roman" w:hAnsi="Times New Roman" w:cs="Times New Roman"/>
          <w:sz w:val="24"/>
          <w:szCs w:val="24"/>
          <w:lang w:val="sl-SI"/>
        </w:rPr>
        <w:t>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obaveze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da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u</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cjelosti</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zavr</w:t>
      </w:r>
      <w:r w:rsidRPr="00C676CA">
        <w:rPr>
          <w:rFonts w:ascii="Times New Roman" w:hAnsi="Times New Roman" w:cs="Times New Roman"/>
          <w:sz w:val="24"/>
          <w:szCs w:val="24"/>
          <w:lang w:val="sr-Latn-CS"/>
        </w:rPr>
        <w:t>š</w:t>
      </w:r>
      <w:r w:rsidRPr="00C676CA">
        <w:rPr>
          <w:rFonts w:ascii="Times New Roman" w:hAnsi="Times New Roman" w:cs="Times New Roman"/>
          <w:sz w:val="24"/>
          <w:szCs w:val="24"/>
          <w:lang w:val="sl-SI"/>
        </w:rPr>
        <w:t>i</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i</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preda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na</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upotrebu</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ugovorene</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radove</w:t>
      </w:r>
      <w:r w:rsidRPr="00C676CA">
        <w:rPr>
          <w:rFonts w:ascii="Times New Roman" w:hAnsi="Times New Roman" w:cs="Times New Roman"/>
          <w:sz w:val="24"/>
          <w:szCs w:val="24"/>
          <w:lang w:val="sr-Latn-CS"/>
        </w:rPr>
        <w:t xml:space="preserve">. 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862731" w:rsidRPr="00C676CA" w:rsidRDefault="00862731" w:rsidP="00862731">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Izvođač je dužan da o svom trošku otkloni sve nedostatke na izvedenim radovima, koji se pokažu u toku garantnog roka od 10 godina za radove koji utiču na sigurnost i stabilnost objekta, odnosno roka od 2 godine za ostale radove na objektu a sve računajući od dana primopredaje objekta.</w:t>
      </w:r>
    </w:p>
    <w:p w:rsidR="00862731" w:rsidRPr="00C676CA" w:rsidRDefault="00862731" w:rsidP="00862731">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 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862731" w:rsidRPr="00C676CA" w:rsidRDefault="00862731" w:rsidP="00862731">
      <w:pPr>
        <w:spacing w:after="0"/>
        <w:jc w:val="both"/>
        <w:rPr>
          <w:rFonts w:ascii="Times New Roman" w:hAnsi="Times New Roman" w:cs="Times New Roman"/>
          <w:sz w:val="24"/>
          <w:szCs w:val="24"/>
          <w:lang w:val="sr-Latn-CS"/>
        </w:rPr>
      </w:pPr>
      <w:r w:rsidRPr="00B56737">
        <w:rPr>
          <w:rFonts w:ascii="Times New Roman" w:hAnsi="Times New Roman" w:cs="Times New Roman"/>
          <w:color w:val="000000" w:themeColor="text1"/>
          <w:sz w:val="24"/>
          <w:szCs w:val="24"/>
          <w:lang w:val="sr-Latn-CS"/>
        </w:rPr>
        <w:t xml:space="preserve">- </w:t>
      </w:r>
      <w:r w:rsidR="004B0B33" w:rsidRPr="00B56737">
        <w:rPr>
          <w:rFonts w:ascii="Times New Roman" w:hAnsi="Times New Roman" w:cs="Times New Roman"/>
          <w:color w:val="000000" w:themeColor="text1"/>
          <w:sz w:val="24"/>
          <w:szCs w:val="24"/>
          <w:lang w:val="sr-Latn-CS"/>
        </w:rPr>
        <w:t xml:space="preserve">Prijem izvedenih radova vrši stručna Komisija Uprave za zaštitu kulturnih dobara, </w:t>
      </w:r>
      <w:r w:rsidR="007A732A" w:rsidRPr="00B56737">
        <w:rPr>
          <w:rFonts w:ascii="Times New Roman" w:hAnsi="Times New Roman" w:cs="Times New Roman"/>
          <w:color w:val="000000" w:themeColor="text1"/>
          <w:sz w:val="24"/>
          <w:szCs w:val="24"/>
          <w:lang w:val="sr-Latn-CS"/>
        </w:rPr>
        <w:t>na način koji</w:t>
      </w:r>
      <w:r w:rsidR="007A732A" w:rsidRPr="00C676CA">
        <w:rPr>
          <w:rFonts w:ascii="Times New Roman" w:hAnsi="Times New Roman" w:cs="Times New Roman"/>
          <w:sz w:val="24"/>
          <w:szCs w:val="24"/>
          <w:lang w:val="sr-Latn-CS"/>
        </w:rPr>
        <w:t xml:space="preserve"> propisuje Zakon o</w:t>
      </w:r>
      <w:r w:rsidR="004B0B33" w:rsidRPr="00C676CA">
        <w:rPr>
          <w:rFonts w:ascii="Times New Roman" w:hAnsi="Times New Roman" w:cs="Times New Roman"/>
          <w:sz w:val="24"/>
          <w:szCs w:val="24"/>
          <w:lang w:val="sr-Latn-CS"/>
        </w:rPr>
        <w:t xml:space="preserve"> zaštiti kulturnih dobara. </w:t>
      </w:r>
      <w:r w:rsidRPr="00C676CA">
        <w:rPr>
          <w:rFonts w:ascii="Times New Roman" w:hAnsi="Times New Roman" w:cs="Times New Roman"/>
          <w:sz w:val="24"/>
          <w:szCs w:val="24"/>
          <w:lang w:val="sl-SI"/>
        </w:rPr>
        <w:t>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ač je dužan da postupi po primjedbama </w:t>
      </w:r>
      <w:r w:rsidR="004B0B33" w:rsidRPr="00C676CA">
        <w:rPr>
          <w:rFonts w:ascii="Times New Roman" w:hAnsi="Times New Roman" w:cs="Times New Roman"/>
          <w:sz w:val="24"/>
          <w:szCs w:val="24"/>
          <w:lang w:val="sl-SI"/>
        </w:rPr>
        <w:t>K</w:t>
      </w:r>
      <w:r w:rsidRPr="00C676CA">
        <w:rPr>
          <w:rFonts w:ascii="Times New Roman" w:hAnsi="Times New Roman" w:cs="Times New Roman"/>
          <w:sz w:val="24"/>
          <w:szCs w:val="24"/>
          <w:lang w:val="sl-SI"/>
        </w:rPr>
        <w:t xml:space="preserve">omisije </w:t>
      </w:r>
      <w:r w:rsidR="004B0B33" w:rsidRPr="00C676CA">
        <w:rPr>
          <w:rFonts w:ascii="Times New Roman" w:hAnsi="Times New Roman" w:cs="Times New Roman"/>
          <w:sz w:val="24"/>
          <w:szCs w:val="24"/>
          <w:lang w:val="sl-SI"/>
        </w:rPr>
        <w:t>za prijem izvedenih radova</w:t>
      </w:r>
      <w:r w:rsidRPr="00C676CA">
        <w:rPr>
          <w:rFonts w:ascii="Times New Roman" w:hAnsi="Times New Roman" w:cs="Times New Roman"/>
          <w:sz w:val="24"/>
          <w:szCs w:val="24"/>
          <w:lang w:val="sl-SI"/>
        </w:rPr>
        <w:t xml:space="preserve"> i to u roku koji mu odredi komisija. Ako Izvođač ne postupi po primjedbama </w:t>
      </w:r>
      <w:r w:rsidR="007A732A" w:rsidRPr="00C676CA">
        <w:rPr>
          <w:rFonts w:ascii="Times New Roman" w:hAnsi="Times New Roman" w:cs="Times New Roman"/>
          <w:sz w:val="24"/>
          <w:szCs w:val="24"/>
          <w:lang w:val="sl-SI"/>
        </w:rPr>
        <w:t>Komisije za prijem izvedenih radova</w:t>
      </w:r>
      <w:r w:rsidRPr="00C676CA">
        <w:rPr>
          <w:rFonts w:ascii="Times New Roman" w:hAnsi="Times New Roman" w:cs="Times New Roman"/>
          <w:sz w:val="24"/>
          <w:szCs w:val="24"/>
          <w:lang w:val="sl-SI"/>
        </w:rPr>
        <w:t xml:space="preserve"> u ostavljenom mu roku, Naručilac ima pravo da zadrži srazmjerni dio ugovorene vrijednosti radova za uklanjanje nedostataka utvrđenih prilikom primopredaje radova. Po obavljenom </w:t>
      </w:r>
      <w:r w:rsidR="00C41B5C">
        <w:rPr>
          <w:rFonts w:ascii="Times New Roman" w:hAnsi="Times New Roman" w:cs="Times New Roman"/>
          <w:sz w:val="24"/>
          <w:szCs w:val="24"/>
          <w:lang w:val="sl-SI"/>
        </w:rPr>
        <w:t>prijemu</w:t>
      </w:r>
      <w:r w:rsidRPr="00C676CA">
        <w:rPr>
          <w:rFonts w:ascii="Times New Roman" w:hAnsi="Times New Roman" w:cs="Times New Roman"/>
          <w:sz w:val="24"/>
          <w:szCs w:val="24"/>
          <w:lang w:val="sl-SI"/>
        </w:rPr>
        <w:t xml:space="preserve"> izvedenih radova i otklanjanju utvr</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042C84"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 Ugovor o nabavci radova može se raskinuti sporazumno ili po zahtjevu jedne od ugovornih strana. Ugovor se raskida pismenom izjavom, koja se dostavlja drugoj ugovornoj strani. U izjavi mora biti naznačeno po kom osnovu se raskida ugovor. </w:t>
      </w:r>
    </w:p>
    <w:p w:rsidR="00042C84" w:rsidRPr="00A31BB8" w:rsidRDefault="00042C84" w:rsidP="00042C84">
      <w:pPr>
        <w:spacing w:after="0" w:line="240" w:lineRule="auto"/>
        <w:jc w:val="both"/>
        <w:rPr>
          <w:rFonts w:ascii="Times Roman" w:eastAsia="PMingLiU" w:hAnsi="Times Roman" w:cs="Times New Roman"/>
          <w:sz w:val="24"/>
          <w:szCs w:val="24"/>
          <w:lang w:val="pl-PL" w:eastAsia="zh-TW"/>
        </w:rPr>
      </w:pPr>
      <w:r w:rsidRPr="001C3C2F">
        <w:rPr>
          <w:rFonts w:ascii="Times Roman" w:eastAsia="PMingLiU" w:hAnsi="Times Roman" w:cs="Times New Roman"/>
          <w:sz w:val="24"/>
          <w:szCs w:val="24"/>
          <w:lang w:val="pl-PL" w:eastAsia="zh-TW"/>
        </w:rPr>
        <w:t>Naru</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ilac ima pravo da jednostrano raskine Ugovor o javnoj nabavci u slu</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aju da</w:t>
      </w:r>
      <w:r w:rsidRPr="00A31BB8">
        <w:rPr>
          <w:rFonts w:ascii="Times Roman" w:eastAsia="PMingLiU" w:hAnsi="Times Roman" w:cs="Times New Roman"/>
          <w:sz w:val="24"/>
          <w:szCs w:val="24"/>
          <w:lang w:val="pl-PL" w:eastAsia="zh-TW"/>
        </w:rPr>
        <w:t>:</w:t>
      </w:r>
    </w:p>
    <w:p w:rsidR="00042C84" w:rsidRPr="00A31BB8" w:rsidRDefault="00042C84" w:rsidP="00042C84">
      <w:pPr>
        <w:spacing w:after="0" w:line="240" w:lineRule="auto"/>
        <w:jc w:val="both"/>
        <w:rPr>
          <w:rFonts w:ascii="Times Roman" w:eastAsia="PMingLiU" w:hAnsi="Times Roman" w:cs="Times New Roman"/>
          <w:sz w:val="24"/>
          <w:szCs w:val="24"/>
          <w:lang w:val="pl-PL" w:eastAsia="zh-TW"/>
        </w:rPr>
      </w:pPr>
      <w:r w:rsidRPr="00A31BB8">
        <w:rPr>
          <w:rFonts w:ascii="Times Roman" w:eastAsia="PMingLiU" w:hAnsi="Times Roman" w:cs="Times New Roman"/>
          <w:sz w:val="24"/>
          <w:szCs w:val="24"/>
          <w:lang w:val="pl-PL" w:eastAsia="zh-TW"/>
        </w:rPr>
        <w:t>-</w:t>
      </w:r>
      <w:r w:rsidRPr="001C3C2F">
        <w:rPr>
          <w:rFonts w:ascii="Times Roman" w:eastAsia="PMingLiU" w:hAnsi="Times Roman" w:cs="Times New Roman"/>
          <w:sz w:val="24"/>
          <w:szCs w:val="24"/>
          <w:lang w:val="pl-PL" w:eastAsia="zh-TW"/>
        </w:rPr>
        <w:t xml:space="preserve"> Izvo</w:t>
      </w:r>
      <w:r w:rsidRPr="001C3C2F">
        <w:rPr>
          <w:rFonts w:ascii="Times New Roman" w:eastAsia="PMingLiU" w:hAnsi="Times New Roman" w:cs="Times New Roman"/>
          <w:sz w:val="24"/>
          <w:szCs w:val="24"/>
          <w:lang w:val="pl-PL" w:eastAsia="zh-TW"/>
        </w:rPr>
        <w:t>đ</w:t>
      </w:r>
      <w:r w:rsidRPr="001C3C2F">
        <w:rPr>
          <w:rFonts w:ascii="Times Roman" w:eastAsia="PMingLiU" w:hAnsi="Times Roman" w:cs="Times New Roman"/>
          <w:sz w:val="24"/>
          <w:szCs w:val="24"/>
          <w:lang w:val="pl-PL" w:eastAsia="zh-TW"/>
        </w:rPr>
        <w:t>a</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 prilikom realizacije ugovora ne dostavi Naru</w:t>
      </w:r>
      <w:r w:rsidRPr="001C3C2F">
        <w:rPr>
          <w:rFonts w:ascii="Times New Roman" w:eastAsia="PMingLiU" w:hAnsi="Times New Roman" w:cs="Times New Roman"/>
          <w:sz w:val="24"/>
          <w:szCs w:val="24"/>
          <w:lang w:val="sr-Latn-ME" w:eastAsia="zh-TW"/>
        </w:rPr>
        <w:t>č</w:t>
      </w:r>
      <w:r w:rsidRPr="001C3C2F">
        <w:rPr>
          <w:rFonts w:ascii="Times Roman" w:eastAsia="PMingLiU" w:hAnsi="Times Roman" w:cs="Times New Roman"/>
          <w:sz w:val="24"/>
          <w:szCs w:val="24"/>
          <w:lang w:val="sr-Latn-ME" w:eastAsia="zh-TW"/>
        </w:rPr>
        <w:t>iocu tehni</w:t>
      </w:r>
      <w:r w:rsidRPr="001C3C2F">
        <w:rPr>
          <w:rFonts w:ascii="Times New Roman" w:eastAsia="PMingLiU" w:hAnsi="Times New Roman" w:cs="Times New Roman"/>
          <w:sz w:val="24"/>
          <w:szCs w:val="24"/>
          <w:lang w:val="sr-Latn-ME" w:eastAsia="zh-TW"/>
        </w:rPr>
        <w:t>č</w:t>
      </w:r>
      <w:r w:rsidRPr="001C3C2F">
        <w:rPr>
          <w:rFonts w:ascii="Times Roman" w:eastAsia="PMingLiU" w:hAnsi="Times Roman" w:cs="Times New Roman"/>
          <w:sz w:val="24"/>
          <w:szCs w:val="24"/>
          <w:lang w:val="sr-Latn-ME" w:eastAsia="zh-TW"/>
        </w:rPr>
        <w:t>ku dokumentaciju tra</w:t>
      </w:r>
      <w:r w:rsidRPr="001C3C2F">
        <w:rPr>
          <w:rFonts w:ascii="Times Roman" w:eastAsia="PMingLiU" w:hAnsi="Times Roman" w:cs="Times Roman"/>
          <w:sz w:val="24"/>
          <w:szCs w:val="24"/>
          <w:lang w:val="sr-Latn-ME" w:eastAsia="zh-TW"/>
        </w:rPr>
        <w:t>ž</w:t>
      </w:r>
      <w:r w:rsidRPr="001C3C2F">
        <w:rPr>
          <w:rFonts w:ascii="Times Roman" w:eastAsia="PMingLiU" w:hAnsi="Times Roman" w:cs="Times New Roman"/>
          <w:sz w:val="24"/>
          <w:szCs w:val="24"/>
          <w:lang w:val="sr-Latn-ME" w:eastAsia="zh-TW"/>
        </w:rPr>
        <w:t xml:space="preserve">enu kao garanciju kvaliteta kojom </w:t>
      </w:r>
      <w:r w:rsidRPr="001C3C2F">
        <w:rPr>
          <w:rFonts w:ascii="Times New Roman" w:eastAsia="PMingLiU" w:hAnsi="Times New Roman" w:cs="Times New Roman"/>
          <w:sz w:val="24"/>
          <w:szCs w:val="24"/>
          <w:lang w:val="sr-Latn-ME" w:eastAsia="zh-TW"/>
        </w:rPr>
        <w:t>ć</w:t>
      </w:r>
      <w:r w:rsidRPr="001C3C2F">
        <w:rPr>
          <w:rFonts w:ascii="Times Roman" w:eastAsia="PMingLiU" w:hAnsi="Times Roman" w:cs="Times New Roman"/>
          <w:sz w:val="24"/>
          <w:szCs w:val="24"/>
          <w:lang w:val="sr-Latn-ME" w:eastAsia="zh-TW"/>
        </w:rPr>
        <w:t>e dokazati da kvalitet ponu</w:t>
      </w:r>
      <w:r w:rsidRPr="001C3C2F">
        <w:rPr>
          <w:rFonts w:ascii="Times New Roman" w:eastAsia="PMingLiU" w:hAnsi="Times New Roman" w:cs="Times New Roman"/>
          <w:sz w:val="24"/>
          <w:szCs w:val="24"/>
          <w:lang w:val="sr-Latn-ME" w:eastAsia="zh-TW"/>
        </w:rPr>
        <w:t>đ</w:t>
      </w:r>
      <w:r w:rsidRPr="001C3C2F">
        <w:rPr>
          <w:rFonts w:ascii="Times Roman" w:eastAsia="PMingLiU" w:hAnsi="Times Roman" w:cs="Times New Roman"/>
          <w:sz w:val="24"/>
          <w:szCs w:val="24"/>
          <w:lang w:val="sr-Latn-ME" w:eastAsia="zh-TW"/>
        </w:rPr>
        <w:t xml:space="preserve">enog materijala i </w:t>
      </w:r>
      <w:r w:rsidRPr="00A31BB8">
        <w:rPr>
          <w:rFonts w:ascii="Times Roman" w:eastAsia="PMingLiU" w:hAnsi="Times Roman" w:cs="Times New Roman"/>
          <w:sz w:val="24"/>
          <w:szCs w:val="24"/>
          <w:lang w:val="sr-Latn-ME" w:eastAsia="zh-TW"/>
        </w:rPr>
        <w:t>opreme</w:t>
      </w:r>
      <w:r w:rsidRPr="001C3C2F">
        <w:rPr>
          <w:rFonts w:ascii="Times Roman" w:eastAsia="PMingLiU" w:hAnsi="Times Roman" w:cs="Times New Roman"/>
          <w:sz w:val="24"/>
          <w:szCs w:val="24"/>
          <w:lang w:val="sr-Latn-ME" w:eastAsia="zh-TW"/>
        </w:rPr>
        <w:t xml:space="preserve"> odgovara uslovima zahtijevanim tenderskom dokumentacijom</w:t>
      </w:r>
      <w:r w:rsidRPr="001C3C2F">
        <w:rPr>
          <w:rFonts w:ascii="Times Roman" w:eastAsia="PMingLiU" w:hAnsi="Times Roman" w:cs="Times New Roman"/>
          <w:sz w:val="24"/>
          <w:szCs w:val="24"/>
          <w:lang w:val="pl-PL" w:eastAsia="zh-TW"/>
        </w:rPr>
        <w:t xml:space="preserve">; </w:t>
      </w:r>
    </w:p>
    <w:p w:rsidR="00042C84" w:rsidRPr="00A31BB8" w:rsidRDefault="00042C84" w:rsidP="00042C84">
      <w:pPr>
        <w:spacing w:after="0" w:line="240" w:lineRule="auto"/>
        <w:jc w:val="both"/>
        <w:rPr>
          <w:rFonts w:ascii="Times Roman" w:eastAsia="PMingLiU" w:hAnsi="Times Roman" w:cs="Times New Roman"/>
          <w:sz w:val="24"/>
          <w:szCs w:val="24"/>
          <w:lang w:val="pl-PL" w:eastAsia="zh-TW"/>
        </w:rPr>
      </w:pPr>
      <w:r w:rsidRPr="00A31BB8">
        <w:rPr>
          <w:rFonts w:ascii="Times Roman" w:eastAsia="PMingLiU" w:hAnsi="Times Roman" w:cs="Times New Roman"/>
          <w:sz w:val="24"/>
          <w:szCs w:val="24"/>
          <w:lang w:val="pl-PL" w:eastAsia="zh-TW"/>
        </w:rPr>
        <w:t xml:space="preserve">- </w:t>
      </w:r>
      <w:r w:rsidRPr="001C3C2F">
        <w:rPr>
          <w:rFonts w:ascii="Times Roman" w:eastAsia="PMingLiU" w:hAnsi="Times Roman" w:cs="Times New Roman"/>
          <w:sz w:val="24"/>
          <w:szCs w:val="24"/>
          <w:lang w:val="pl-PL" w:eastAsia="zh-TW"/>
        </w:rPr>
        <w:t>napusti radove ili na neki drugi na</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in jasno ispolji svoju namjeru da ne nastavi sa izvr</w:t>
      </w:r>
      <w:r w:rsidRPr="001C3C2F">
        <w:rPr>
          <w:rFonts w:ascii="Times Roman" w:eastAsia="PMingLiU" w:hAnsi="Times Roman" w:cs="Times Roman"/>
          <w:sz w:val="24"/>
          <w:szCs w:val="24"/>
          <w:lang w:val="pl-PL" w:eastAsia="zh-TW"/>
        </w:rPr>
        <w:t>š</w:t>
      </w:r>
      <w:r w:rsidRPr="001C3C2F">
        <w:rPr>
          <w:rFonts w:ascii="Times Roman" w:eastAsia="PMingLiU" w:hAnsi="Times Roman" w:cs="Times New Roman"/>
          <w:sz w:val="24"/>
          <w:szCs w:val="24"/>
          <w:lang w:val="pl-PL" w:eastAsia="zh-TW"/>
        </w:rPr>
        <w:t xml:space="preserve">avanjem svojih ugovornih obaveza; </w:t>
      </w:r>
    </w:p>
    <w:p w:rsidR="00042C84" w:rsidRPr="001C3C2F" w:rsidRDefault="00042C84" w:rsidP="00042C84">
      <w:pPr>
        <w:spacing w:after="0" w:line="240" w:lineRule="auto"/>
        <w:jc w:val="both"/>
        <w:rPr>
          <w:rFonts w:ascii="Times Roman" w:eastAsia="PMingLiU" w:hAnsi="Times Roman" w:cs="Times New Roman"/>
          <w:b/>
          <w:sz w:val="24"/>
          <w:szCs w:val="24"/>
          <w:lang w:val="pl-PL" w:eastAsia="zh-TW"/>
        </w:rPr>
      </w:pPr>
      <w:r w:rsidRPr="00A31BB8">
        <w:rPr>
          <w:rFonts w:ascii="Times Roman" w:eastAsia="PMingLiU" w:hAnsi="Times Roman" w:cs="Times New Roman"/>
          <w:sz w:val="24"/>
          <w:szCs w:val="24"/>
          <w:lang w:val="pl-PL" w:eastAsia="zh-TW"/>
        </w:rPr>
        <w:t xml:space="preserve">- </w:t>
      </w:r>
      <w:r w:rsidRPr="001C3C2F">
        <w:rPr>
          <w:rFonts w:ascii="Times Roman" w:hAnsi="Times Roman" w:cs="Times New Roman"/>
          <w:sz w:val="24"/>
          <w:szCs w:val="24"/>
          <w:lang w:val="pl-PL"/>
        </w:rPr>
        <w:t>ne izvršava svoje obaveze u rokovima i na na</w:t>
      </w:r>
      <w:r w:rsidRPr="001C3C2F">
        <w:rPr>
          <w:rFonts w:ascii="Times New Roman" w:hAnsi="Times New Roman" w:cs="Times New Roman"/>
          <w:sz w:val="24"/>
          <w:szCs w:val="24"/>
          <w:lang w:val="pl-PL"/>
        </w:rPr>
        <w:t>č</w:t>
      </w:r>
      <w:r w:rsidRPr="001C3C2F">
        <w:rPr>
          <w:rFonts w:ascii="Times Roman" w:hAnsi="Times Roman" w:cs="Times New Roman"/>
          <w:sz w:val="24"/>
          <w:szCs w:val="24"/>
          <w:lang w:val="pl-PL"/>
        </w:rPr>
        <w:t>in predvi</w:t>
      </w:r>
      <w:r w:rsidRPr="001C3C2F">
        <w:rPr>
          <w:rFonts w:ascii="Times New Roman" w:hAnsi="Times New Roman" w:cs="Times New Roman"/>
          <w:sz w:val="24"/>
          <w:szCs w:val="24"/>
          <w:lang w:val="pl-PL"/>
        </w:rPr>
        <w:t>đ</w:t>
      </w:r>
      <w:r w:rsidRPr="001C3C2F">
        <w:rPr>
          <w:rFonts w:ascii="Times Roman" w:hAnsi="Times Roman" w:cs="Times New Roman"/>
          <w:sz w:val="24"/>
          <w:szCs w:val="24"/>
          <w:lang w:val="pl-PL"/>
        </w:rPr>
        <w:t>en Ugovorom i usvojenim dinamičkim planom.</w:t>
      </w:r>
    </w:p>
    <w:p w:rsidR="00042C84" w:rsidRPr="00A31BB8" w:rsidRDefault="00042C84" w:rsidP="00042C84">
      <w:pPr>
        <w:spacing w:after="0" w:line="240" w:lineRule="auto"/>
        <w:jc w:val="both"/>
        <w:rPr>
          <w:rFonts w:ascii="Times Roman" w:hAnsi="Times Roman" w:cs="Times New Roman"/>
          <w:sz w:val="24"/>
          <w:szCs w:val="24"/>
          <w:lang w:val="pl-PL" w:eastAsia="zh-TW"/>
        </w:rPr>
      </w:pPr>
      <w:r w:rsidRPr="001C3C2F">
        <w:rPr>
          <w:rFonts w:ascii="Times Roman" w:hAnsi="Times Roman" w:cs="Times New Roman"/>
          <w:sz w:val="24"/>
          <w:szCs w:val="24"/>
          <w:lang w:val="pl-PL" w:eastAsia="zh-TW"/>
        </w:rPr>
        <w:t>Izvo</w:t>
      </w:r>
      <w:r w:rsidRPr="001C3C2F">
        <w:rPr>
          <w:rFonts w:ascii="Times New Roman" w:hAnsi="Times New Roman" w:cs="Times New Roman"/>
          <w:sz w:val="24"/>
          <w:szCs w:val="24"/>
          <w:lang w:val="pl-PL" w:eastAsia="zh-TW"/>
        </w:rPr>
        <w:t>đ</w:t>
      </w:r>
      <w:r w:rsidRPr="001C3C2F">
        <w:rPr>
          <w:rFonts w:ascii="Times Roman" w:hAnsi="Times Roman" w:cs="Times New Roman"/>
          <w:sz w:val="24"/>
          <w:szCs w:val="24"/>
          <w:lang w:val="pl-PL" w:eastAsia="zh-TW"/>
        </w:rPr>
        <w:t>a</w:t>
      </w:r>
      <w:r w:rsidRPr="001C3C2F">
        <w:rPr>
          <w:rFonts w:ascii="Times New Roman" w:hAnsi="Times New Roman" w:cs="Times New Roman"/>
          <w:sz w:val="24"/>
          <w:szCs w:val="24"/>
          <w:lang w:val="pl-PL" w:eastAsia="zh-TW"/>
        </w:rPr>
        <w:t>č</w:t>
      </w:r>
      <w:r w:rsidRPr="001C3C2F">
        <w:rPr>
          <w:rFonts w:ascii="Times Roman" w:hAnsi="Times Roman" w:cs="Times New Roman"/>
          <w:sz w:val="24"/>
          <w:szCs w:val="24"/>
          <w:lang w:val="pl-PL" w:eastAsia="zh-TW"/>
        </w:rPr>
        <w:t xml:space="preserve"> ima pravo da jednostrano raskine Ugovor ako</w:t>
      </w:r>
      <w:r w:rsidRPr="00A31BB8">
        <w:rPr>
          <w:rFonts w:ascii="Times Roman" w:hAnsi="Times Roman" w:cs="Times New Roman"/>
          <w:sz w:val="24"/>
          <w:szCs w:val="24"/>
          <w:lang w:val="pl-PL" w:eastAsia="zh-TW"/>
        </w:rPr>
        <w:t>:</w:t>
      </w:r>
    </w:p>
    <w:p w:rsidR="00042C84" w:rsidRPr="001C3C2F" w:rsidRDefault="00042C84" w:rsidP="00042C84">
      <w:pPr>
        <w:spacing w:after="0" w:line="240" w:lineRule="auto"/>
        <w:jc w:val="both"/>
        <w:rPr>
          <w:rFonts w:ascii="Times Roman" w:eastAsia="PMingLiU" w:hAnsi="Times Roman" w:cs="Times New Roman"/>
          <w:sz w:val="24"/>
          <w:szCs w:val="24"/>
          <w:lang w:val="sr-Latn-CS" w:eastAsia="zh-TW"/>
        </w:rPr>
      </w:pPr>
      <w:r w:rsidRPr="00A31BB8">
        <w:rPr>
          <w:rFonts w:ascii="Times Roman" w:hAnsi="Times Roman" w:cs="Times New Roman"/>
          <w:sz w:val="24"/>
          <w:szCs w:val="24"/>
          <w:lang w:val="pl-PL" w:eastAsia="zh-TW"/>
        </w:rPr>
        <w:t xml:space="preserve">- </w:t>
      </w:r>
      <w:r w:rsidRPr="001C3C2F">
        <w:rPr>
          <w:rFonts w:ascii="Times Roman" w:hAnsi="Times Roman" w:cs="Times New Roman"/>
          <w:sz w:val="24"/>
          <w:szCs w:val="24"/>
          <w:lang w:val="pl-PL" w:eastAsia="zh-TW"/>
        </w:rPr>
        <w:t xml:space="preserve"> Naru</w:t>
      </w:r>
      <w:r w:rsidRPr="001C3C2F">
        <w:rPr>
          <w:rFonts w:ascii="Times New Roman" w:hAnsi="Times New Roman" w:cs="Times New Roman"/>
          <w:sz w:val="24"/>
          <w:szCs w:val="24"/>
          <w:lang w:val="pl-PL" w:eastAsia="zh-TW"/>
        </w:rPr>
        <w:t>č</w:t>
      </w:r>
      <w:r w:rsidR="00951D36">
        <w:rPr>
          <w:rFonts w:ascii="Times Roman" w:hAnsi="Times Roman" w:cs="Times New Roman"/>
          <w:sz w:val="24"/>
          <w:szCs w:val="24"/>
          <w:lang w:val="pl-PL" w:eastAsia="zh-TW"/>
        </w:rPr>
        <w:t xml:space="preserve">ilac ne </w:t>
      </w:r>
      <w:r w:rsidR="007A79A3">
        <w:rPr>
          <w:rFonts w:ascii="Times Roman" w:hAnsi="Times Roman" w:cs="Times New Roman"/>
          <w:sz w:val="24"/>
          <w:szCs w:val="24"/>
          <w:lang w:val="pl-PL" w:eastAsia="zh-TW"/>
        </w:rPr>
        <w:t>vrši uplate</w:t>
      </w:r>
      <w:r w:rsidRPr="001C3C2F">
        <w:rPr>
          <w:rFonts w:ascii="Times Roman" w:hAnsi="Times Roman" w:cs="Times New Roman"/>
          <w:sz w:val="24"/>
          <w:szCs w:val="24"/>
          <w:lang w:val="pl-PL" w:eastAsia="zh-TW"/>
        </w:rPr>
        <w:t xml:space="preserve"> Izvo</w:t>
      </w:r>
      <w:r w:rsidRPr="001C3C2F">
        <w:rPr>
          <w:rFonts w:ascii="Times New Roman" w:hAnsi="Times New Roman" w:cs="Times New Roman"/>
          <w:sz w:val="24"/>
          <w:szCs w:val="24"/>
          <w:lang w:val="pl-PL" w:eastAsia="zh-TW"/>
        </w:rPr>
        <w:t>đ</w:t>
      </w:r>
      <w:r w:rsidRPr="001C3C2F">
        <w:rPr>
          <w:rFonts w:ascii="Times Roman" w:hAnsi="Times Roman" w:cs="Times New Roman"/>
          <w:sz w:val="24"/>
          <w:szCs w:val="24"/>
          <w:lang w:val="pl-PL" w:eastAsia="zh-TW"/>
        </w:rPr>
        <w:t>a</w:t>
      </w:r>
      <w:r w:rsidRPr="001C3C2F">
        <w:rPr>
          <w:rFonts w:ascii="Times New Roman" w:hAnsi="Times New Roman" w:cs="Times New Roman"/>
          <w:sz w:val="24"/>
          <w:szCs w:val="24"/>
          <w:lang w:val="pl-PL" w:eastAsia="zh-TW"/>
        </w:rPr>
        <w:t>č</w:t>
      </w:r>
      <w:r w:rsidRPr="001C3C2F">
        <w:rPr>
          <w:rFonts w:ascii="Times Roman" w:hAnsi="Times Roman" w:cs="Times New Roman"/>
          <w:sz w:val="24"/>
          <w:szCs w:val="24"/>
          <w:lang w:val="pl-PL" w:eastAsia="zh-TW"/>
        </w:rPr>
        <w:t>u u rokovima i na na</w:t>
      </w:r>
      <w:r w:rsidRPr="001C3C2F">
        <w:rPr>
          <w:rFonts w:ascii="Times New Roman" w:hAnsi="Times New Roman" w:cs="Times New Roman"/>
          <w:sz w:val="24"/>
          <w:szCs w:val="24"/>
          <w:lang w:val="pl-PL" w:eastAsia="zh-TW"/>
        </w:rPr>
        <w:t>č</w:t>
      </w:r>
      <w:r w:rsidRPr="001C3C2F">
        <w:rPr>
          <w:rFonts w:ascii="Times Roman" w:hAnsi="Times Roman" w:cs="Times New Roman"/>
          <w:sz w:val="24"/>
          <w:szCs w:val="24"/>
          <w:lang w:val="pl-PL" w:eastAsia="zh-TW"/>
        </w:rPr>
        <w:t>in predvi</w:t>
      </w:r>
      <w:r w:rsidRPr="001C3C2F">
        <w:rPr>
          <w:rFonts w:ascii="Times New Roman" w:hAnsi="Times New Roman" w:cs="Times New Roman"/>
          <w:sz w:val="24"/>
          <w:szCs w:val="24"/>
          <w:lang w:val="pl-PL" w:eastAsia="zh-TW"/>
        </w:rPr>
        <w:t>đ</w:t>
      </w:r>
      <w:r w:rsidRPr="001C3C2F">
        <w:rPr>
          <w:rFonts w:ascii="Times Roman" w:hAnsi="Times Roman" w:cs="Times New Roman"/>
          <w:sz w:val="24"/>
          <w:szCs w:val="24"/>
          <w:lang w:val="pl-PL" w:eastAsia="zh-TW"/>
        </w:rPr>
        <w:t>en Ugovorom.</w:t>
      </w:r>
    </w:p>
    <w:p w:rsidR="00042C84" w:rsidRPr="00A31BB8" w:rsidRDefault="00042C84" w:rsidP="00042C84">
      <w:pPr>
        <w:spacing w:after="0"/>
        <w:jc w:val="both"/>
        <w:rPr>
          <w:rFonts w:ascii="Times New Roman" w:hAnsi="Times New Roman" w:cs="Times New Roman"/>
          <w:sz w:val="24"/>
          <w:szCs w:val="24"/>
          <w:lang w:val="sl-SI"/>
        </w:rPr>
      </w:pPr>
    </w:p>
    <w:p w:rsidR="00862731" w:rsidRPr="00C676CA" w:rsidRDefault="00862731" w:rsidP="00862731">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strane ugovora sporazumno raskinu ugovor, sporazumom o raskidu ugovora utvr</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uju se me</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usobna prava i obaveze koje proističu iz raskida ugovora. Ukoliko dođe do raskida ugovora i prekida radova, Naručilac 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su dužni da preduzmu potrebne mjere da se izvedeni radovi zaštite od propadanja. Troškove zaštite radova snosi strana ugovora čijom krivicom je došlo do raskida ugovora i  prekida radova, odnosno obije strane solidarno u slučaju sporazumnog raskida.</w:t>
      </w:r>
    </w:p>
    <w:p w:rsidR="00862731" w:rsidRPr="00C676CA" w:rsidRDefault="00862731" w:rsidP="00862731">
      <w:pPr>
        <w:spacing w:after="0"/>
        <w:jc w:val="both"/>
        <w:rPr>
          <w:rFonts w:ascii="Times New Roman" w:hAnsi="Times New Roman" w:cs="Times New Roman"/>
          <w:b/>
          <w:sz w:val="24"/>
          <w:szCs w:val="24"/>
          <w:lang w:val="sl-SI"/>
        </w:rPr>
      </w:pPr>
    </w:p>
    <w:p w:rsidR="00862731" w:rsidRPr="00C676CA" w:rsidRDefault="00862731" w:rsidP="00862731">
      <w:pPr>
        <w:spacing w:after="0"/>
        <w:jc w:val="both"/>
        <w:rPr>
          <w:rFonts w:ascii="Times New Roman" w:hAnsi="Times New Roman" w:cs="Times New Roman"/>
          <w:i/>
          <w:sz w:val="24"/>
          <w:szCs w:val="24"/>
          <w:lang w:val="it-IT"/>
        </w:rPr>
      </w:pPr>
      <w:r w:rsidRPr="00C676CA">
        <w:rPr>
          <w:rFonts w:ascii="Times New Roman" w:hAnsi="Times New Roman" w:cs="Times New Roman"/>
          <w:i/>
          <w:sz w:val="24"/>
          <w:szCs w:val="24"/>
          <w:lang w:val="it-IT"/>
        </w:rPr>
        <w:t>Ostali uslovi od značaja za izvršenje ugovora:</w:t>
      </w:r>
    </w:p>
    <w:p w:rsidR="00862731" w:rsidRPr="00C676CA" w:rsidRDefault="00862731" w:rsidP="00862731">
      <w:pPr>
        <w:autoSpaceDE w:val="0"/>
        <w:autoSpaceDN w:val="0"/>
        <w:adjustRightInd w:val="0"/>
        <w:spacing w:before="60" w:line="240" w:lineRule="auto"/>
        <w:jc w:val="both"/>
        <w:rPr>
          <w:rFonts w:ascii="Times New Roman" w:eastAsiaTheme="minorEastAsia" w:hAnsi="Times New Roman" w:cs="Times New Roman"/>
          <w:bCs/>
          <w:sz w:val="24"/>
          <w:szCs w:val="24"/>
          <w:lang w:val="sl-SI" w:eastAsia="en-GB"/>
        </w:rPr>
      </w:pPr>
      <w:r w:rsidRPr="00C676CA">
        <w:rPr>
          <w:rFonts w:ascii="Times New Roman" w:eastAsiaTheme="minorEastAsia" w:hAnsi="Times New Roman" w:cs="Times New Roman"/>
          <w:bCs/>
          <w:sz w:val="24"/>
          <w:szCs w:val="24"/>
          <w:lang w:val="sl-SI" w:eastAsia="en-GB"/>
        </w:rPr>
        <w:t xml:space="preserve">-Za sve što nije regulisano Ugovorom o izvođenju radova po ovoj Tenderskoj dokumentaciji primjeniće se odredbe Zakona planiranju prostora i izgradnji objekata </w:t>
      </w:r>
      <w:r w:rsidRPr="00C676CA">
        <w:rPr>
          <w:rFonts w:ascii="Times New Roman" w:hAnsi="Times New Roman" w:cs="Times New Roman"/>
          <w:bCs/>
          <w:sz w:val="24"/>
          <w:szCs w:val="24"/>
          <w:lang w:val="it-IT" w:eastAsia="en-GB"/>
        </w:rPr>
        <w:t>("Službeni list Crne Gore", br. 064/17, 044/18, 063/18, 011/19 od 19.02.2019</w:t>
      </w:r>
      <w:r w:rsidRPr="00C676CA">
        <w:rPr>
          <w:rFonts w:ascii="Times New Roman" w:eastAsiaTheme="minorEastAsia" w:hAnsi="Times New Roman" w:cs="Times New Roman"/>
          <w:bCs/>
          <w:sz w:val="24"/>
          <w:szCs w:val="24"/>
          <w:lang w:val="sl-SI" w:eastAsia="en-GB"/>
        </w:rPr>
        <w:t xml:space="preserve">), </w:t>
      </w:r>
      <w:r w:rsidR="00A05BEC" w:rsidRPr="00C676CA">
        <w:rPr>
          <w:rFonts w:ascii="Times New Roman" w:hAnsi="Times New Roman" w:cs="Times New Roman"/>
          <w:sz w:val="24"/>
          <w:szCs w:val="24"/>
          <w:lang w:val="sl-SI"/>
        </w:rPr>
        <w:t xml:space="preserve">Zakonu o zaštiti kulturnih dobara (»Sl. List Crne Gore«br. 49/10, 040/11,044/17 i 018/19 od 22.03.2018.godine) </w:t>
      </w:r>
      <w:r w:rsidRPr="00C676CA">
        <w:rPr>
          <w:rFonts w:ascii="Times New Roman" w:eastAsiaTheme="minorEastAsia" w:hAnsi="Times New Roman" w:cs="Times New Roman"/>
          <w:bCs/>
          <w:sz w:val="24"/>
          <w:szCs w:val="24"/>
          <w:lang w:val="sl-SI" w:eastAsia="en-GB"/>
        </w:rPr>
        <w:t>i Zakona o obligacionim odnosima</w:t>
      </w:r>
      <w:r w:rsidRPr="00C676CA">
        <w:rPr>
          <w:rFonts w:ascii="Times New Roman" w:eastAsia="PMingLiU" w:hAnsi="Times New Roman" w:cs="Times New Roman"/>
          <w:bCs/>
          <w:sz w:val="24"/>
          <w:szCs w:val="24"/>
          <w:lang w:val="sr-Latn-CS" w:eastAsia="zh-TW"/>
        </w:rPr>
        <w:t xml:space="preserve"> („Sl. list CG“ br. 047/08, 004/11, 022/17).</w:t>
      </w:r>
      <w:r w:rsidRPr="00C676CA">
        <w:rPr>
          <w:rFonts w:ascii="Times New Roman" w:eastAsiaTheme="minorEastAsia" w:hAnsi="Times New Roman" w:cs="Times New Roman"/>
          <w:bCs/>
          <w:sz w:val="24"/>
          <w:szCs w:val="24"/>
          <w:lang w:val="sl-SI" w:eastAsia="en-GB"/>
        </w:rPr>
        <w:t xml:space="preserve"> </w:t>
      </w:r>
      <w:r w:rsidRPr="00C676CA">
        <w:rPr>
          <w:rFonts w:ascii="Times New Roman" w:hAnsi="Times New Roman" w:cs="Times New Roman"/>
          <w:sz w:val="24"/>
          <w:szCs w:val="24"/>
          <w:lang w:val="sl-SI"/>
        </w:rPr>
        <w:t>Ugovor koji je zaključen uz kršenje antikorupcijskog pravila (čl.15 ZJN</w:t>
      </w:r>
      <w:r w:rsidRPr="00C676CA">
        <w:rPr>
          <w:rFonts w:ascii="Times New Roman" w:hAnsi="Times New Roman" w:cs="Times New Roman"/>
          <w:sz w:val="24"/>
          <w:szCs w:val="24"/>
          <w:lang w:val="pl-PL"/>
        </w:rPr>
        <w:t>„Službeni list CG”, br.</w:t>
      </w:r>
      <w:r w:rsidRPr="00C676CA">
        <w:rPr>
          <w:rFonts w:ascii="Times New Roman" w:hAnsi="Times New Roman" w:cs="Times New Roman"/>
          <w:i/>
          <w:iCs/>
          <w:sz w:val="24"/>
          <w:szCs w:val="24"/>
          <w:lang w:val="pl-PL"/>
        </w:rPr>
        <w:t xml:space="preserve"> </w:t>
      </w:r>
      <w:r w:rsidRPr="00C676CA">
        <w:rPr>
          <w:rFonts w:ascii="Times New Roman" w:hAnsi="Times New Roman" w:cs="Times New Roman"/>
          <w:iCs/>
          <w:sz w:val="24"/>
          <w:szCs w:val="24"/>
          <w:lang w:val="pl-PL"/>
        </w:rPr>
        <w:t>42/11, 57/14, 28/15 i 42/17</w:t>
      </w:r>
      <w:r w:rsidRPr="00C676CA">
        <w:rPr>
          <w:rFonts w:ascii="Times New Roman" w:hAnsi="Times New Roman" w:cs="Times New Roman"/>
          <w:sz w:val="24"/>
          <w:szCs w:val="24"/>
          <w:lang w:val="sl-SI"/>
        </w:rPr>
        <w:t xml:space="preserve">) je ništav. </w:t>
      </w:r>
      <w:r w:rsidRPr="00C676CA">
        <w:rPr>
          <w:rFonts w:ascii="Times New Roman" w:eastAsiaTheme="minorEastAsia" w:hAnsi="Times New Roman" w:cs="Times New Roman"/>
          <w:bCs/>
          <w:sz w:val="24"/>
          <w:szCs w:val="24"/>
          <w:lang w:val="sl-SI" w:eastAsia="en-GB"/>
        </w:rPr>
        <w:t>E</w:t>
      </w:r>
      <w:r w:rsidRPr="00C676CA">
        <w:rPr>
          <w:rFonts w:ascii="Times New Roman" w:hAnsi="Times New Roman" w:cs="Times New Roman"/>
          <w:sz w:val="24"/>
          <w:szCs w:val="24"/>
          <w:lang w:val="sl-SI"/>
        </w:rPr>
        <w:t xml:space="preserve">ventualne sporove, koji nastanu iz odnosa zasnovanih ugovorom, strane ugovornice prvenstveno rješavaju sporazumno, u protivnom određuje se nadležnost Privrednog suda u Podgorici. Rješavanje spornih pitanja ne može uticati na rok i kvalitet ugovorenih radova. </w:t>
      </w:r>
      <w:r w:rsidRPr="00C676CA">
        <w:rPr>
          <w:rFonts w:ascii="Times New Roman" w:eastAsiaTheme="minorEastAsia" w:hAnsi="Times New Roman" w:cs="Times New Roman"/>
          <w:bCs/>
          <w:sz w:val="24"/>
          <w:szCs w:val="24"/>
          <w:lang w:val="sl-SI" w:eastAsia="en-GB"/>
        </w:rPr>
        <w:t xml:space="preserve"> Ugovor je </w:t>
      </w:r>
      <w:r w:rsidRPr="00C676CA">
        <w:rPr>
          <w:rFonts w:ascii="Times New Roman" w:hAnsi="Times New Roman" w:cs="Times New Roman"/>
          <w:sz w:val="24"/>
          <w:szCs w:val="24"/>
          <w:lang w:val="sl-SI"/>
        </w:rPr>
        <w:t>pravno valjano zaključen kad je potpisan od ovlašćenih zakonskih zastupnika strana ugovora i sačinjava se u</w:t>
      </w:r>
      <w:r w:rsidRPr="00C676CA">
        <w:rPr>
          <w:rFonts w:ascii="Times New Roman" w:hAnsi="Times New Roman" w:cs="Times New Roman"/>
          <w:sz w:val="24"/>
          <w:szCs w:val="24"/>
          <w:lang w:val="sr-Latn-CS"/>
        </w:rPr>
        <w:t xml:space="preserve"> 7</w:t>
      </w:r>
      <w:r w:rsidRPr="00C676CA">
        <w:rPr>
          <w:rFonts w:ascii="Times New Roman" w:hAnsi="Times New Roman" w:cs="Times New Roman"/>
          <w:sz w:val="24"/>
          <w:szCs w:val="24"/>
          <w:lang w:val="sl-SI"/>
        </w:rPr>
        <w:t xml:space="preserve"> (</w:t>
      </w:r>
      <w:r w:rsidRPr="00C676CA">
        <w:rPr>
          <w:rFonts w:ascii="Times New Roman" w:hAnsi="Times New Roman" w:cs="Times New Roman"/>
          <w:sz w:val="24"/>
          <w:szCs w:val="24"/>
          <w:lang w:val="sr-Latn-CS"/>
        </w:rPr>
        <w:t>sedam</w:t>
      </w:r>
      <w:r w:rsidRPr="00C676CA">
        <w:rPr>
          <w:rFonts w:ascii="Times New Roman" w:hAnsi="Times New Roman" w:cs="Times New Roman"/>
          <w:sz w:val="24"/>
          <w:szCs w:val="24"/>
          <w:lang w:val="sl-SI"/>
        </w:rPr>
        <w:t>) istovjetnih primjeraka od kojih po</w:t>
      </w:r>
      <w:r w:rsidRPr="00C676CA">
        <w:rPr>
          <w:rFonts w:ascii="Times New Roman" w:hAnsi="Times New Roman" w:cs="Times New Roman"/>
          <w:sz w:val="24"/>
          <w:szCs w:val="24"/>
          <w:lang w:val="sr-Latn-CS"/>
        </w:rPr>
        <w:t xml:space="preserve"> 3</w:t>
      </w:r>
      <w:r w:rsidRPr="00C676CA">
        <w:rPr>
          <w:rFonts w:ascii="Times New Roman" w:hAnsi="Times New Roman" w:cs="Times New Roman"/>
          <w:sz w:val="24"/>
          <w:szCs w:val="24"/>
          <w:lang w:val="sl-SI"/>
        </w:rPr>
        <w:t xml:space="preserve"> (</w:t>
      </w:r>
      <w:r w:rsidRPr="00C676CA">
        <w:rPr>
          <w:rFonts w:ascii="Times New Roman" w:hAnsi="Times New Roman" w:cs="Times New Roman"/>
          <w:sz w:val="24"/>
          <w:szCs w:val="24"/>
          <w:lang w:val="sr-Latn-CS"/>
        </w:rPr>
        <w:t>tri</w:t>
      </w:r>
      <w:r w:rsidRPr="00C676CA">
        <w:rPr>
          <w:rFonts w:ascii="Times New Roman" w:hAnsi="Times New Roman" w:cs="Times New Roman"/>
          <w:sz w:val="24"/>
          <w:szCs w:val="24"/>
          <w:lang w:val="sl-SI"/>
        </w:rPr>
        <w:t>) primjeraka</w:t>
      </w:r>
      <w:r w:rsidRPr="00C676CA">
        <w:rPr>
          <w:rFonts w:ascii="Times New Roman" w:hAnsi="Times New Roman" w:cs="Times New Roman"/>
          <w:sz w:val="24"/>
          <w:szCs w:val="24"/>
          <w:lang w:val="sr-Latn-CS"/>
        </w:rPr>
        <w:t xml:space="preserve"> zadržavaju</w:t>
      </w:r>
      <w:r w:rsidRPr="00C676CA">
        <w:rPr>
          <w:rFonts w:ascii="Times New Roman" w:hAnsi="Times New Roman" w:cs="Times New Roman"/>
          <w:sz w:val="24"/>
          <w:szCs w:val="24"/>
          <w:lang w:val="sl-SI"/>
        </w:rPr>
        <w:t xml:space="preserve">  Naruči</w:t>
      </w:r>
      <w:r w:rsidRPr="00C676CA">
        <w:rPr>
          <w:rFonts w:ascii="Times New Roman" w:hAnsi="Times New Roman" w:cs="Times New Roman"/>
          <w:sz w:val="24"/>
          <w:szCs w:val="24"/>
          <w:lang w:val="sr-Latn-CS"/>
        </w:rPr>
        <w:t>la</w:t>
      </w:r>
      <w:r w:rsidRPr="00C676CA">
        <w:rPr>
          <w:rFonts w:ascii="Times New Roman" w:hAnsi="Times New Roman" w:cs="Times New Roman"/>
          <w:sz w:val="24"/>
          <w:szCs w:val="24"/>
          <w:lang w:val="sl-SI"/>
        </w:rPr>
        <w:t>c</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a 1(jedan) primjerak je za potrebe Ministarstva finansija – Direktorata za politiku javnih nabavki.</w:t>
      </w:r>
    </w:p>
    <w:p w:rsidR="00BE10BC" w:rsidRPr="00C676CA" w:rsidRDefault="00BE10BC" w:rsidP="00830043">
      <w:pPr>
        <w:spacing w:after="0" w:line="240" w:lineRule="auto"/>
        <w:jc w:val="both"/>
        <w:rPr>
          <w:rFonts w:ascii="Times New Roman" w:hAnsi="Times New Roman" w:cs="Times New Roman"/>
          <w:color w:val="FF0000"/>
          <w:sz w:val="24"/>
          <w:szCs w:val="24"/>
          <w:lang w:val="sl-SI"/>
        </w:rPr>
      </w:pPr>
    </w:p>
    <w:p w:rsidR="00B40ED7" w:rsidRPr="00C676CA" w:rsidRDefault="00B40ED7" w:rsidP="00830043">
      <w:pPr>
        <w:spacing w:after="0" w:line="240" w:lineRule="auto"/>
        <w:jc w:val="both"/>
        <w:rPr>
          <w:rFonts w:ascii="Times New Roman" w:hAnsi="Times New Roman" w:cs="Times New Roman"/>
          <w:color w:val="FF0000"/>
          <w:sz w:val="24"/>
          <w:szCs w:val="24"/>
          <w:lang w:val="sr-Latn-CS"/>
        </w:rPr>
      </w:pPr>
    </w:p>
    <w:p w:rsidR="00BE10BC" w:rsidRPr="00C676CA" w:rsidRDefault="00BE10BC"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0C08A6" w:rsidRPr="00C676CA" w:rsidRDefault="000C08A6" w:rsidP="00830043">
      <w:pPr>
        <w:spacing w:after="0" w:line="240" w:lineRule="auto"/>
        <w:jc w:val="both"/>
        <w:rPr>
          <w:rFonts w:ascii="Times New Roman" w:hAnsi="Times New Roman" w:cs="Times New Roman"/>
          <w:color w:val="FF0000"/>
          <w:sz w:val="24"/>
          <w:szCs w:val="24"/>
          <w:lang w:val="sr-Latn-CS"/>
        </w:rPr>
      </w:pPr>
    </w:p>
    <w:p w:rsidR="006E19A1" w:rsidRPr="00C676CA" w:rsidRDefault="006E19A1" w:rsidP="00830043">
      <w:pPr>
        <w:spacing w:after="0" w:line="240" w:lineRule="auto"/>
        <w:jc w:val="both"/>
        <w:rPr>
          <w:rFonts w:ascii="Times New Roman" w:hAnsi="Times New Roman" w:cs="Times New Roman"/>
          <w:color w:val="FF0000"/>
          <w:sz w:val="24"/>
          <w:szCs w:val="24"/>
          <w:lang w:val="sr-Latn-CS"/>
        </w:rPr>
      </w:pPr>
    </w:p>
    <w:p w:rsidR="006E19A1" w:rsidRPr="00C676CA" w:rsidRDefault="006E19A1" w:rsidP="00830043">
      <w:pPr>
        <w:spacing w:after="0" w:line="240" w:lineRule="auto"/>
        <w:jc w:val="both"/>
        <w:rPr>
          <w:rFonts w:ascii="Times New Roman" w:hAnsi="Times New Roman" w:cs="Times New Roman"/>
          <w:color w:val="FF0000"/>
          <w:sz w:val="24"/>
          <w:szCs w:val="24"/>
          <w:lang w:val="sr-Latn-CS"/>
        </w:rPr>
      </w:pPr>
    </w:p>
    <w:p w:rsidR="006E19A1" w:rsidRPr="00C676CA" w:rsidRDefault="006E19A1" w:rsidP="00830043">
      <w:pPr>
        <w:spacing w:after="0" w:line="240" w:lineRule="auto"/>
        <w:jc w:val="both"/>
        <w:rPr>
          <w:rFonts w:ascii="Times New Roman" w:hAnsi="Times New Roman" w:cs="Times New Roman"/>
          <w:color w:val="FF0000"/>
          <w:sz w:val="24"/>
          <w:szCs w:val="24"/>
          <w:lang w:val="sr-Latn-CS"/>
        </w:rPr>
      </w:pPr>
    </w:p>
    <w:p w:rsidR="00E379A1" w:rsidRPr="00C676CA" w:rsidRDefault="00E379A1"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731539" w:rsidRPr="00C676CA" w:rsidRDefault="00731539" w:rsidP="00830043">
      <w:pPr>
        <w:spacing w:after="0" w:line="240" w:lineRule="auto"/>
        <w:jc w:val="both"/>
        <w:rPr>
          <w:rFonts w:ascii="Times New Roman" w:hAnsi="Times New Roman" w:cs="Times New Roman"/>
          <w:color w:val="FF0000"/>
          <w:sz w:val="24"/>
          <w:szCs w:val="24"/>
          <w:lang w:val="sr-Latn-CS"/>
        </w:rPr>
      </w:pPr>
    </w:p>
    <w:p w:rsidR="006E19A1" w:rsidRPr="00C676CA" w:rsidRDefault="006E19A1"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FA06F0" w:rsidRPr="00C676CA" w:rsidRDefault="00FA06F0" w:rsidP="00830043">
      <w:pPr>
        <w:spacing w:after="0" w:line="240" w:lineRule="auto"/>
        <w:jc w:val="both"/>
        <w:rPr>
          <w:rFonts w:ascii="Times New Roman" w:hAnsi="Times New Roman" w:cs="Times New Roman"/>
          <w:color w:val="FF0000"/>
          <w:sz w:val="24"/>
          <w:szCs w:val="24"/>
          <w:lang w:val="sr-Latn-CS"/>
        </w:rPr>
      </w:pPr>
    </w:p>
    <w:p w:rsidR="0098576D" w:rsidRPr="00C676CA" w:rsidRDefault="0098576D" w:rsidP="00731539">
      <w:pPr>
        <w:keepNext/>
        <w:pBdr>
          <w:top w:val="single" w:sz="4" w:space="6"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4"/>
          <w:szCs w:val="24"/>
          <w:lang w:val="sr-Latn-CS"/>
        </w:rPr>
      </w:pPr>
      <w:r w:rsidRPr="00C676CA">
        <w:rPr>
          <w:rFonts w:ascii="Times New Roman" w:eastAsia="PMingLiU" w:hAnsi="Times New Roman" w:cs="Times New Roman"/>
          <w:b/>
          <w:bCs/>
          <w:color w:val="000000"/>
          <w:sz w:val="24"/>
          <w:szCs w:val="24"/>
          <w:lang w:val="sr-Latn-CS"/>
        </w:rPr>
        <w:t>TEHNIČKE KARAKTERISTIKE ILI SPECIFIKACIJE PREDMETA JAVNE NABAVKE, ODNOSNO PREDMJER RADOVA</w:t>
      </w:r>
    </w:p>
    <w:tbl>
      <w:tblPr>
        <w:tblpPr w:leftFromText="180" w:rightFromText="180" w:bottomFromText="200" w:vertAnchor="text" w:horzAnchor="margin" w:tblpX="-72" w:tblpY="500"/>
        <w:tblOverlap w:val="never"/>
        <w:tblW w:w="10212" w:type="dxa"/>
        <w:tblLayout w:type="fixed"/>
        <w:tblCellMar>
          <w:left w:w="70" w:type="dxa"/>
          <w:right w:w="70" w:type="dxa"/>
        </w:tblCellMar>
        <w:tblLook w:val="00A0" w:firstRow="1" w:lastRow="0" w:firstColumn="1" w:lastColumn="0" w:noHBand="0" w:noVBand="0"/>
      </w:tblPr>
      <w:tblGrid>
        <w:gridCol w:w="756"/>
        <w:gridCol w:w="4483"/>
        <w:gridCol w:w="8"/>
        <w:gridCol w:w="2695"/>
        <w:gridCol w:w="1135"/>
        <w:gridCol w:w="1135"/>
      </w:tblGrid>
      <w:tr w:rsidR="00094F0E" w:rsidRPr="00C676CA" w:rsidTr="00D562BF">
        <w:trPr>
          <w:trHeight w:val="410"/>
        </w:trPr>
        <w:tc>
          <w:tcPr>
            <w:tcW w:w="756"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094F0E" w:rsidRPr="00C676CA" w:rsidRDefault="00094F0E" w:rsidP="00D562BF">
            <w:pPr>
              <w:spacing w:after="0" w:line="240" w:lineRule="auto"/>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094F0E" w:rsidRPr="00C676CA"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sr-Latn-CS" w:eastAsia="sr-Latn-CS"/>
              </w:rPr>
              <w:t xml:space="preserve">Opis predmeta nabavke, </w:t>
            </w:r>
          </w:p>
          <w:p w:rsidR="00094F0E" w:rsidRPr="00C676CA"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94F0E" w:rsidRPr="00C676CA"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F0E" w:rsidRPr="00C676CA"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094F0E" w:rsidRPr="00C676CA" w:rsidRDefault="00094F0E" w:rsidP="00D562BF">
            <w:pPr>
              <w:spacing w:after="0" w:line="240" w:lineRule="auto"/>
              <w:jc w:val="center"/>
              <w:rPr>
                <w:rFonts w:ascii="Times New Roman" w:hAnsi="Times New Roman" w:cs="Times New Roman"/>
                <w:b/>
                <w:bCs/>
                <w:color w:val="000000"/>
                <w:sz w:val="24"/>
                <w:szCs w:val="24"/>
                <w:lang w:val="sr-Latn-CS" w:eastAsia="sr-Latn-CS"/>
              </w:rPr>
            </w:pPr>
            <w:r w:rsidRPr="00C676CA">
              <w:rPr>
                <w:rFonts w:ascii="Times New Roman" w:hAnsi="Times New Roman" w:cs="Times New Roman"/>
                <w:b/>
                <w:bCs/>
                <w:color w:val="000000"/>
                <w:sz w:val="24"/>
                <w:szCs w:val="24"/>
                <w:lang w:val="sr-Latn-CS" w:eastAsia="sr-Latn-CS"/>
              </w:rPr>
              <w:t xml:space="preserve">Količina </w:t>
            </w:r>
          </w:p>
        </w:tc>
      </w:tr>
      <w:tr w:rsidR="00094F0E" w:rsidRPr="00C676CA" w:rsidTr="00D562BF">
        <w:trPr>
          <w:trHeight w:val="795"/>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spacing w:after="0"/>
              <w:rPr>
                <w:rFonts w:ascii="Times New Roman" w:hAnsi="Times New Roman" w:cs="Times New Roman"/>
                <w:sz w:val="24"/>
                <w:szCs w:val="24"/>
                <w:lang w:val="sr-Latn-CS"/>
              </w:rPr>
            </w:pPr>
            <w:r w:rsidRPr="00C676CA">
              <w:rPr>
                <w:rFonts w:ascii="Times New Roman" w:eastAsiaTheme="minorHAnsi" w:hAnsi="Times New Roman" w:cs="Times New Roman"/>
                <w:b/>
                <w:sz w:val="24"/>
                <w:szCs w:val="24"/>
                <w:lang w:val="it-IT"/>
              </w:rPr>
              <w:t>I  PRIPREMNI I DEMONTAŽNI RADOVI</w:t>
            </w:r>
          </w:p>
        </w:tc>
      </w:tr>
      <w:tr w:rsidR="00094F0E" w:rsidRPr="00C676CA" w:rsidTr="00D562BF">
        <w:trPr>
          <w:trHeight w:val="1338"/>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eastAsia="sr-Latn-CS"/>
              </w:rPr>
            </w:pPr>
            <w:r w:rsidRPr="00C676CA">
              <w:rPr>
                <w:rFonts w:ascii="Times New Roman" w:hAnsi="Times New Roman" w:cs="Times New Roman"/>
                <w:color w:val="000000"/>
                <w:sz w:val="24"/>
                <w:szCs w:val="24"/>
                <w:lang w:val="en-GB" w:eastAsia="sr-Latn-CS"/>
              </w:rPr>
              <w:t>1.</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b/>
                <w:sz w:val="24"/>
                <w:szCs w:val="24"/>
                <w:lang w:val="en-GB"/>
              </w:rPr>
            </w:pPr>
            <w:r w:rsidRPr="00C676CA">
              <w:rPr>
                <w:rFonts w:ascii="Times New Roman" w:eastAsiaTheme="minorHAnsi" w:hAnsi="Times New Roman" w:cs="Times New Roman"/>
                <w:sz w:val="24"/>
                <w:szCs w:val="24"/>
                <w:lang w:val="en-GB"/>
              </w:rPr>
              <w:t xml:space="preserve">Čišćenje fasadnih zidova Kule i objekta Ulazne Kapije od samoniklog rastinja.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rPr>
            </w:pPr>
            <w:r w:rsidRPr="00C676CA">
              <w:rPr>
                <w:rFonts w:ascii="Times New Roman" w:hAnsi="Times New Roman" w:cs="Times New Roman"/>
                <w:color w:val="000000"/>
                <w:sz w:val="24"/>
                <w:szCs w:val="24"/>
                <w:lang w:val="en-GB"/>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146,52</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eastAsia="sr-Latn-CS"/>
              </w:rPr>
            </w:pPr>
            <w:r w:rsidRPr="00C676CA">
              <w:rPr>
                <w:rFonts w:ascii="Times New Roman" w:hAnsi="Times New Roman" w:cs="Times New Roman"/>
                <w:color w:val="000000"/>
                <w:sz w:val="24"/>
                <w:szCs w:val="24"/>
                <w:lang w:val="en-GB" w:eastAsia="sr-Latn-CS"/>
              </w:rPr>
              <w:t>2.</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pt-BR"/>
              </w:rPr>
            </w:pPr>
            <w:r w:rsidRPr="00C676CA">
              <w:rPr>
                <w:rFonts w:ascii="Times New Roman" w:eastAsiaTheme="minorHAnsi" w:hAnsi="Times New Roman" w:cs="Times New Roman"/>
                <w:sz w:val="24"/>
                <w:szCs w:val="24"/>
                <w:lang w:val="pt-BR"/>
              </w:rPr>
              <w:t>Čišćenje poda potkrovnog trema od nasutog pijeska, sa odvozom istog na deponiju.</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rPr>
            </w:pPr>
            <w:r w:rsidRPr="00C676CA">
              <w:rPr>
                <w:rFonts w:ascii="Times New Roman" w:hAnsi="Times New Roman" w:cs="Times New Roman"/>
                <w:color w:val="000000"/>
                <w:sz w:val="24"/>
                <w:szCs w:val="24"/>
                <w:lang w:val="en-GB"/>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25,66</w:t>
            </w:r>
          </w:p>
        </w:tc>
      </w:tr>
      <w:tr w:rsidR="00094F0E" w:rsidRPr="00C676CA" w:rsidTr="00D562BF">
        <w:trPr>
          <w:trHeight w:val="3844"/>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en-GB" w:eastAsia="sr-Latn-CS"/>
              </w:rPr>
            </w:pPr>
            <w:r w:rsidRPr="00C676CA">
              <w:rPr>
                <w:rFonts w:ascii="Times New Roman" w:hAnsi="Times New Roman" w:cs="Times New Roman"/>
                <w:color w:val="000000"/>
                <w:sz w:val="24"/>
                <w:szCs w:val="24"/>
                <w:lang w:val="en-GB" w:eastAsia="sr-Latn-CS"/>
              </w:rPr>
              <w:t>3.</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Uklanjanje prirodnih kamenih blokova,</w:t>
            </w:r>
            <w:r w:rsidR="00755312" w:rsidRPr="00C676CA">
              <w:rPr>
                <w:rFonts w:ascii="Times New Roman" w:eastAsiaTheme="minorHAnsi" w:hAnsi="Times New Roman" w:cs="Times New Roman"/>
                <w:sz w:val="24"/>
                <w:szCs w:val="24"/>
                <w:lang w:val="en-GB"/>
              </w:rPr>
              <w:t xml:space="preserve"> </w:t>
            </w:r>
            <w:r w:rsidRPr="00C676CA">
              <w:rPr>
                <w:rFonts w:ascii="Times New Roman" w:eastAsiaTheme="minorHAnsi" w:hAnsi="Times New Roman" w:cs="Times New Roman"/>
                <w:sz w:val="24"/>
                <w:szCs w:val="24"/>
                <w:lang w:val="en-GB"/>
              </w:rPr>
              <w:t>koji su nepravilnog oblika, a koji se nalaze u</w:t>
            </w:r>
            <w:r w:rsidR="00755312" w:rsidRPr="00C676CA">
              <w:rPr>
                <w:rFonts w:ascii="Times New Roman" w:eastAsiaTheme="minorHAnsi" w:hAnsi="Times New Roman" w:cs="Times New Roman"/>
                <w:sz w:val="24"/>
                <w:szCs w:val="24"/>
                <w:lang w:val="en-GB"/>
              </w:rPr>
              <w:t xml:space="preserve"> </w:t>
            </w:r>
            <w:r w:rsidRPr="00C676CA">
              <w:rPr>
                <w:rFonts w:ascii="Times New Roman" w:eastAsiaTheme="minorHAnsi" w:hAnsi="Times New Roman" w:cs="Times New Roman"/>
                <w:sz w:val="24"/>
                <w:szCs w:val="24"/>
                <w:lang w:val="en-GB"/>
              </w:rPr>
              <w:t>uglovima poda na prv</w:t>
            </w:r>
            <w:r w:rsidR="00755312" w:rsidRPr="00C676CA">
              <w:rPr>
                <w:rFonts w:ascii="Times New Roman" w:eastAsiaTheme="minorHAnsi" w:hAnsi="Times New Roman" w:cs="Times New Roman"/>
                <w:sz w:val="24"/>
                <w:szCs w:val="24"/>
                <w:lang w:val="en-GB"/>
              </w:rPr>
              <w:t>o</w:t>
            </w:r>
            <w:r w:rsidRPr="00C676CA">
              <w:rPr>
                <w:rFonts w:ascii="Times New Roman" w:eastAsiaTheme="minorHAnsi" w:hAnsi="Times New Roman" w:cs="Times New Roman"/>
                <w:sz w:val="24"/>
                <w:szCs w:val="24"/>
                <w:lang w:val="en-GB"/>
              </w:rPr>
              <w:t xml:space="preserve">m spratu Kule i koji su postavljeni u poslednjih nekoliko godina kao dio enterijera za izložbenu postavku. S obzirom da nisu autentičan dio enterijera i da svojim postojanjem u enterijeru objekta narušavaju njegov integritet i autentičnost, kamene prirodne blokove – gromade treba ukloniti.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3</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4.</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Pažljiva demontaža postojećih neautentičnih dvokrilnih lučnih ulaznih i dvorišnih vrata Kapije. Demontaža se mora izvesti tako da ne smije doći do oštećenja postojećih kamenih zidova i pragova. 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5.</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Pažljiva demontaža postojećih drvenih vrata i prozora sa Kule. Ulazna vrata u Kulu su jednokrilna i pravougaona, kao i spratna fasadna ekonomska vrata. Fasadne prozore demontirati sa njihovim unutrašnjim drvenim kapcima i drugim elementima za zamračivanje. Demontaža se mora izvesti tako da ne smije doći do oštećenja postojećih kamenih zidova.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5,00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6.</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Pažljiva demontaža postojećih drvenih vrata, odnosno horizontalnog kapka koji se nalazi na izlaznom nivou potkrovnog trema Kule. Kapak trema je drveni  puni sa ramom koji leži na betonskom okviru sa gornje strane.</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Demontaža se mora izvesti tako da ne smije doći do oštećenja postojećih kamenih zidova, međuspratne konstrikcije i podnih kamenih ploča trema.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kom</w:t>
            </w:r>
            <w:r w:rsidR="001C5153" w:rsidRPr="00C676CA">
              <w:rPr>
                <w:rFonts w:ascii="Times New Roman" w:eastAsiaTheme="minorHAnsi" w:hAnsi="Times New Roman" w:cs="Times New Roman"/>
                <w:sz w:val="24"/>
                <w:szCs w:val="24"/>
                <w:lang w:val="en-GB"/>
              </w:rPr>
              <w:t>adu</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7.</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Pažljiva demontaža putarske debele žičane mreže sa plafona potkrovnog trema, koja je postavljena kao zaštita od ptica, a koja je kao takva neprimjerena ovom objektu.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35,30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8.</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Ukloniti sve metalne konstrukcije sa potkrovnog trema koje su služile za pozorišne predstave a koje se nisu nakon predstava uklanjale. Metalne konstrukcije složiti u depo Centra za kulturu Tivta.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paušalno.</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9.</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Demontaža pokrovnih kamenih nepravilnih ploča sa parapetnog zida potkrovne terase. Demontirati samo one ploče koje nisu originalne ravne i fino klesane. Ploče koje nisu originalne, nisu klesane i nepravilnog su oblika slagane u nepravilnom slogu. </w:t>
            </w:r>
          </w:p>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Originalne kamene poklopne ploče parapetnog zida trema su fino klesane, većih dimenzija, slagane u pravilnom slogu i prema unutrašnjoj strani imaju profilisani klesani vijenac.</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12,57</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10.</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Demontaža postojeće vanjske rasvjete na zidovima i plafonima u svim nivoima Kule.</w:t>
            </w:r>
            <w:r w:rsidR="00D562BF" w:rsidRPr="00C676CA">
              <w:rPr>
                <w:rFonts w:ascii="Times New Roman" w:eastAsiaTheme="minorHAnsi" w:hAnsi="Times New Roman" w:cs="Times New Roman"/>
                <w:sz w:val="24"/>
                <w:szCs w:val="24"/>
                <w:lang w:val="it-IT"/>
              </w:rPr>
              <w:t xml:space="preserve"> </w:t>
            </w:r>
            <w:r w:rsidRPr="00C676CA">
              <w:rPr>
                <w:rFonts w:ascii="Times New Roman" w:eastAsiaTheme="minorHAnsi" w:hAnsi="Times New Roman" w:cs="Times New Roman"/>
                <w:sz w:val="24"/>
                <w:szCs w:val="24"/>
                <w:lang w:val="it-IT"/>
              </w:rPr>
              <w:t>Obračun paušalno (količinu sagledati na licu mjesta).</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11.</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Obijanje podne cementne košuljice sa unutrašnjeg dijela ulaznih vrata Kule. </w:t>
            </w:r>
          </w:p>
          <w:p w:rsidR="00094F0E" w:rsidRPr="00C676CA" w:rsidRDefault="00094F0E" w:rsidP="00D562BF">
            <w:pPr>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1,65</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12.</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Demontaža postojećeg crijepa „Mediteran“ sa krova Kule. Demontažu izvesti ručno i pažljivo da ne bi došlo do oštećenja kamenih fasada objekta i da je bezbjedno za ljude.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13.</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Demontaža postojeće četvorovodne drvene krovne konstrukcije Kule. Postojeća krovna drvena konstrukcija je u dobrom stanju ali je njen nagi</w:t>
            </w:r>
            <w:r w:rsidR="00D562BF" w:rsidRPr="00C676CA">
              <w:rPr>
                <w:rFonts w:ascii="Times New Roman" w:eastAsiaTheme="minorHAnsi" w:hAnsi="Times New Roman" w:cs="Times New Roman"/>
                <w:sz w:val="24"/>
                <w:szCs w:val="24"/>
                <w:lang w:val="it-IT"/>
              </w:rPr>
              <w:t>b</w:t>
            </w:r>
            <w:r w:rsidRPr="00C676CA">
              <w:rPr>
                <w:rFonts w:ascii="Times New Roman" w:eastAsiaTheme="minorHAnsi" w:hAnsi="Times New Roman" w:cs="Times New Roman"/>
                <w:sz w:val="24"/>
                <w:szCs w:val="24"/>
                <w:lang w:val="it-IT"/>
              </w:rPr>
              <w:t xml:space="preserve"> veći i strmiji od nagiba koji se vidi na starim fotografijama. Iz tog razloga postojeću krovnu konstrukciju treba demontirati koja će se iskoristiti za izradu novog (starog) blažeg nagiba krova. Demontažu krovne konstrukcije izvesti ručno i pažljivo, bez oštećenja jer će se ista koristiti za izradu novog krova blažeg nagiba. Demontaža podrazumijeva demontiranje: letvica od crijepa, rožnjača, vjenčanica, rogova i svih ostalih elemena krovne konstrukcije. Demontiranu drvenu krovnu konstrukciju privremeno složiti u dvorištu kompleksa Lj</w:t>
            </w:r>
            <w:r w:rsidR="00D562BF" w:rsidRPr="00C676CA">
              <w:rPr>
                <w:rFonts w:ascii="Times New Roman" w:eastAsiaTheme="minorHAnsi" w:hAnsi="Times New Roman" w:cs="Times New Roman"/>
                <w:sz w:val="24"/>
                <w:szCs w:val="24"/>
                <w:lang w:val="it-IT"/>
              </w:rPr>
              <w:t>e</w:t>
            </w:r>
            <w:r w:rsidRPr="00C676CA">
              <w:rPr>
                <w:rFonts w:ascii="Times New Roman" w:eastAsiaTheme="minorHAnsi" w:hAnsi="Times New Roman" w:cs="Times New Roman"/>
                <w:sz w:val="24"/>
                <w:szCs w:val="24"/>
                <w:lang w:val="it-IT"/>
              </w:rPr>
              <w:t xml:space="preserve">tnjikovca Buća.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spacing w:after="0"/>
              <w:rPr>
                <w:rFonts w:ascii="Times New Roman" w:hAnsi="Times New Roman" w:cs="Times New Roman"/>
                <w:sz w:val="24"/>
                <w:szCs w:val="24"/>
                <w:lang w:val="sr-Latn-CS"/>
              </w:rPr>
            </w:pPr>
            <w:r w:rsidRPr="00C676CA">
              <w:rPr>
                <w:rFonts w:ascii="Times New Roman" w:eastAsiaTheme="minorHAnsi" w:hAnsi="Times New Roman" w:cs="Times New Roman"/>
                <w:b/>
                <w:sz w:val="24"/>
                <w:szCs w:val="24"/>
                <w:lang w:val="en-GB"/>
              </w:rPr>
              <w:t>II  TESARSKI RADOVI</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14.</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Izrada četvorovodne krovne konstrukcije na krovu Kule. Krovnu konstrukciju izraditi od prethodno demontirane drvene građe a koja je složen</w:t>
            </w:r>
            <w:r w:rsidR="00D562BF" w:rsidRPr="00C676CA">
              <w:rPr>
                <w:rFonts w:ascii="Times New Roman" w:eastAsiaTheme="minorHAnsi" w:hAnsi="Times New Roman" w:cs="Times New Roman"/>
                <w:sz w:val="24"/>
                <w:szCs w:val="24"/>
                <w:lang w:val="it-IT"/>
              </w:rPr>
              <w:t>a</w:t>
            </w:r>
            <w:r w:rsidRPr="00C676CA">
              <w:rPr>
                <w:rFonts w:ascii="Times New Roman" w:eastAsiaTheme="minorHAnsi" w:hAnsi="Times New Roman" w:cs="Times New Roman"/>
                <w:sz w:val="24"/>
                <w:szCs w:val="24"/>
                <w:lang w:val="it-IT"/>
              </w:rPr>
              <w:t xml:space="preserve"> u dvorištu kompleksa. Krovnu konstrukciju uraditi u nagibu od 22</w:t>
            </w:r>
            <w:r w:rsidRPr="00C676CA">
              <w:rPr>
                <w:rFonts w:ascii="Times New Roman" w:eastAsiaTheme="minorHAnsi" w:hAnsi="Times New Roman" w:cs="Times New Roman"/>
                <w:sz w:val="24"/>
                <w:szCs w:val="24"/>
                <w:vertAlign w:val="superscript"/>
                <w:lang w:val="it-IT"/>
              </w:rPr>
              <w:t>0</w:t>
            </w:r>
            <w:r w:rsidRPr="00C676CA">
              <w:rPr>
                <w:rFonts w:ascii="Times New Roman" w:eastAsiaTheme="minorHAnsi" w:hAnsi="Times New Roman" w:cs="Times New Roman"/>
                <w:sz w:val="24"/>
                <w:szCs w:val="24"/>
                <w:lang w:val="it-IT"/>
              </w:rPr>
              <w:t xml:space="preserve"> koji je približno starom autentičnom izgledu i nagibu objekta, što se vidi na starim fotografijama.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Krovnu konstrukciju uraditi prema tipu i detaljima prethodne demontirane konstrukcije, tako da će se time najlakše postojeća drvena građa prilagoditi i iskoristiti za izradu novog krova. U slučaju da određeni demontirani drveni elementi krovne konstrukcije ne mogu da se prilagode novom krovu izvršiti dopunu drvene građe sa adekvatnim detalj</w:t>
            </w:r>
            <w:r w:rsidR="00D562BF" w:rsidRPr="00C676CA">
              <w:rPr>
                <w:rFonts w:ascii="Times New Roman" w:eastAsiaTheme="minorHAnsi" w:hAnsi="Times New Roman" w:cs="Times New Roman"/>
                <w:sz w:val="24"/>
                <w:szCs w:val="24"/>
                <w:lang w:val="it-IT"/>
              </w:rPr>
              <w:t>e</w:t>
            </w:r>
            <w:r w:rsidRPr="00C676CA">
              <w:rPr>
                <w:rFonts w:ascii="Times New Roman" w:eastAsiaTheme="minorHAnsi" w:hAnsi="Times New Roman" w:cs="Times New Roman"/>
                <w:sz w:val="24"/>
                <w:szCs w:val="24"/>
                <w:lang w:val="it-IT"/>
              </w:rPr>
              <w:t xml:space="preserve">m i presjekom drvenih profila koji će biti adekvatni projektovanom krovu, u smislu konstruktivne stabilnosti i izgleda krova i objekta. U izradu krovne konstrukcije ulazi i izrada drvenih letvica za pokrivanje krova kanalicom.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spacing w:after="0"/>
              <w:rPr>
                <w:rFonts w:ascii="Times New Roman" w:hAnsi="Times New Roman" w:cs="Times New Roman"/>
                <w:sz w:val="24"/>
                <w:szCs w:val="24"/>
                <w:lang w:val="sr-Latn-CS"/>
              </w:rPr>
            </w:pPr>
            <w:r w:rsidRPr="00C676CA">
              <w:rPr>
                <w:rFonts w:ascii="Times New Roman" w:eastAsiaTheme="minorHAnsi" w:hAnsi="Times New Roman" w:cs="Times New Roman"/>
                <w:b/>
                <w:sz w:val="24"/>
                <w:szCs w:val="24"/>
                <w:lang w:val="en-GB"/>
              </w:rPr>
              <w:t>III  POKRIVAČKI RADOVI</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15.</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Pokrivanje četvorovodnog krova crvenom kanalicom sa ugradnjom sljemenih cr</w:t>
            </w:r>
            <w:r w:rsidR="000B2254" w:rsidRPr="00C676CA">
              <w:rPr>
                <w:rFonts w:ascii="Times New Roman" w:eastAsiaTheme="minorHAnsi" w:hAnsi="Times New Roman" w:cs="Times New Roman"/>
                <w:sz w:val="24"/>
                <w:szCs w:val="24"/>
                <w:lang w:val="it-IT"/>
              </w:rPr>
              <w:t>ij</w:t>
            </w:r>
            <w:r w:rsidRPr="00C676CA">
              <w:rPr>
                <w:rFonts w:ascii="Times New Roman" w:eastAsiaTheme="minorHAnsi" w:hAnsi="Times New Roman" w:cs="Times New Roman"/>
                <w:sz w:val="24"/>
                <w:szCs w:val="24"/>
                <w:lang w:val="it-IT"/>
              </w:rPr>
              <w:t xml:space="preserve">epova od kanalice. Pošto krov nema oluke, kanalicu prepustiti u zadnjem redu od 7 do 10 cm, u odnosu na strehu krova.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Kanalicu postaviti sa adekvatnim i većim preklopom, položiti između redova letvica a neizmjenične cr</w:t>
            </w:r>
            <w:r w:rsidR="000B2254" w:rsidRPr="00C676CA">
              <w:rPr>
                <w:rFonts w:ascii="Times New Roman" w:eastAsiaTheme="minorHAnsi" w:hAnsi="Times New Roman" w:cs="Times New Roman"/>
                <w:sz w:val="24"/>
                <w:szCs w:val="24"/>
                <w:lang w:val="it-IT"/>
              </w:rPr>
              <w:t>j</w:t>
            </w:r>
            <w:r w:rsidRPr="00C676CA">
              <w:rPr>
                <w:rFonts w:ascii="Times New Roman" w:eastAsiaTheme="minorHAnsi" w:hAnsi="Times New Roman" w:cs="Times New Roman"/>
                <w:sz w:val="24"/>
                <w:szCs w:val="24"/>
                <w:lang w:val="it-IT"/>
              </w:rPr>
              <w:t xml:space="preserve">epove (svaki treći) zakovati ili vezati tankom žicom za krovnu konstrukciju radi konstruktivne stabilnosti usljed duvanja jačih vjetrova koji su izraženi u primorskim oblastima kakva je ova.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Poslednji red sljemene kanalice, prema strehi, zatvoriti produžnim malterom. Obračun po m</w:t>
            </w:r>
            <w:r w:rsidRPr="00C676CA">
              <w:rPr>
                <w:rFonts w:ascii="Times New Roman" w:eastAsiaTheme="minorHAnsi" w:hAnsi="Times New Roman" w:cs="Times New Roman"/>
                <w:sz w:val="24"/>
                <w:szCs w:val="24"/>
                <w:vertAlign w:val="superscript"/>
                <w:lang w:val="it-IT"/>
              </w:rPr>
              <w:t>2</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spacing w:after="0"/>
              <w:rPr>
                <w:rFonts w:ascii="Times New Roman" w:hAnsi="Times New Roman" w:cs="Times New Roman"/>
                <w:sz w:val="24"/>
                <w:szCs w:val="24"/>
                <w:lang w:val="sr-Latn-CS"/>
              </w:rPr>
            </w:pPr>
            <w:r w:rsidRPr="00C676CA">
              <w:rPr>
                <w:rFonts w:ascii="Times New Roman" w:eastAsiaTheme="minorHAnsi" w:hAnsi="Times New Roman" w:cs="Times New Roman"/>
                <w:b/>
                <w:sz w:val="24"/>
                <w:szCs w:val="24"/>
                <w:lang w:val="en-GB"/>
              </w:rPr>
              <w:t>IV  KONZERVATORSKI RADOVI</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16.</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Čišćenje kamenih fasadnih zidova Kule i objekta Ulazne Kapije. Čišćenje izvesti sa vodom pod pritiskom sa odgovarajućim pritiskom i sa odgovarajuće udaljenosti kao i odgovarajuće mlaznice, pažljivo i uz prisustvo rukovodioca i nadzora konzervatorskih radova, koji će sve ovo odrediti na licu mjesta kako ne bi došlo do oštećenja kamenih fasadnih blokova i zdravih starih fuga.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146,52</w:t>
            </w:r>
          </w:p>
        </w:tc>
      </w:tr>
      <w:tr w:rsidR="00094F0E" w:rsidRPr="00C676CA" w:rsidTr="00D562BF">
        <w:trPr>
          <w:trHeight w:val="3314"/>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17.</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Obijanje oštećenih fasadnih fuga na Kuli i objektu Ulazne Kapije. Obijanje izvesti ručno i pažljivo da ne bi došlo do oštećenja kamenih blokova i zdravih fuga. Nakon obijanja fuge očistiti i oprati vodom pod manjim pritiskom. Procentualno se obračunava 30% od ukupne površine fasadnih zidova, a tačna količina će se utvrditi nakon p</w:t>
            </w:r>
            <w:r w:rsidR="00820499" w:rsidRPr="00C676CA">
              <w:rPr>
                <w:rFonts w:ascii="Times New Roman" w:eastAsiaTheme="minorHAnsi" w:hAnsi="Times New Roman" w:cs="Times New Roman"/>
                <w:sz w:val="24"/>
                <w:szCs w:val="24"/>
                <w:lang w:val="it-IT"/>
              </w:rPr>
              <w:t>j</w:t>
            </w:r>
            <w:r w:rsidRPr="00C676CA">
              <w:rPr>
                <w:rFonts w:ascii="Times New Roman" w:eastAsiaTheme="minorHAnsi" w:hAnsi="Times New Roman" w:cs="Times New Roman"/>
                <w:sz w:val="24"/>
                <w:szCs w:val="24"/>
                <w:lang w:val="it-IT"/>
              </w:rPr>
              <w:t xml:space="preserve">eskarenja.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44,00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18.</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Fugovanje prethodno obijenih fasadnih fuga na kamenoj fasadi Kule i objekta Ulazne Kapije. Fugovanje izvesti sa fugo malterskom smješom sastava: kreč, cemenat, pijesak, voda. Odnos recepture će odrediti konzervator projektant, konzervator rukovodilac radova i konzervator nadzorni organ, nakon urađenih nekoliko uzoraka i to: 2:2:5, 2:2:6, 2:2:7, 2.1.5., 2:1:6, 2:1.7. U toku izrade uzoraka fuga mogu se dati i još druge recepture.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Nakon izrade uzoraka i njihovog sušenja odabraće se najadekvatnija receptura koja će se sa tonalitetom najbolje uklopiti u postojeće fuge. Obrada novih fuga ne smije imati glazuru i treba je uraditi po uzoru na postojeće fuge.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44,00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19.</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spacing w:after="0"/>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Restauracija odlomljenih djelova sa fasadnih </w:t>
            </w:r>
          </w:p>
          <w:p w:rsidR="00094F0E" w:rsidRPr="00C676CA" w:rsidRDefault="00094F0E" w:rsidP="00D562BF">
            <w:pPr>
              <w:spacing w:after="0"/>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ukrasnih konzola u nivou krovnog poda trema, a koje su nosile drvenu konstrukciju poda srednjovjekovne stražarske šetnice i osmatračnice oko objekta.  </w:t>
            </w:r>
          </w:p>
          <w:p w:rsidR="00094F0E" w:rsidRPr="00C676CA" w:rsidRDefault="00094F0E" w:rsidP="00D562BF">
            <w:pPr>
              <w:spacing w:after="0"/>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Restauraciju oštećenih kamenih konzola </w:t>
            </w:r>
          </w:p>
          <w:p w:rsidR="00094F0E" w:rsidRPr="00C676CA" w:rsidRDefault="00094F0E" w:rsidP="00D562BF">
            <w:pPr>
              <w:spacing w:after="0"/>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izvesti pomoću </w:t>
            </w:r>
            <w:r w:rsidRPr="00C676CA">
              <w:rPr>
                <w:rFonts w:ascii="Times New Roman" w:eastAsiaTheme="minorHAnsi" w:hAnsi="Times New Roman" w:cs="Times New Roman"/>
                <w:color w:val="000000" w:themeColor="text1"/>
                <w:sz w:val="24"/>
                <w:szCs w:val="24"/>
                <w:lang w:val="it-IT"/>
              </w:rPr>
              <w:t>tena</w:t>
            </w:r>
            <w:r w:rsidR="00072CB9" w:rsidRPr="00C676CA">
              <w:rPr>
                <w:rFonts w:ascii="Times New Roman" w:eastAsiaTheme="minorHAnsi" w:hAnsi="Times New Roman" w:cs="Times New Roman"/>
                <w:color w:val="000000" w:themeColor="text1"/>
                <w:sz w:val="24"/>
                <w:szCs w:val="24"/>
                <w:lang w:val="it-IT"/>
              </w:rPr>
              <w:t>x</w:t>
            </w:r>
            <w:r w:rsidRPr="00C676CA">
              <w:rPr>
                <w:rFonts w:ascii="Times New Roman" w:eastAsiaTheme="minorHAnsi" w:hAnsi="Times New Roman" w:cs="Times New Roman"/>
                <w:color w:val="000000" w:themeColor="text1"/>
                <w:sz w:val="24"/>
                <w:szCs w:val="24"/>
                <w:lang w:val="it-IT"/>
              </w:rPr>
              <w:t>a</w:t>
            </w:r>
            <w:r w:rsidRPr="00C676CA">
              <w:rPr>
                <w:rFonts w:ascii="Times New Roman" w:eastAsiaTheme="minorHAnsi" w:hAnsi="Times New Roman" w:cs="Times New Roman"/>
                <w:color w:val="FF0000"/>
                <w:sz w:val="24"/>
                <w:szCs w:val="24"/>
                <w:lang w:val="it-IT"/>
              </w:rPr>
              <w:t xml:space="preserve"> </w:t>
            </w:r>
            <w:r w:rsidRPr="00C676CA">
              <w:rPr>
                <w:rFonts w:ascii="Times New Roman" w:eastAsiaTheme="minorHAnsi" w:hAnsi="Times New Roman" w:cs="Times New Roman"/>
                <w:sz w:val="24"/>
                <w:szCs w:val="24"/>
                <w:lang w:val="it-IT"/>
              </w:rPr>
              <w:t xml:space="preserve">sa dodatkom sitne rizle kojom će se tonirati smjesa  za restauraciju i postići bolja vezanost između starog i novog, restauriranog dijela. </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Sprovesti konzervatorsku mjeru čišćenja </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kamenih konzola od svih naslaga nastalih </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atmosferskim uticajem. Ovo podrazumijeva  i provjeru stabilnosti kamena i detaljno čišćenje svih pukotina oko njega radi popune i fiksiranja. </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 Čišćenje izvoditi mehanički, vodeći računa o stanju kamena, pomoću odgovarajućih četkica  i skalpela uz neprestalnu kontrolu. Čišćenje i ispiranje kamene površine treba vršiti obazrivo i nastojati uskladiti ton sa okolnim prostorom jer su k</w:t>
            </w:r>
            <w:r w:rsidR="00C40ACC" w:rsidRPr="00C676CA">
              <w:rPr>
                <w:rFonts w:ascii="Times New Roman" w:eastAsia="Times New Roman" w:hAnsi="Times New Roman" w:cs="Times New Roman"/>
                <w:sz w:val="24"/>
                <w:szCs w:val="24"/>
                <w:lang w:val="pl-PL"/>
              </w:rPr>
              <w:t>o</w:t>
            </w:r>
            <w:r w:rsidRPr="00C676CA">
              <w:rPr>
                <w:rFonts w:ascii="Times New Roman" w:eastAsia="Times New Roman" w:hAnsi="Times New Roman" w:cs="Times New Roman"/>
                <w:sz w:val="24"/>
                <w:szCs w:val="24"/>
                <w:lang w:val="pl-PL"/>
              </w:rPr>
              <w:t>nzole dio kule pa čišćenje treba prilagoditi platnu zida ovog objekta. Naravno, smatramo da ih ne treba u potpunosti izbijeliti već im ostaviti odgovarajuću sivu patinu koja će sa zidom činiti  nerazdvojivu kompozitnu cjelinu.</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Kod nedostajućih djelova moraju biti ugrađeni odgovarajući nosači (armatura) rađeni od prohroma, debljine 4-5mm prilikom čega će se strogo voditi računa da se ne oštete orginalni djelovi kamena. </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Prohromska armatura neće korodirati i njena upotreba je neophodna radi obezbjeđenja nosivosti i težine restauriranih djelova konzola.</w:t>
            </w:r>
          </w:p>
          <w:p w:rsidR="00094F0E" w:rsidRPr="00C676CA" w:rsidRDefault="00094F0E" w:rsidP="00D562BF">
            <w:pPr>
              <w:spacing w:after="0"/>
              <w:jc w:val="both"/>
              <w:rPr>
                <w:rFonts w:ascii="Times New Roman" w:eastAsia="Times New Roman" w:hAnsi="Times New Roman" w:cs="Times New Roman"/>
                <w:sz w:val="24"/>
                <w:szCs w:val="24"/>
                <w:lang w:val="pl-PL"/>
              </w:rPr>
            </w:pPr>
            <w:r w:rsidRPr="00C676CA">
              <w:rPr>
                <w:rFonts w:ascii="Times New Roman" w:eastAsia="Times New Roman" w:hAnsi="Times New Roman" w:cs="Times New Roman"/>
                <w:sz w:val="24"/>
                <w:szCs w:val="24"/>
                <w:lang w:val="pl-PL"/>
              </w:rPr>
              <w:t xml:space="preserve">S obzirom da je kula kao i konzole, rađena u  lokalnom kamenu (krečnjaku) predlažemo da se ovi djelovi rade ispunom </w:t>
            </w:r>
            <w:r w:rsidRPr="00C676CA">
              <w:rPr>
                <w:rFonts w:ascii="Times New Roman" w:eastAsia="Times New Roman" w:hAnsi="Times New Roman" w:cs="Times New Roman"/>
                <w:color w:val="000000" w:themeColor="text1"/>
                <w:sz w:val="24"/>
                <w:szCs w:val="24"/>
                <w:lang w:val="pl-PL"/>
              </w:rPr>
              <w:t xml:space="preserve">Tenax-om </w:t>
            </w:r>
            <w:r w:rsidRPr="00C676CA">
              <w:rPr>
                <w:rFonts w:ascii="Times New Roman" w:eastAsia="Times New Roman" w:hAnsi="Times New Roman" w:cs="Times New Roman"/>
                <w:sz w:val="24"/>
                <w:szCs w:val="24"/>
                <w:lang w:val="pl-PL"/>
              </w:rPr>
              <w:t>u koji  treba dodati rizlu krečnjaka (od 0 do 4 mm) radi dobijanja odgovarajuće boje, teksture i čvrstine koja će odgovarati originalnim djelovima konzole. Na osnovu nastalih oštećenja predlažemo da se restaurirani djelovi blago naglase jačom bojom u odnosu na autentični kamen.</w:t>
            </w:r>
          </w:p>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Količinu provjeriti na licu mjesta.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20.</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Izvršiti zaštitu od vlage kamenih fasadnih zidova sa bezbojnim slojem. Sloj zaštite od prodiranja vlage se nanosi pod pritiskom. </w:t>
            </w:r>
            <w:r w:rsidR="00456281" w:rsidRPr="00C676CA">
              <w:rPr>
                <w:rFonts w:ascii="Times New Roman" w:eastAsiaTheme="minorHAnsi" w:hAnsi="Times New Roman" w:cs="Times New Roman"/>
                <w:sz w:val="24"/>
                <w:szCs w:val="24"/>
                <w:lang w:val="it-IT"/>
              </w:rPr>
              <w:t>Zaštitni sloj</w:t>
            </w:r>
            <w:r w:rsidRPr="00C676CA">
              <w:rPr>
                <w:rFonts w:ascii="Times New Roman" w:eastAsiaTheme="minorHAnsi" w:hAnsi="Times New Roman" w:cs="Times New Roman"/>
                <w:sz w:val="24"/>
                <w:szCs w:val="24"/>
                <w:lang w:val="it-IT"/>
              </w:rPr>
              <w:t xml:space="preserve"> je emulzija za </w:t>
            </w:r>
            <w:r w:rsidR="00456281" w:rsidRPr="00C676CA">
              <w:rPr>
                <w:rFonts w:ascii="Times New Roman" w:eastAsiaTheme="minorHAnsi" w:hAnsi="Times New Roman" w:cs="Times New Roman"/>
                <w:sz w:val="24"/>
                <w:szCs w:val="24"/>
                <w:lang w:val="it-IT"/>
              </w:rPr>
              <w:t>impregniranje na bazi siloksana/</w:t>
            </w:r>
            <w:r w:rsidRPr="00C676CA">
              <w:rPr>
                <w:rFonts w:ascii="Times New Roman" w:eastAsiaTheme="minorHAnsi" w:hAnsi="Times New Roman" w:cs="Times New Roman"/>
                <w:sz w:val="24"/>
                <w:szCs w:val="24"/>
                <w:lang w:val="it-IT"/>
              </w:rPr>
              <w:t xml:space="preserve">alkilalkoksilana bez rastvarača, koja se koristi za kamene i opekarske fasade i koja stvara bezbojni vodootporni sloj a paropropusni, umanjuje pojavu pukotina i koji nije otrovan i koja se koristi kod starih objekata koji su kulturna dobra.  </w:t>
            </w:r>
          </w:p>
          <w:p w:rsidR="00094F0E" w:rsidRPr="00C676CA" w:rsidRDefault="00094F0E" w:rsidP="00D562BF">
            <w:pPr>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146,52</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21.</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Obijanje fuga sa svih unutrašnjih zidova Kule i obijanje maltera sa zidova na prvom spratu Kule. Obijanje izvesti pažljivo i bez oštećenja kamenih blokova. </w:t>
            </w:r>
          </w:p>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m</w:t>
            </w:r>
            <w:r w:rsidRPr="00C676CA">
              <w:rPr>
                <w:rFonts w:ascii="Times New Roman" w:eastAsiaTheme="minorHAnsi" w:hAnsi="Times New Roman" w:cs="Times New Roman"/>
                <w:sz w:val="24"/>
                <w:szCs w:val="24"/>
                <w:vertAlign w:val="superscript"/>
                <w:lang w:val="it-IT"/>
              </w:rPr>
              <w:t>2</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202,00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22.</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Fugovanje prethodno obijenih fuga sa unutrašnjih zidova Kule. Fugovanje izvesti sa fugo malterskom smješom sastava: kreč, pijesak i voda. Odnos recepture će odrediti konzervator projektant, konzervator nadzorni organ i rukovodilac konzervatorskih radova, nakon urađenih nekoliko uzoraka, kojim će se izabrati adekvatan tonalitet i obrada fuga u skladu sa postojećim.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202,00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23.</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Izvršiti čišćenje i eventualno obijanje fuga podnih kamenih ploča potkrovnog trijema. Čišćenje izvesti sa vodom pod pritiskom sa odgovarajućim pritiskom i sa odgovarajuće udaljenosti kao odgovarajuće mlaznice, pažljivo i uz prisustvo rukovodioca i nadzora konzervatorskih radova, koji će sve ovo odrediti na lice mjesta kako ne bi došlo do oštećenja kamenih fasadnih blokova i zdravih starih fuga.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p>
          <w:p w:rsidR="00094F0E" w:rsidRPr="00C676CA" w:rsidRDefault="00094F0E" w:rsidP="00D562BF">
            <w:pPr>
              <w:spacing w:after="0" w:line="240" w:lineRule="auto"/>
              <w:jc w:val="center"/>
              <w:rPr>
                <w:rFonts w:ascii="Times New Roman" w:hAnsi="Times New Roman" w:cs="Times New Roman"/>
                <w:color w:val="000000"/>
                <w:sz w:val="24"/>
                <w:szCs w:val="24"/>
                <w:lang w:val="it-IT"/>
              </w:rPr>
            </w:pPr>
          </w:p>
          <w:p w:rsidR="00094F0E" w:rsidRPr="00C676CA" w:rsidRDefault="00094F0E" w:rsidP="00D562BF">
            <w:pPr>
              <w:spacing w:after="0" w:line="240" w:lineRule="auto"/>
              <w:jc w:val="center"/>
              <w:rPr>
                <w:rFonts w:ascii="Times New Roman" w:hAnsi="Times New Roman" w:cs="Times New Roman"/>
                <w:color w:val="000000"/>
                <w:sz w:val="24"/>
                <w:szCs w:val="24"/>
                <w:lang w:val="it-IT"/>
              </w:rPr>
            </w:pPr>
          </w:p>
          <w:p w:rsidR="00094F0E" w:rsidRPr="00C676CA" w:rsidRDefault="00094F0E" w:rsidP="00D562BF">
            <w:pPr>
              <w:spacing w:after="0" w:line="240" w:lineRule="auto"/>
              <w:jc w:val="center"/>
              <w:rPr>
                <w:rFonts w:ascii="Times New Roman" w:hAnsi="Times New Roman" w:cs="Times New Roman"/>
                <w:color w:val="000000"/>
                <w:sz w:val="24"/>
                <w:szCs w:val="24"/>
                <w:lang w:val="it-IT"/>
              </w:rPr>
            </w:pPr>
          </w:p>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p w:rsidR="00094F0E" w:rsidRPr="00C676CA" w:rsidRDefault="00094F0E" w:rsidP="00D562BF">
            <w:pPr>
              <w:spacing w:after="0"/>
              <w:jc w:val="center"/>
              <w:rPr>
                <w:rFonts w:ascii="Times New Roman" w:hAnsi="Times New Roman" w:cs="Times New Roman"/>
                <w:sz w:val="24"/>
                <w:szCs w:val="24"/>
                <w:lang w:val="sr-Latn-CS"/>
              </w:rPr>
            </w:pPr>
          </w:p>
          <w:p w:rsidR="00094F0E" w:rsidRPr="00C676CA" w:rsidRDefault="00094F0E" w:rsidP="00D562BF">
            <w:pPr>
              <w:spacing w:after="0"/>
              <w:jc w:val="center"/>
              <w:rPr>
                <w:rFonts w:ascii="Times New Roman" w:hAnsi="Times New Roman" w:cs="Times New Roman"/>
                <w:sz w:val="24"/>
                <w:szCs w:val="24"/>
                <w:lang w:val="sr-Latn-CS"/>
              </w:rPr>
            </w:pPr>
          </w:p>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25,66</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24.</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Izvršiti obijanje i ponovno fugovanje oštećenih fuga na ugaonim zidanim stubovima potkrovnog trema. U obračun uzeto 30% od ukupne površine. Fugovanje izvesti sa fugo malterskom smješom sastava: kreč, cemenat, pijesak, voda. Odnos recepture će odrediti konzervator projektant, konzervator rukovodilac radova i konzervator nadzorni organ, nakon urađenih nekoliko uzoraka i to: 2:2:5, 2:2:6, 2:2:7, 2.1.5., 2:1:6, 2:1.7. U toku izrade uzoraka fuga mogu se dati i još druge recepture.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Nakon izrade uzoraka i njihovog sušenja odabraće se najadekvatnija receptura koja će se sa tonalitetom najbolje uklopiti u postojeće fuge. Obrada novih fuga ne smije imati glazuru i treba je uraditi po uzoru na postojeće fuge.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m</w:t>
            </w:r>
            <w:r w:rsidRPr="00C676CA">
              <w:rPr>
                <w:rFonts w:ascii="Times New Roman" w:eastAsiaTheme="minorHAnsi" w:hAnsi="Times New Roman" w:cs="Times New Roman"/>
                <w:sz w:val="24"/>
                <w:szCs w:val="24"/>
                <w:vertAlign w:val="superscript"/>
                <w:lang w:val="it-IT"/>
              </w:rPr>
              <w:t>2</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2,00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val="it-IT" w:eastAsia="sr-Latn-CS"/>
              </w:rPr>
            </w:pPr>
            <w:r w:rsidRPr="00C676CA">
              <w:rPr>
                <w:rFonts w:ascii="Times New Roman" w:hAnsi="Times New Roman" w:cs="Times New Roman"/>
                <w:color w:val="000000"/>
                <w:sz w:val="24"/>
                <w:szCs w:val="24"/>
                <w:lang w:val="it-IT" w:eastAsia="sr-Latn-CS"/>
              </w:rPr>
              <w:t>25.</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Konzervatorsko ručno čišćenje oštećenih fuga na svodovima trećeg sprata i ponovno fugovanje u recepturi koju će odabrati konzervator projektant nakon urađenih nekoliko uzoraka. </w:t>
            </w: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30,00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26.</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rPr>
              <w:t xml:space="preserve">Fugovanje obijenih fuga kamenih svodova na </w:t>
            </w:r>
            <w:r w:rsidRPr="00C676CA">
              <w:rPr>
                <w:rFonts w:ascii="Times New Roman" w:eastAsiaTheme="minorHAnsi" w:hAnsi="Times New Roman" w:cs="Times New Roman"/>
                <w:sz w:val="24"/>
                <w:szCs w:val="24"/>
                <w:lang w:val="en-GB"/>
              </w:rPr>
              <w:t>tre</w:t>
            </w:r>
            <w:r w:rsidRPr="00C676CA">
              <w:rPr>
                <w:rFonts w:ascii="Times New Roman" w:eastAsiaTheme="minorHAnsi" w:hAnsi="Times New Roman" w:cs="Times New Roman"/>
                <w:sz w:val="24"/>
                <w:szCs w:val="24"/>
              </w:rPr>
              <w:t>ć</w:t>
            </w:r>
            <w:r w:rsidRPr="00C676CA">
              <w:rPr>
                <w:rFonts w:ascii="Times New Roman" w:eastAsiaTheme="minorHAnsi" w:hAnsi="Times New Roman" w:cs="Times New Roman"/>
                <w:sz w:val="24"/>
                <w:szCs w:val="24"/>
                <w:lang w:val="en-GB"/>
              </w:rPr>
              <w:t>em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spratu</w:t>
            </w:r>
            <w:r w:rsidRPr="00C676CA">
              <w:rPr>
                <w:rFonts w:ascii="Times New Roman" w:eastAsiaTheme="minorHAnsi" w:hAnsi="Times New Roman" w:cs="Times New Roman"/>
                <w:sz w:val="24"/>
                <w:szCs w:val="24"/>
              </w:rPr>
              <w:t xml:space="preserve">. Fugovanje izvesti sa fugo malterskom smješom sastava: kreč, pijesak i voda. Odnos recepture će odrediti konzervator projektant, konzervator nadzorni organ i rukovodilac konzervatorskih radova, nakon urađenih nekoliko uzoraka, kojim će se izabrati adekvatan tonalitet i obrada fuga u skladu sa postojećim. </w:t>
            </w:r>
            <w:r w:rsidRPr="00C676CA">
              <w:rPr>
                <w:rFonts w:ascii="Times New Roman" w:eastAsiaTheme="minorHAnsi" w:hAnsi="Times New Roman" w:cs="Times New Roman"/>
                <w:sz w:val="24"/>
                <w:szCs w:val="24"/>
                <w:lang w:val="it-IT"/>
              </w:rPr>
              <w:t>Obračun po m</w:t>
            </w:r>
            <w:r w:rsidRPr="00C676CA">
              <w:rPr>
                <w:rFonts w:ascii="Times New Roman" w:eastAsiaTheme="minorHAnsi" w:hAnsi="Times New Roman" w:cs="Times New Roman"/>
                <w:sz w:val="24"/>
                <w:szCs w:val="24"/>
                <w:vertAlign w:val="superscript"/>
                <w:lang w:val="it-IT"/>
              </w:rPr>
              <w:t>2</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30,00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27.</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lang w:val="en-GB"/>
              </w:rPr>
              <w:t>Injektiranje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pukotina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zavr</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vijencu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injekcionom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masom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svojstva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konstruktivne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homogenizacije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vr</w:t>
            </w:r>
            <w:r w:rsidRPr="00C676CA">
              <w:rPr>
                <w:rFonts w:ascii="Times New Roman" w:eastAsiaTheme="minorHAnsi" w:hAnsi="Times New Roman" w:cs="Times New Roman"/>
                <w:sz w:val="24"/>
                <w:szCs w:val="24"/>
              </w:rPr>
              <w:t>šć</w:t>
            </w:r>
            <w:r w:rsidRPr="00C676CA">
              <w:rPr>
                <w:rFonts w:ascii="Times New Roman" w:eastAsiaTheme="minorHAnsi" w:hAnsi="Times New Roman" w:cs="Times New Roman"/>
                <w:sz w:val="24"/>
                <w:szCs w:val="24"/>
                <w:lang w:val="en-GB"/>
              </w:rPr>
              <w:t>ivanja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zidova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Prilikom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injektiranja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koristiti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injekcionu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masu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namijenjenu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zidove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opeke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jednokomponentna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masa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pra</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kastom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stanju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bazi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kre</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pucolana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inertnih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punioca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aditiva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primjenjuje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sanacija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kulturno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istorisjkih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spomenika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pove</w:t>
            </w:r>
            <w:r w:rsidRPr="00C676CA">
              <w:rPr>
                <w:rFonts w:ascii="Times New Roman" w:eastAsiaTheme="minorHAnsi" w:hAnsi="Times New Roman" w:cs="Times New Roman"/>
                <w:sz w:val="24"/>
                <w:szCs w:val="24"/>
              </w:rPr>
              <w:t>ć</w:t>
            </w:r>
            <w:r w:rsidRPr="00C676CA">
              <w:rPr>
                <w:rFonts w:ascii="Times New Roman" w:eastAsiaTheme="minorHAnsi" w:hAnsi="Times New Roman" w:cs="Times New Roman"/>
                <w:sz w:val="24"/>
                <w:szCs w:val="24"/>
                <w:lang w:val="en-GB"/>
              </w:rPr>
              <w:t>anje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otprornosti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prema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stati</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ko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dinami</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kim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oja</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anjanjima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obradu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pukotina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nastalih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atmosferskih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uticaja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popunjavanje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njihovih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pora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zidovima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opeke</w:t>
            </w:r>
            <w:r w:rsidRPr="00C676CA">
              <w:rPr>
                <w:rFonts w:ascii="Times New Roman" w:eastAsiaTheme="minorHAnsi" w:hAnsi="Times New Roman" w:cs="Times New Roman"/>
                <w:sz w:val="24"/>
                <w:szCs w:val="24"/>
              </w:rPr>
              <w:t xml:space="preserve">.  </w:t>
            </w:r>
          </w:p>
          <w:p w:rsidR="00094F0E" w:rsidRPr="00C676CA" w:rsidRDefault="00094F0E" w:rsidP="00D562BF">
            <w:pPr>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4,00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28.</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rPr>
              <w:t xml:space="preserve">Ugradnja nove mreže na plafonu krovne </w:t>
            </w:r>
            <w:r w:rsidRPr="00C676CA">
              <w:rPr>
                <w:rFonts w:ascii="Times New Roman" w:eastAsiaTheme="minorHAnsi" w:hAnsi="Times New Roman" w:cs="Times New Roman"/>
                <w:sz w:val="24"/>
                <w:szCs w:val="24"/>
                <w:lang w:val="en-GB"/>
              </w:rPr>
              <w:t>konstrukcije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titu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ptica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Mre</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namjeska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tita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ptica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Izra</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ena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silikonskih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vlakana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gu</w:t>
            </w:r>
            <w:r w:rsidRPr="00C676CA">
              <w:rPr>
                <w:rFonts w:ascii="Times New Roman" w:eastAsiaTheme="minorHAnsi" w:hAnsi="Times New Roman" w:cs="Times New Roman"/>
                <w:sz w:val="24"/>
                <w:szCs w:val="24"/>
              </w:rPr>
              <w:t>šć</w:t>
            </w:r>
            <w:r w:rsidRPr="00C676CA">
              <w:rPr>
                <w:rFonts w:ascii="Times New Roman" w:eastAsiaTheme="minorHAnsi" w:hAnsi="Times New Roman" w:cs="Times New Roman"/>
                <w:sz w:val="24"/>
                <w:szCs w:val="24"/>
                <w:lang w:val="en-GB"/>
              </w:rPr>
              <w:t>em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pletu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tako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veoma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malo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vidljiva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č</w:t>
            </w:r>
            <w:r w:rsidRPr="00C676CA">
              <w:rPr>
                <w:rFonts w:ascii="Times New Roman" w:eastAsiaTheme="minorHAnsi" w:hAnsi="Times New Roman" w:cs="Times New Roman"/>
                <w:sz w:val="24"/>
                <w:szCs w:val="24"/>
                <w:lang w:val="en-GB"/>
              </w:rPr>
              <w:t>esto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svijetu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koristi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javnim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objektima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objektima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kulturno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istorijskog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karaktera</w:t>
            </w:r>
            <w:r w:rsidRPr="00C676CA">
              <w:rPr>
                <w:rFonts w:ascii="Times New Roman" w:eastAsiaTheme="minorHAnsi" w:hAnsi="Times New Roman" w:cs="Times New Roman"/>
                <w:sz w:val="24"/>
                <w:szCs w:val="24"/>
              </w:rPr>
              <w:t xml:space="preserve">.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35,30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spacing w:after="0"/>
              <w:rPr>
                <w:rFonts w:ascii="Times New Roman" w:hAnsi="Times New Roman" w:cs="Times New Roman"/>
                <w:sz w:val="24"/>
                <w:szCs w:val="24"/>
                <w:lang w:val="sr-Latn-CS"/>
              </w:rPr>
            </w:pPr>
            <w:r w:rsidRPr="00C676CA">
              <w:rPr>
                <w:rFonts w:ascii="Times New Roman" w:eastAsiaTheme="minorHAnsi" w:hAnsi="Times New Roman" w:cs="Times New Roman"/>
                <w:b/>
                <w:sz w:val="24"/>
                <w:szCs w:val="24"/>
                <w:lang w:val="en-GB"/>
              </w:rPr>
              <w:t>V  KAMENOKLESARSKI RADOVI</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29.</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rPr>
              <w:t>Izrada i ugradnj</w:t>
            </w:r>
            <w:r w:rsidR="00E55300" w:rsidRPr="00C676CA">
              <w:rPr>
                <w:rFonts w:ascii="Times New Roman" w:eastAsiaTheme="minorHAnsi" w:hAnsi="Times New Roman" w:cs="Times New Roman"/>
                <w:sz w:val="24"/>
                <w:szCs w:val="24"/>
              </w:rPr>
              <w:t>a</w:t>
            </w:r>
            <w:r w:rsidRPr="00C676CA">
              <w:rPr>
                <w:rFonts w:ascii="Times New Roman" w:eastAsiaTheme="minorHAnsi" w:hAnsi="Times New Roman" w:cs="Times New Roman"/>
                <w:sz w:val="24"/>
                <w:szCs w:val="24"/>
              </w:rPr>
              <w:t xml:space="preserve"> nove kamene klesane </w:t>
            </w:r>
            <w:r w:rsidRPr="00C676CA">
              <w:rPr>
                <w:rFonts w:ascii="Times New Roman" w:eastAsiaTheme="minorHAnsi" w:hAnsi="Times New Roman" w:cs="Times New Roman"/>
                <w:sz w:val="24"/>
                <w:szCs w:val="24"/>
                <w:lang w:val="en-GB"/>
              </w:rPr>
              <w:t>plo</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unutra</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njeg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dijela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praga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vrata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plo</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uraditi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istog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kao</w:t>
            </w:r>
            <w:r w:rsidRPr="00C676CA">
              <w:rPr>
                <w:rFonts w:ascii="Times New Roman" w:eastAsiaTheme="minorHAnsi" w:hAnsi="Times New Roman" w:cs="Times New Roman"/>
                <w:sz w:val="24"/>
                <w:szCs w:val="24"/>
              </w:rPr>
              <w:t xml:space="preserve"> š</w:t>
            </w:r>
            <w:r w:rsidRPr="00C676CA">
              <w:rPr>
                <w:rFonts w:ascii="Times New Roman" w:eastAsiaTheme="minorHAnsi" w:hAnsi="Times New Roman" w:cs="Times New Roman"/>
                <w:sz w:val="24"/>
                <w:szCs w:val="24"/>
                <w:lang w:val="en-GB"/>
              </w:rPr>
              <w:t>to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vanjski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dio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praga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isklesati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obliku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postoje</w:t>
            </w:r>
            <w:r w:rsidRPr="00C676CA">
              <w:rPr>
                <w:rFonts w:ascii="Times New Roman" w:eastAsiaTheme="minorHAnsi" w:hAnsi="Times New Roman" w:cs="Times New Roman"/>
                <w:sz w:val="24"/>
                <w:szCs w:val="24"/>
              </w:rPr>
              <w:t>ć</w:t>
            </w:r>
            <w:r w:rsidRPr="00C676CA">
              <w:rPr>
                <w:rFonts w:ascii="Times New Roman" w:eastAsiaTheme="minorHAnsi" w:hAnsi="Times New Roman" w:cs="Times New Roman"/>
                <w:sz w:val="24"/>
                <w:szCs w:val="24"/>
                <w:lang w:val="en-GB"/>
              </w:rPr>
              <w:t>em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le</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 xml:space="preserve">Debljina ploče je od 7 do 10 cm.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3</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m³</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1,65</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30.</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E55300">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novih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poklopnih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plo</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parapetnom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zidu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potkrovnog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trema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Poklopne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plo</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parapeta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potkrovnog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trema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uraditi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fino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klesanih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plo</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debljine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7 </w:t>
            </w:r>
            <w:r w:rsidRPr="00C676CA">
              <w:rPr>
                <w:rFonts w:ascii="Times New Roman" w:eastAsiaTheme="minorHAnsi" w:hAnsi="Times New Roman" w:cs="Times New Roman"/>
                <w:sz w:val="24"/>
                <w:szCs w:val="24"/>
                <w:lang w:val="en-GB"/>
              </w:rPr>
              <w:t>do</w:t>
            </w:r>
            <w:r w:rsidRPr="00C676CA">
              <w:rPr>
                <w:rFonts w:ascii="Times New Roman" w:eastAsiaTheme="minorHAnsi" w:hAnsi="Times New Roman" w:cs="Times New Roman"/>
                <w:sz w:val="24"/>
                <w:szCs w:val="24"/>
              </w:rPr>
              <w:t xml:space="preserve"> 10 </w:t>
            </w:r>
            <w:r w:rsidRPr="00C676CA">
              <w:rPr>
                <w:rFonts w:ascii="Times New Roman" w:eastAsiaTheme="minorHAnsi" w:hAnsi="Times New Roman" w:cs="Times New Roman"/>
                <w:sz w:val="24"/>
                <w:szCs w:val="24"/>
                <w:lang w:val="en-GB"/>
              </w:rPr>
              <w:t>cm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obrade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profilisanim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vijencem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od</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kamena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ostale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obrade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uzoru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postoje</w:t>
            </w:r>
            <w:r w:rsidRPr="00C676CA">
              <w:rPr>
                <w:rFonts w:ascii="Times New Roman" w:eastAsiaTheme="minorHAnsi" w:hAnsi="Times New Roman" w:cs="Times New Roman"/>
                <w:sz w:val="24"/>
                <w:szCs w:val="24"/>
              </w:rPr>
              <w:t>ć</w:t>
            </w:r>
            <w:r w:rsidRPr="00C676CA">
              <w:rPr>
                <w:rFonts w:ascii="Times New Roman" w:eastAsiaTheme="minorHAnsi" w:hAnsi="Times New Roman" w:cs="Times New Roman"/>
                <w:sz w:val="24"/>
                <w:szCs w:val="24"/>
                <w:lang w:val="en-GB"/>
              </w:rPr>
              <w:t>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originalne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Obra</w:t>
            </w:r>
            <w:r w:rsidRPr="00C676CA">
              <w:rPr>
                <w:rFonts w:ascii="Times New Roman" w:eastAsiaTheme="minorHAnsi" w:hAnsi="Times New Roman" w:cs="Times New Roman"/>
                <w:sz w:val="24"/>
                <w:szCs w:val="24"/>
              </w:rPr>
              <w:t>č</w:t>
            </w:r>
            <w:r w:rsidRPr="00C676CA">
              <w:rPr>
                <w:rFonts w:ascii="Times New Roman" w:eastAsiaTheme="minorHAnsi" w:hAnsi="Times New Roman" w:cs="Times New Roman"/>
                <w:sz w:val="24"/>
                <w:szCs w:val="24"/>
                <w:lang w:val="en-GB"/>
              </w:rPr>
              <w:t>un</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w:t>
            </w:r>
            <w:r w:rsidRPr="00C676CA">
              <w:rPr>
                <w:rFonts w:ascii="Times New Roman" w:eastAsiaTheme="minorHAnsi" w:hAnsi="Times New Roman" w:cs="Times New Roman"/>
                <w:sz w:val="24"/>
                <w:szCs w:val="24"/>
                <w:vertAlign w:val="superscript"/>
              </w:rPr>
              <w:t>2</w:t>
            </w:r>
            <w:r w:rsidRPr="00C676CA">
              <w:rPr>
                <w:rFonts w:ascii="Times New Roman" w:eastAsiaTheme="minorHAnsi" w:hAnsi="Times New Roman" w:cs="Times New Roman"/>
                <w:sz w:val="24"/>
                <w:szCs w:val="24"/>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12,57</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b/>
                <w:sz w:val="24"/>
                <w:szCs w:val="24"/>
                <w:lang w:val="en-GB"/>
              </w:rPr>
              <w:t>VI  STOLARSKI RADOVI</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31.</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dvokrilnih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vrata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glavnom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Ulaznu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Kapiju</w:t>
            </w:r>
            <w:r w:rsidRPr="00C676CA">
              <w:rPr>
                <w:rFonts w:ascii="Times New Roman" w:eastAsiaTheme="minorHAnsi" w:hAnsi="Times New Roman" w:cs="Times New Roman"/>
                <w:sz w:val="24"/>
                <w:szCs w:val="24"/>
              </w:rPr>
              <w:t xml:space="preserve">. Vrata su lučna dvokrilna puna sa drvenim talpama u kosom  slogu na krilima a u vertikalnom slogu na nadsvjetlu,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izra</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enim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metalnim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nitnama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okovima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kvakama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bravom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starinskog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dizajna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it-IT"/>
              </w:rPr>
              <w:t>Vrata uraditi od suvog drveta Ariš I klase.  Obračun po kom</w:t>
            </w:r>
            <w:r w:rsidR="000151C5" w:rsidRPr="00C676CA">
              <w:rPr>
                <w:rFonts w:ascii="Times New Roman" w:eastAsiaTheme="minorHAnsi" w:hAnsi="Times New Roman" w:cs="Times New Roman"/>
                <w:sz w:val="24"/>
                <w:szCs w:val="24"/>
                <w:lang w:val="it-IT"/>
              </w:rPr>
              <w:t>adu</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32.</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dvokrilnih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dvori</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vrata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glavnom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Ulaznu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Kapiju</w:t>
            </w:r>
            <w:r w:rsidRPr="00C676CA">
              <w:rPr>
                <w:rFonts w:ascii="Times New Roman" w:eastAsiaTheme="minorHAnsi" w:hAnsi="Times New Roman" w:cs="Times New Roman"/>
                <w:sz w:val="24"/>
                <w:szCs w:val="24"/>
              </w:rPr>
              <w:t xml:space="preserve">. Vrata su lučna dvokrilna puna sa drvenim talpama u kosom  slogu na krilima a u vertikalnom slogu na nadsvjetlu,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izra</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enim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metalnim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nitnama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okovima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kvakama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bravom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starinskog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dizajna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it-IT"/>
              </w:rPr>
              <w:t xml:space="preserve">Vrata uraditi od suvog drveta Ariš I klase.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kom</w:t>
            </w:r>
            <w:r w:rsidR="000151C5" w:rsidRPr="00C676CA">
              <w:rPr>
                <w:rFonts w:ascii="Times New Roman" w:eastAsiaTheme="minorHAnsi" w:hAnsi="Times New Roman" w:cs="Times New Roman"/>
                <w:sz w:val="24"/>
                <w:szCs w:val="24"/>
                <w:lang w:val="it-IT"/>
              </w:rPr>
              <w:t>adu</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33.</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jednokrilni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ulaznih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vrata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Kulu</w:t>
            </w:r>
            <w:r w:rsidRPr="00C676CA">
              <w:rPr>
                <w:rFonts w:ascii="Times New Roman" w:eastAsiaTheme="minorHAnsi" w:hAnsi="Times New Roman" w:cs="Times New Roman"/>
                <w:sz w:val="24"/>
                <w:szCs w:val="24"/>
              </w:rPr>
              <w:t xml:space="preserve">. Vrata su pravougaona puna sa drvenim talpama u horizontalnom slogu sa izraženim metalnim nitnama i starinskim okovima, kvakama i bravom. </w:t>
            </w:r>
            <w:r w:rsidRPr="00C676CA">
              <w:rPr>
                <w:rFonts w:ascii="Times New Roman" w:eastAsiaTheme="minorHAnsi" w:hAnsi="Times New Roman" w:cs="Times New Roman"/>
                <w:sz w:val="24"/>
                <w:szCs w:val="24"/>
                <w:lang w:val="it-IT"/>
              </w:rPr>
              <w:t xml:space="preserve">Vrata uraditi od suvog drveta Ariš I klase.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kom</w:t>
            </w:r>
            <w:r w:rsidR="00D3527E" w:rsidRPr="00C676CA">
              <w:rPr>
                <w:rFonts w:ascii="Times New Roman" w:eastAsiaTheme="minorHAnsi" w:hAnsi="Times New Roman" w:cs="Times New Roman"/>
                <w:sz w:val="24"/>
                <w:szCs w:val="24"/>
                <w:lang w:val="it-IT"/>
              </w:rPr>
              <w:t>adu</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34.</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jednokrilni</w:t>
            </w:r>
            <w:r w:rsidR="00D3527E" w:rsidRPr="00C676CA">
              <w:rPr>
                <w:rFonts w:ascii="Times New Roman" w:eastAsiaTheme="minorHAnsi" w:hAnsi="Times New Roman" w:cs="Times New Roman"/>
                <w:sz w:val="24"/>
                <w:szCs w:val="24"/>
                <w:lang w:val="en-GB"/>
              </w:rPr>
              <w:t>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ekonomskih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vrata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prvom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spratu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it-IT"/>
              </w:rPr>
              <w:t xml:space="preserve">Vrata su pravougaona puna sa drvenim talpama u horizontalnom slogu sa izraženim nitnama i starinskim okovima, kvakama i bravom. Vrata uraditi od suvog drveta Ariš I klase.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35.</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en-GB"/>
              </w:rPr>
              <w:t>Izrada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ugradnja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jednokrilnog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izlaznog</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Kapka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za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potkrovni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trem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Kapak</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pravougi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puni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drvenim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talpama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horizontalnom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slogu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izra</w:t>
            </w:r>
            <w:r w:rsidRPr="00C676CA">
              <w:rPr>
                <w:rFonts w:ascii="Times New Roman" w:eastAsiaTheme="minorHAnsi" w:hAnsi="Times New Roman" w:cs="Times New Roman"/>
                <w:sz w:val="24"/>
                <w:szCs w:val="24"/>
              </w:rPr>
              <w:t>ž</w:t>
            </w:r>
            <w:r w:rsidRPr="00C676CA">
              <w:rPr>
                <w:rFonts w:ascii="Times New Roman" w:eastAsiaTheme="minorHAnsi" w:hAnsi="Times New Roman" w:cs="Times New Roman"/>
                <w:sz w:val="24"/>
                <w:szCs w:val="24"/>
                <w:lang w:val="en-GB"/>
              </w:rPr>
              <w:t>enim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nitnama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starinskim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okovima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kvakama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bravom</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it-IT"/>
              </w:rPr>
              <w:t xml:space="preserve">Vrata uraditi od suvog drveta Ariš I klase.   </w:t>
            </w:r>
          </w:p>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Obračun po kom</w:t>
            </w:r>
            <w:r w:rsidR="00D3527E" w:rsidRPr="00C676CA">
              <w:rPr>
                <w:rFonts w:ascii="Times New Roman" w:eastAsiaTheme="minorHAnsi" w:hAnsi="Times New Roman" w:cs="Times New Roman"/>
                <w:sz w:val="24"/>
                <w:szCs w:val="24"/>
                <w:lang w:val="it-IT"/>
              </w:rPr>
              <w:t>adu</w:t>
            </w:r>
            <w:r w:rsidRPr="00C676CA">
              <w:rPr>
                <w:rFonts w:ascii="Times New Roman" w:eastAsiaTheme="minorHAnsi" w:hAnsi="Times New Roman" w:cs="Times New Roman"/>
                <w:sz w:val="24"/>
                <w:szCs w:val="24"/>
                <w:lang w:val="it-IT"/>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36.</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rPr>
              <w:t xml:space="preserve">Izrada i ugradnja drvenih prozora sa unutrašnjim punim drvenim kapcima. Prozori su dvokrilni sa termopan staklom i po jednom vertikalnom i horizontalnom rasternom podjelom sa nalijepljenim letvicama („lažnjacima“) debljine 1,5 cm sa spoljnje i unutrašnje strane stakala.   </w:t>
            </w:r>
            <w:r w:rsidRPr="00C676CA">
              <w:rPr>
                <w:rFonts w:ascii="Times New Roman" w:eastAsiaTheme="minorHAnsi" w:hAnsi="Times New Roman" w:cs="Times New Roman"/>
                <w:sz w:val="24"/>
                <w:szCs w:val="24"/>
                <w:lang w:val="it-IT"/>
              </w:rPr>
              <w:t xml:space="preserve">Prozori su opremljeni starinskim dizajnom okova, brave i kvake.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37.</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it-IT"/>
              </w:rPr>
              <w:t xml:space="preserve">Postojeće drvene ograde unutrašnjih stepeništa Kule popraviti i učvrstiti i po potrebi zamijeniti određene elemente novim po uzoru na postojeće. </w:t>
            </w:r>
          </w:p>
          <w:p w:rsidR="00094F0E" w:rsidRPr="00C676CA" w:rsidRDefault="00094F0E" w:rsidP="00D562BF">
            <w:pPr>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 xml:space="preserve">Obračun paušalno.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paušalno</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38.</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color w:val="000000" w:themeColor="text1"/>
                <w:sz w:val="24"/>
                <w:szCs w:val="24"/>
                <w:lang w:val="it-IT"/>
              </w:rPr>
            </w:pPr>
            <w:r w:rsidRPr="00C676CA">
              <w:rPr>
                <w:rFonts w:ascii="Times New Roman" w:eastAsiaTheme="minorHAnsi" w:hAnsi="Times New Roman" w:cs="Times New Roman"/>
                <w:sz w:val="24"/>
                <w:szCs w:val="24"/>
                <w:lang w:val="en-GB"/>
              </w:rPr>
              <w:t>Izvr</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iti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ma</w:t>
            </w:r>
            <w:r w:rsidRPr="00C676CA">
              <w:rPr>
                <w:rFonts w:ascii="Times New Roman" w:eastAsiaTheme="minorHAnsi" w:hAnsi="Times New Roman" w:cs="Times New Roman"/>
                <w:sz w:val="24"/>
                <w:szCs w:val="24"/>
              </w:rPr>
              <w:t>š</w:t>
            </w:r>
            <w:r w:rsidRPr="00C676CA">
              <w:rPr>
                <w:rFonts w:ascii="Times New Roman" w:eastAsiaTheme="minorHAnsi" w:hAnsi="Times New Roman" w:cs="Times New Roman"/>
                <w:sz w:val="24"/>
                <w:szCs w:val="24"/>
                <w:lang w:val="en-GB"/>
              </w:rPr>
              <w:t>insko</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hoblovanje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svih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da</w:t>
            </w:r>
            <w:r w:rsidRPr="00C676CA">
              <w:rPr>
                <w:rFonts w:ascii="Times New Roman" w:eastAsiaTheme="minorHAnsi" w:hAnsi="Times New Roman" w:cs="Times New Roman"/>
                <w:sz w:val="24"/>
                <w:szCs w:val="24"/>
              </w:rPr>
              <w:t>šč</w:t>
            </w:r>
            <w:r w:rsidRPr="00C676CA">
              <w:rPr>
                <w:rFonts w:ascii="Times New Roman" w:eastAsiaTheme="minorHAnsi" w:hAnsi="Times New Roman" w:cs="Times New Roman"/>
                <w:sz w:val="24"/>
                <w:szCs w:val="24"/>
                <w:lang w:val="en-GB"/>
              </w:rPr>
              <w:t>anih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podova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spratova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Kule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it-IT"/>
              </w:rPr>
              <w:t xml:space="preserve">Nakon toga izvršiti premazivanje u </w:t>
            </w:r>
            <w:r w:rsidRPr="00C676CA">
              <w:rPr>
                <w:rFonts w:ascii="Times New Roman" w:eastAsiaTheme="minorHAnsi" w:hAnsi="Times New Roman" w:cs="Times New Roman"/>
                <w:color w:val="000000" w:themeColor="text1"/>
                <w:sz w:val="24"/>
                <w:szCs w:val="24"/>
                <w:lang w:val="it-IT"/>
              </w:rPr>
              <w:t xml:space="preserve">tonu po izboru konzervatora projektanta.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m</w:t>
            </w:r>
            <w:r w:rsidRPr="00C676CA">
              <w:rPr>
                <w:rFonts w:ascii="Times New Roman" w:eastAsiaTheme="minorHAnsi" w:hAnsi="Times New Roman" w:cs="Times New Roman"/>
                <w:sz w:val="24"/>
                <w:szCs w:val="24"/>
                <w:vertAlign w:val="superscript"/>
                <w:lang w:val="en-GB"/>
              </w:rPr>
              <w:t>2</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m²</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104,00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u w:val="single"/>
              </w:rPr>
              <w:t>NAPOMENA</w:t>
            </w:r>
            <w:r w:rsidRPr="00C676CA">
              <w:rPr>
                <w:rFonts w:ascii="Times New Roman" w:eastAsiaTheme="minorHAnsi" w:hAnsi="Times New Roman" w:cs="Times New Roman"/>
                <w:sz w:val="24"/>
                <w:szCs w:val="24"/>
              </w:rPr>
              <w:t xml:space="preserve">: </w:t>
            </w:r>
          </w:p>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rPr>
              <w:t xml:space="preserve">Sve stolarske pozicije moraju biti urađene od suvog kvalitetnog drveta Ariš I klase. Drvo treba da je premazano zaštitom i završnim slojevima u dva premaza u tonu po izboru konzervatora projektanta. </w:t>
            </w:r>
            <w:r w:rsidRPr="00C676CA">
              <w:rPr>
                <w:rFonts w:ascii="Times New Roman" w:eastAsiaTheme="minorHAnsi" w:hAnsi="Times New Roman" w:cs="Times New Roman"/>
                <w:sz w:val="24"/>
                <w:szCs w:val="24"/>
                <w:lang w:val="en-GB"/>
              </w:rPr>
              <w:t>Prije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izrade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stolariskih</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pozicija</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mjere</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uzeti</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na</w:t>
            </w:r>
            <w:r w:rsidRPr="00C676CA">
              <w:rPr>
                <w:rFonts w:ascii="Times New Roman" w:eastAsiaTheme="minorHAnsi" w:hAnsi="Times New Roman" w:cs="Times New Roman"/>
                <w:sz w:val="24"/>
                <w:szCs w:val="24"/>
              </w:rPr>
              <w:t xml:space="preserve"> l</w:t>
            </w:r>
            <w:r w:rsidRPr="00C676CA">
              <w:rPr>
                <w:rFonts w:ascii="Times New Roman" w:eastAsiaTheme="minorHAnsi" w:hAnsi="Times New Roman" w:cs="Times New Roman"/>
                <w:sz w:val="24"/>
                <w:szCs w:val="24"/>
                <w:lang w:val="en-GB"/>
              </w:rPr>
              <w:t>icu</w:t>
            </w:r>
            <w:r w:rsidRPr="00C676CA">
              <w:rPr>
                <w:rFonts w:ascii="Times New Roman" w:eastAsiaTheme="minorHAnsi" w:hAnsi="Times New Roman" w:cs="Times New Roman"/>
                <w:sz w:val="24"/>
                <w:szCs w:val="24"/>
              </w:rPr>
              <w:t xml:space="preserve"> </w:t>
            </w:r>
            <w:r w:rsidRPr="00C676CA">
              <w:rPr>
                <w:rFonts w:ascii="Times New Roman" w:eastAsiaTheme="minorHAnsi" w:hAnsi="Times New Roman" w:cs="Times New Roman"/>
                <w:sz w:val="24"/>
                <w:szCs w:val="24"/>
                <w:lang w:val="en-GB"/>
              </w:rPr>
              <w:t>mjesta</w:t>
            </w:r>
            <w:r w:rsidRPr="00C676CA">
              <w:rPr>
                <w:rFonts w:ascii="Times New Roman" w:eastAsiaTheme="minorHAnsi" w:hAnsi="Times New Roman" w:cs="Times New Roman"/>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094F0E" w:rsidRPr="00C676CA" w:rsidRDefault="00094F0E" w:rsidP="00D562BF">
            <w:pPr>
              <w:rPr>
                <w:rFonts w:ascii="Times New Roman" w:eastAsiaTheme="minorHAnsi" w:hAnsi="Times New Roman" w:cs="Times New Roman"/>
                <w:sz w:val="24"/>
                <w:szCs w:val="24"/>
                <w:lang w:val="en-GB"/>
              </w:rPr>
            </w:pPr>
            <w:r w:rsidRPr="00C676CA">
              <w:rPr>
                <w:rFonts w:ascii="Times New Roman" w:eastAsiaTheme="minorHAnsi" w:hAnsi="Times New Roman" w:cs="Times New Roman"/>
                <w:b/>
                <w:sz w:val="24"/>
                <w:szCs w:val="24"/>
                <w:lang w:val="en-GB"/>
              </w:rPr>
              <w:t>VII  ELEKTROINSTALACIONI RADOVI</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39.</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pt-BR"/>
              </w:rPr>
            </w:pPr>
            <w:r w:rsidRPr="00C676CA">
              <w:rPr>
                <w:rFonts w:ascii="Times New Roman" w:eastAsiaTheme="minorHAnsi" w:hAnsi="Times New Roman" w:cs="Times New Roman"/>
                <w:sz w:val="24"/>
                <w:szCs w:val="24"/>
                <w:lang w:val="pt-BR"/>
              </w:rPr>
              <w:t>Izrada nove elektroinstalacije na zidovima spratova Kule. Instalacije je moguće sprovesti između kamneih blokova, odnosno ubačene u fuge. U cijenu je uračunat sav rad i materijal. Količine uzeti na licu mjesta.</w:t>
            </w:r>
          </w:p>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lang w:val="en-GB"/>
              </w:rPr>
              <w:t>Obračun po m'.</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40.</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rPr>
              <w:t xml:space="preserve">Nabavka i ugradnja nove rasvjete na spratovima Kule, prikladne namjeni spratova i nanapadno riješenim. Na tremu Kule uraditi rasvjetu sa difuznim načinom osvjetljenja. Količine uskladiti sa novim projektom elektroinstalacija za enterijer.   </w:t>
            </w:r>
          </w:p>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lang w:val="en-GB"/>
              </w:rPr>
              <w:t>Obračun po kom</w:t>
            </w:r>
            <w:r w:rsidR="009D65DA" w:rsidRPr="00C676CA">
              <w:rPr>
                <w:rFonts w:ascii="Times New Roman" w:eastAsiaTheme="minorHAnsi" w:hAnsi="Times New Roman" w:cs="Times New Roman"/>
                <w:sz w:val="24"/>
                <w:szCs w:val="24"/>
                <w:lang w:val="en-GB"/>
              </w:rPr>
              <w:t>adu</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72,00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41.</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rPr>
            </w:pPr>
            <w:r w:rsidRPr="00C676CA">
              <w:rPr>
                <w:rFonts w:ascii="Times New Roman" w:eastAsiaTheme="minorHAnsi" w:hAnsi="Times New Roman" w:cs="Times New Roman"/>
                <w:sz w:val="24"/>
                <w:szCs w:val="24"/>
              </w:rPr>
              <w:t xml:space="preserve">Izrada i ugradnja spoljnje rasvjete koja treba da osvijetli objekat Kule sa ulične i dvorišne strane. Rasvjetna tijela mogu biti postavljena parterno ili na drugi način koji omogućava da ista neće biti naglašena i mnogo vidljiva. </w:t>
            </w:r>
            <w:r w:rsidRPr="00C676CA">
              <w:rPr>
                <w:rFonts w:ascii="Times New Roman" w:eastAsiaTheme="minorHAnsi" w:hAnsi="Times New Roman" w:cs="Times New Roman"/>
                <w:sz w:val="24"/>
                <w:szCs w:val="24"/>
                <w:lang w:val="en-GB"/>
              </w:rPr>
              <w:t>Količine uskladiti</w:t>
            </w:r>
            <w:r w:rsidR="009D65DA" w:rsidRPr="00C676CA">
              <w:rPr>
                <w:rFonts w:ascii="Times New Roman" w:eastAsiaTheme="minorHAnsi" w:hAnsi="Times New Roman" w:cs="Times New Roman"/>
                <w:sz w:val="24"/>
                <w:szCs w:val="24"/>
                <w:lang w:val="en-GB"/>
              </w:rPr>
              <w:t xml:space="preserve"> </w:t>
            </w:r>
            <w:r w:rsidRPr="00C676CA">
              <w:rPr>
                <w:rFonts w:ascii="Times New Roman" w:eastAsiaTheme="minorHAnsi" w:hAnsi="Times New Roman" w:cs="Times New Roman"/>
                <w:sz w:val="24"/>
                <w:szCs w:val="24"/>
                <w:lang w:val="en-GB"/>
              </w:rPr>
              <w:t xml:space="preserve">sa novim projektom elektroinstalacija.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kom</w:t>
            </w:r>
            <w:r w:rsidR="00861B3A" w:rsidRPr="00C676CA">
              <w:rPr>
                <w:rFonts w:ascii="Times New Roman" w:eastAsiaTheme="minorHAnsi" w:hAnsi="Times New Roman" w:cs="Times New Roman"/>
                <w:sz w:val="24"/>
                <w:szCs w:val="24"/>
                <w:lang w:val="en-GB"/>
              </w:rPr>
              <w:t>adu</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10,00</w:t>
            </w:r>
          </w:p>
        </w:tc>
      </w:tr>
      <w:tr w:rsidR="00094F0E" w:rsidRPr="00C676CA" w:rsidTr="00D562BF">
        <w:trPr>
          <w:trHeight w:val="369"/>
        </w:trPr>
        <w:tc>
          <w:tcPr>
            <w:tcW w:w="756" w:type="dxa"/>
            <w:tcBorders>
              <w:top w:val="single" w:sz="4" w:space="0" w:color="auto"/>
              <w:left w:val="single" w:sz="8" w:space="0" w:color="auto"/>
              <w:bottom w:val="single" w:sz="4" w:space="0" w:color="auto"/>
              <w:right w:val="single" w:sz="8"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42.</w:t>
            </w:r>
          </w:p>
        </w:tc>
        <w:tc>
          <w:tcPr>
            <w:tcW w:w="4491" w:type="dxa"/>
            <w:gridSpan w:val="2"/>
            <w:tcBorders>
              <w:top w:val="single" w:sz="4" w:space="0" w:color="auto"/>
              <w:left w:val="nil"/>
              <w:bottom w:val="single" w:sz="4" w:space="0" w:color="auto"/>
              <w:right w:val="single" w:sz="4" w:space="0" w:color="auto"/>
            </w:tcBorders>
            <w:vAlign w:val="center"/>
          </w:tcPr>
          <w:p w:rsidR="00094F0E" w:rsidRPr="00C676CA" w:rsidRDefault="00094F0E" w:rsidP="00D562BF">
            <w:pPr>
              <w:jc w:val="both"/>
              <w:rPr>
                <w:rFonts w:ascii="Times New Roman" w:eastAsiaTheme="minorHAnsi" w:hAnsi="Times New Roman" w:cs="Times New Roman"/>
                <w:sz w:val="24"/>
                <w:szCs w:val="24"/>
                <w:lang w:val="it-IT"/>
              </w:rPr>
            </w:pPr>
            <w:r w:rsidRPr="00C676CA">
              <w:rPr>
                <w:rFonts w:ascii="Times New Roman" w:eastAsiaTheme="minorHAnsi" w:hAnsi="Times New Roman" w:cs="Times New Roman"/>
                <w:sz w:val="24"/>
                <w:szCs w:val="24"/>
                <w:lang w:val="pt-BR"/>
              </w:rPr>
              <w:t xml:space="preserve">Izrada i ugradnja novog elektroinstalacionog ormarića unutar Kule u prizemlju. </w:t>
            </w:r>
            <w:r w:rsidRPr="00C676CA">
              <w:rPr>
                <w:rFonts w:ascii="Times New Roman" w:eastAsiaTheme="minorHAnsi" w:hAnsi="Times New Roman" w:cs="Times New Roman"/>
                <w:sz w:val="24"/>
                <w:szCs w:val="24"/>
                <w:lang w:val="it-IT"/>
              </w:rPr>
              <w:t xml:space="preserve">Ormarić po mogućnosti što više maskirati da se ne narušava enterijerski izgled starog objekta. </w:t>
            </w:r>
          </w:p>
          <w:p w:rsidR="00094F0E" w:rsidRPr="00C676CA" w:rsidRDefault="00094F0E" w:rsidP="00D562BF">
            <w:pPr>
              <w:jc w:val="both"/>
              <w:rPr>
                <w:rFonts w:ascii="Times New Roman" w:eastAsiaTheme="minorHAnsi" w:hAnsi="Times New Roman" w:cs="Times New Roman"/>
                <w:sz w:val="24"/>
                <w:szCs w:val="24"/>
                <w:lang w:val="en-GB"/>
              </w:rPr>
            </w:pPr>
            <w:r w:rsidRPr="00C676CA">
              <w:rPr>
                <w:rFonts w:ascii="Times New Roman" w:eastAsiaTheme="minorHAnsi" w:hAnsi="Times New Roman" w:cs="Times New Roman"/>
                <w:sz w:val="24"/>
                <w:szCs w:val="24"/>
                <w:lang w:val="en-GB"/>
              </w:rPr>
              <w:t>Obračun po kom</w:t>
            </w:r>
            <w:r w:rsidR="00861B3A" w:rsidRPr="00C676CA">
              <w:rPr>
                <w:rFonts w:ascii="Times New Roman" w:eastAsiaTheme="minorHAnsi" w:hAnsi="Times New Roman" w:cs="Times New Roman"/>
                <w:sz w:val="24"/>
                <w:szCs w:val="24"/>
                <w:lang w:val="en-GB"/>
              </w:rPr>
              <w:t>adu</w:t>
            </w:r>
            <w:r w:rsidRPr="00C676CA">
              <w:rPr>
                <w:rFonts w:ascii="Times New Roman" w:eastAsiaTheme="minorHAnsi" w:hAnsi="Times New Roman" w:cs="Times New Roman"/>
                <w:sz w:val="24"/>
                <w:szCs w:val="24"/>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94F0E" w:rsidRPr="00C676CA" w:rsidRDefault="00094F0E" w:rsidP="00D562BF">
            <w:pPr>
              <w:spacing w:after="0" w:line="240" w:lineRule="auto"/>
              <w:jc w:val="center"/>
              <w:rPr>
                <w:rFonts w:ascii="Times New Roman" w:hAnsi="Times New Roman" w:cs="Times New Roman"/>
                <w:color w:val="000000"/>
                <w:sz w:val="24"/>
                <w:szCs w:val="24"/>
              </w:rPr>
            </w:pPr>
            <w:r w:rsidRPr="00C676CA">
              <w:rPr>
                <w:rFonts w:ascii="Times New Roman" w:hAnsi="Times New Roman" w:cs="Times New Roman"/>
                <w:color w:val="000000"/>
                <w:sz w:val="24"/>
                <w:szCs w:val="24"/>
              </w:rPr>
              <w:t>kom</w:t>
            </w:r>
          </w:p>
        </w:tc>
        <w:tc>
          <w:tcPr>
            <w:tcW w:w="1135" w:type="dxa"/>
            <w:tcBorders>
              <w:top w:val="single" w:sz="4" w:space="0" w:color="auto"/>
              <w:left w:val="single" w:sz="4" w:space="0" w:color="auto"/>
              <w:bottom w:val="single" w:sz="4" w:space="0" w:color="auto"/>
              <w:right w:val="single" w:sz="8" w:space="0" w:color="auto"/>
            </w:tcBorders>
            <w:vAlign w:val="center"/>
          </w:tcPr>
          <w:p w:rsidR="00094F0E" w:rsidRPr="00C676CA" w:rsidRDefault="00094F0E" w:rsidP="00D562BF">
            <w:pPr>
              <w:spacing w:after="0"/>
              <w:jc w:val="center"/>
              <w:rPr>
                <w:rFonts w:ascii="Times New Roman" w:hAnsi="Times New Roman" w:cs="Times New Roman"/>
                <w:sz w:val="24"/>
                <w:szCs w:val="24"/>
                <w:lang w:val="sr-Latn-CS"/>
              </w:rPr>
            </w:pPr>
            <w:r w:rsidRPr="00C676CA">
              <w:rPr>
                <w:rFonts w:ascii="Times New Roman" w:hAnsi="Times New Roman" w:cs="Times New Roman"/>
                <w:sz w:val="24"/>
                <w:szCs w:val="24"/>
                <w:lang w:val="sr-Latn-CS"/>
              </w:rPr>
              <w:t>1,00</w:t>
            </w:r>
          </w:p>
        </w:tc>
      </w:tr>
    </w:tbl>
    <w:p w:rsidR="004573B6" w:rsidRPr="00C676CA" w:rsidRDefault="004573B6" w:rsidP="00C73142">
      <w:pPr>
        <w:spacing w:after="0"/>
        <w:jc w:val="both"/>
        <w:rPr>
          <w:rFonts w:ascii="Times New Roman" w:hAnsi="Times New Roman" w:cs="Times New Roman"/>
          <w:sz w:val="24"/>
          <w:szCs w:val="24"/>
          <w:lang w:val="sr-Latn-CS"/>
        </w:rPr>
      </w:pPr>
      <w:r w:rsidRPr="00D41C37">
        <w:rPr>
          <w:rFonts w:ascii="Times New Roman" w:hAnsi="Times New Roman" w:cs="Times New Roman"/>
          <w:b/>
          <w:color w:val="000000"/>
          <w:sz w:val="24"/>
          <w:szCs w:val="24"/>
          <w:shd w:val="clear" w:color="auto" w:fill="000000" w:themeFill="text1"/>
        </w:rPr>
        <w:sym w:font="Wingdings" w:char="F0A8"/>
      </w:r>
      <w:r w:rsidRPr="00C676CA">
        <w:rPr>
          <w:rFonts w:ascii="Times New Roman" w:hAnsi="Times New Roman" w:cs="Times New Roman"/>
          <w:b/>
          <w:color w:val="000000"/>
          <w:sz w:val="24"/>
          <w:szCs w:val="24"/>
          <w:lang w:val="sr-Latn-CS"/>
        </w:rPr>
        <w:t xml:space="preserve"> Garantni rok</w:t>
      </w:r>
      <w:r w:rsidR="00D23FAF" w:rsidRPr="00C676CA">
        <w:rPr>
          <w:rFonts w:ascii="Times New Roman" w:hAnsi="Times New Roman" w:cs="Times New Roman"/>
          <w:b/>
          <w:color w:val="000000"/>
          <w:sz w:val="24"/>
          <w:szCs w:val="24"/>
          <w:lang w:val="sr-Latn-CS"/>
        </w:rPr>
        <w:t xml:space="preserve">: </w:t>
      </w:r>
      <w:r w:rsidRPr="00C676CA">
        <w:rPr>
          <w:rFonts w:ascii="Times New Roman" w:hAnsi="Times New Roman" w:cs="Times New Roman"/>
          <w:b/>
          <w:color w:val="000000"/>
          <w:sz w:val="24"/>
          <w:szCs w:val="24"/>
          <w:lang w:val="sr-Latn-CS"/>
        </w:rPr>
        <w:t xml:space="preserve"> </w:t>
      </w:r>
      <w:r w:rsidR="00D23FAF" w:rsidRPr="00C676CA">
        <w:rPr>
          <w:rFonts w:ascii="Times New Roman" w:hAnsi="Times New Roman" w:cs="Times New Roman"/>
          <w:sz w:val="24"/>
          <w:szCs w:val="24"/>
          <w:lang w:val="sr-Latn-CS"/>
        </w:rPr>
        <w:t>Z</w:t>
      </w:r>
      <w:r w:rsidRPr="00C676CA">
        <w:rPr>
          <w:rFonts w:ascii="Times New Roman" w:hAnsi="Times New Roman" w:cs="Times New Roman"/>
          <w:sz w:val="24"/>
          <w:szCs w:val="24"/>
          <w:lang w:val="sr-Latn-CS"/>
        </w:rPr>
        <w:t xml:space="preserve">a kvalitet izvedenih radova koji utiču na sigurnost i stabilnost objekta deset godina,  </w:t>
      </w:r>
      <w:r w:rsidR="00CA5EFB" w:rsidRPr="00C676CA">
        <w:rPr>
          <w:rFonts w:ascii="Times New Roman" w:hAnsi="Times New Roman" w:cs="Times New Roman"/>
          <w:sz w:val="24"/>
          <w:szCs w:val="24"/>
          <w:lang w:val="sr-Latn-CS"/>
        </w:rPr>
        <w:t>a za ostale radove dvije godine, računajući od dana primopredaje objekta.</w:t>
      </w:r>
    </w:p>
    <w:p w:rsidR="004573B6" w:rsidRPr="00C676CA" w:rsidRDefault="004573B6" w:rsidP="001C3C2F">
      <w:pPr>
        <w:spacing w:after="0" w:line="240" w:lineRule="auto"/>
        <w:jc w:val="both"/>
        <w:rPr>
          <w:rFonts w:ascii="Times New Roman" w:hAnsi="Times New Roman" w:cs="Times New Roman"/>
          <w:b/>
          <w:sz w:val="24"/>
          <w:szCs w:val="24"/>
          <w:lang w:val="sr-Latn-CS"/>
        </w:rPr>
      </w:pPr>
      <w:r w:rsidRPr="00D41C37">
        <w:rPr>
          <w:rFonts w:ascii="Times New Roman" w:hAnsi="Times New Roman" w:cs="Times New Roman"/>
          <w:b/>
          <w:sz w:val="24"/>
          <w:szCs w:val="24"/>
          <w:shd w:val="clear" w:color="auto" w:fill="000000" w:themeFill="text1"/>
        </w:rPr>
        <w:sym w:font="Wingdings" w:char="F0A8"/>
      </w:r>
      <w:r w:rsidRPr="00C676CA">
        <w:rPr>
          <w:rFonts w:ascii="Times New Roman" w:hAnsi="Times New Roman" w:cs="Times New Roman"/>
          <w:b/>
          <w:sz w:val="24"/>
          <w:szCs w:val="24"/>
          <w:lang w:val="sr-Latn-CS"/>
        </w:rPr>
        <w:t xml:space="preserve"> Garancije kvaliteta:  </w:t>
      </w:r>
      <w:r w:rsidR="00E745ED" w:rsidRPr="00E745ED">
        <w:rPr>
          <w:rFonts w:ascii="Times New Roman" w:hAnsi="Times New Roman" w:cs="Times New Roman"/>
          <w:sz w:val="24"/>
          <w:szCs w:val="24"/>
          <w:shd w:val="clear" w:color="auto" w:fill="FFFFFF" w:themeFill="background1"/>
          <w:lang w:val="sl-SI"/>
        </w:rPr>
        <w:t xml:space="preserve">Dokazuje se atestima o izvršenim ispitivanjima materijala i </w:t>
      </w:r>
      <w:r w:rsidR="001C3C2F">
        <w:rPr>
          <w:rFonts w:ascii="Times New Roman" w:hAnsi="Times New Roman" w:cs="Times New Roman"/>
          <w:sz w:val="24"/>
          <w:szCs w:val="24"/>
          <w:shd w:val="clear" w:color="auto" w:fill="FFFFFF" w:themeFill="background1"/>
          <w:lang w:val="sl-SI"/>
        </w:rPr>
        <w:t>opreme</w:t>
      </w:r>
      <w:r w:rsidR="00E745ED" w:rsidRPr="00E745ED">
        <w:rPr>
          <w:rFonts w:ascii="Times New Roman" w:hAnsi="Times New Roman" w:cs="Times New Roman"/>
          <w:sz w:val="24"/>
          <w:szCs w:val="24"/>
          <w:shd w:val="clear" w:color="auto" w:fill="FFFFFF" w:themeFill="background1"/>
          <w:lang w:val="sl-SI"/>
        </w:rPr>
        <w:t xml:space="preserve"> odnosno garantnim listovima proizvođača materijala</w:t>
      </w:r>
      <w:r w:rsidR="00E745ED">
        <w:rPr>
          <w:rFonts w:ascii="Times New Roman" w:hAnsi="Times New Roman" w:cs="Times New Roman"/>
          <w:sz w:val="24"/>
          <w:szCs w:val="24"/>
          <w:shd w:val="clear" w:color="auto" w:fill="FFFFFF" w:themeFill="background1"/>
          <w:lang w:val="sl-SI"/>
        </w:rPr>
        <w:t>.</w:t>
      </w:r>
    </w:p>
    <w:p w:rsidR="002330E6" w:rsidRPr="00C676CA" w:rsidRDefault="004573B6" w:rsidP="004573B6">
      <w:pPr>
        <w:spacing w:after="0" w:line="240" w:lineRule="auto"/>
        <w:jc w:val="both"/>
        <w:rPr>
          <w:rFonts w:ascii="Times New Roman" w:hAnsi="Times New Roman" w:cs="Times New Roman"/>
          <w:sz w:val="24"/>
          <w:szCs w:val="24"/>
          <w:lang w:val="pl-PL"/>
        </w:rPr>
      </w:pPr>
      <w:r w:rsidRPr="00D41C37">
        <w:rPr>
          <w:rFonts w:ascii="Times New Roman" w:hAnsi="Times New Roman" w:cs="Times New Roman"/>
          <w:b/>
          <w:sz w:val="24"/>
          <w:szCs w:val="24"/>
          <w:shd w:val="clear" w:color="auto" w:fill="000000" w:themeFill="text1"/>
        </w:rPr>
        <w:sym w:font="Wingdings" w:char="F0A8"/>
      </w:r>
      <w:r w:rsidRPr="00D41C37">
        <w:rPr>
          <w:rFonts w:ascii="Times New Roman" w:hAnsi="Times New Roman" w:cs="Times New Roman"/>
          <w:b/>
          <w:sz w:val="24"/>
          <w:szCs w:val="24"/>
          <w:shd w:val="clear" w:color="auto" w:fill="FFFFFF" w:themeFill="background1"/>
          <w:lang w:val="pl-PL"/>
        </w:rPr>
        <w:t xml:space="preserve"> </w:t>
      </w:r>
      <w:r w:rsidRPr="00C676CA">
        <w:rPr>
          <w:rFonts w:ascii="Times New Roman" w:hAnsi="Times New Roman" w:cs="Times New Roman"/>
          <w:b/>
          <w:sz w:val="24"/>
          <w:szCs w:val="24"/>
          <w:lang w:val="pl-PL"/>
        </w:rPr>
        <w:t>Način</w:t>
      </w:r>
      <w:r w:rsidR="00D23FAF" w:rsidRPr="00C676CA">
        <w:rPr>
          <w:rFonts w:ascii="Times New Roman" w:hAnsi="Times New Roman" w:cs="Times New Roman"/>
          <w:b/>
          <w:sz w:val="24"/>
          <w:szCs w:val="24"/>
          <w:lang w:val="pl-PL"/>
        </w:rPr>
        <w:t xml:space="preserve"> sprovođenja kontrole kvaliteta</w:t>
      </w:r>
      <w:r w:rsidRPr="00C676CA">
        <w:rPr>
          <w:rFonts w:ascii="Times New Roman" w:hAnsi="Times New Roman" w:cs="Times New Roman"/>
          <w:b/>
          <w:sz w:val="24"/>
          <w:szCs w:val="24"/>
          <w:lang w:val="pl-PL"/>
        </w:rPr>
        <w:t>:</w:t>
      </w:r>
      <w:r w:rsidRPr="00C676CA">
        <w:rPr>
          <w:rFonts w:ascii="Times New Roman" w:hAnsi="Times New Roman" w:cs="Times New Roman"/>
          <w:sz w:val="24"/>
          <w:szCs w:val="24"/>
          <w:lang w:val="pl-PL"/>
        </w:rPr>
        <w:t xml:space="preserve"> </w:t>
      </w:r>
      <w:r w:rsidR="00BC1015" w:rsidRPr="00BC1015">
        <w:rPr>
          <w:rFonts w:ascii="Times New Roman" w:hAnsi="Times New Roman" w:cs="Times New Roman"/>
          <w:sz w:val="24"/>
          <w:szCs w:val="24"/>
          <w:lang w:val="pl-PL"/>
        </w:rPr>
        <w:t>Konzervatorski nadzor</w:t>
      </w:r>
      <w:r w:rsidR="00604B47" w:rsidRPr="00BC1015">
        <w:rPr>
          <w:rFonts w:ascii="Times New Roman" w:hAnsi="Times New Roman" w:cs="Times New Roman"/>
          <w:sz w:val="24"/>
          <w:szCs w:val="24"/>
          <w:lang w:val="pl-PL"/>
        </w:rPr>
        <w:t xml:space="preserve"> i </w:t>
      </w:r>
      <w:r w:rsidR="00C81C7F" w:rsidRPr="00BC1015">
        <w:rPr>
          <w:rFonts w:ascii="Times New Roman" w:hAnsi="Times New Roman" w:cs="Times New Roman"/>
          <w:sz w:val="24"/>
          <w:szCs w:val="24"/>
          <w:lang w:val="pl-PL"/>
        </w:rPr>
        <w:t>prijem</w:t>
      </w:r>
      <w:r w:rsidR="00C81C7F" w:rsidRPr="00C676CA">
        <w:rPr>
          <w:rFonts w:ascii="Times New Roman" w:hAnsi="Times New Roman" w:cs="Times New Roman"/>
          <w:sz w:val="24"/>
          <w:szCs w:val="24"/>
          <w:lang w:val="pl-PL"/>
        </w:rPr>
        <w:t xml:space="preserve"> izvedenih radova od </w:t>
      </w:r>
      <w:r w:rsidR="00EB061F" w:rsidRPr="00C676CA">
        <w:rPr>
          <w:rFonts w:ascii="Times New Roman" w:hAnsi="Times New Roman" w:cs="Times New Roman"/>
          <w:sz w:val="24"/>
          <w:szCs w:val="24"/>
          <w:lang w:val="pl-PL"/>
        </w:rPr>
        <w:t>strane stručne Komisije Uprave za zaštitu kulturnih dobara</w:t>
      </w:r>
      <w:r w:rsidR="00604B47" w:rsidRPr="00C676CA">
        <w:rPr>
          <w:rFonts w:ascii="Times New Roman" w:hAnsi="Times New Roman" w:cs="Times New Roman"/>
          <w:sz w:val="24"/>
          <w:szCs w:val="24"/>
          <w:lang w:val="pl-PL"/>
        </w:rPr>
        <w:t xml:space="preserve">, shodno čl. </w:t>
      </w:r>
      <w:r w:rsidR="00C81C7F" w:rsidRPr="00C676CA">
        <w:rPr>
          <w:rFonts w:ascii="Times New Roman" w:hAnsi="Times New Roman" w:cs="Times New Roman"/>
          <w:sz w:val="24"/>
          <w:szCs w:val="24"/>
          <w:lang w:val="pl-PL"/>
        </w:rPr>
        <w:t xml:space="preserve">105 st. 3 i čl. </w:t>
      </w:r>
      <w:r w:rsidR="00604B47" w:rsidRPr="00C676CA">
        <w:rPr>
          <w:rFonts w:ascii="Times New Roman" w:hAnsi="Times New Roman" w:cs="Times New Roman"/>
          <w:sz w:val="24"/>
          <w:szCs w:val="24"/>
          <w:lang w:val="pl-PL"/>
        </w:rPr>
        <w:t>108 Zakona o zaštiti kulturnih dobara.</w:t>
      </w:r>
      <w:r w:rsidR="00EB061F" w:rsidRPr="00C676CA">
        <w:rPr>
          <w:rFonts w:ascii="Times New Roman" w:hAnsi="Times New Roman" w:cs="Times New Roman"/>
          <w:sz w:val="24"/>
          <w:szCs w:val="24"/>
          <w:lang w:val="pl-PL"/>
        </w:rPr>
        <w:t xml:space="preserve"> </w:t>
      </w:r>
    </w:p>
    <w:p w:rsidR="00871B82" w:rsidRPr="00C676CA" w:rsidRDefault="00871B82" w:rsidP="00871B82">
      <w:pPr>
        <w:spacing w:after="0" w:line="240" w:lineRule="auto"/>
        <w:rPr>
          <w:rFonts w:ascii="Times New Roman" w:hAnsi="Times New Roman" w:cs="Times New Roman"/>
          <w:color w:val="000000"/>
          <w:sz w:val="24"/>
          <w:szCs w:val="24"/>
        </w:rPr>
      </w:pPr>
    </w:p>
    <w:p w:rsidR="00871B82" w:rsidRPr="00C676CA" w:rsidRDefault="00871B82" w:rsidP="00871B82">
      <w:pPr>
        <w:spacing w:after="0" w:line="240" w:lineRule="auto"/>
        <w:rPr>
          <w:rFonts w:ascii="Times New Roman" w:hAnsi="Times New Roman" w:cs="Times New Roman"/>
          <w:color w:val="000000"/>
          <w:sz w:val="24"/>
          <w:szCs w:val="24"/>
        </w:rPr>
      </w:pPr>
      <w:r w:rsidRPr="00D41C37">
        <w:rPr>
          <w:rFonts w:ascii="Times New Roman" w:hAnsi="Times New Roman" w:cs="Times New Roman"/>
          <w:color w:val="000000"/>
          <w:sz w:val="24"/>
          <w:szCs w:val="24"/>
          <w:shd w:val="clear" w:color="auto" w:fill="000000" w:themeFill="text1"/>
        </w:rPr>
        <w:sym w:font="Wingdings" w:char="F0A8"/>
      </w:r>
      <w:r w:rsidRPr="00C676CA">
        <w:rPr>
          <w:rFonts w:ascii="Times New Roman" w:hAnsi="Times New Roman" w:cs="Times New Roman"/>
          <w:color w:val="000000"/>
          <w:sz w:val="24"/>
          <w:szCs w:val="24"/>
        </w:rPr>
        <w:t xml:space="preserve"> Ostali uslovi u pogledu primjene propisa:</w:t>
      </w:r>
    </w:p>
    <w:p w:rsidR="00336B13" w:rsidRDefault="0013008C" w:rsidP="00D23FAF">
      <w:pPr>
        <w:spacing w:after="0" w:line="240" w:lineRule="auto"/>
        <w:jc w:val="both"/>
        <w:rPr>
          <w:rFonts w:ascii="Times New Roman" w:hAnsi="Times New Roman" w:cs="Times New Roman"/>
          <w:b/>
          <w:sz w:val="24"/>
          <w:szCs w:val="24"/>
          <w:lang w:val="pl-PL"/>
        </w:rPr>
      </w:pPr>
      <w:r w:rsidRPr="00C676CA">
        <w:rPr>
          <w:rFonts w:ascii="Times New Roman" w:hAnsi="Times New Roman" w:cs="Times New Roman"/>
          <w:sz w:val="24"/>
          <w:szCs w:val="24"/>
          <w:lang w:val="pl-PL"/>
        </w:rPr>
        <w:t>Podaci o tehničkoj dokumentaciji po kojoj će se realizovati ugovor o javnoj nabavci i podatke o njenoj dostupnosti:</w:t>
      </w:r>
      <w:r w:rsidR="00DF3EF1" w:rsidRPr="00C676CA">
        <w:rPr>
          <w:rFonts w:ascii="Times New Roman" w:hAnsi="Times New Roman" w:cs="Times New Roman"/>
          <w:color w:val="FF0000"/>
          <w:sz w:val="24"/>
          <w:szCs w:val="24"/>
          <w:lang w:val="pl-PL"/>
        </w:rPr>
        <w:t xml:space="preserve"> </w:t>
      </w:r>
      <w:r w:rsidRPr="00C676CA">
        <w:rPr>
          <w:rFonts w:ascii="Times New Roman" w:hAnsi="Times New Roman" w:cs="Times New Roman"/>
          <w:sz w:val="24"/>
          <w:szCs w:val="24"/>
          <w:lang w:val="pl-PL"/>
        </w:rPr>
        <w:t xml:space="preserve">Konzervatorski projekat izradio je </w:t>
      </w:r>
      <w:r w:rsidRPr="00336B13">
        <w:rPr>
          <w:rFonts w:ascii="Times New Roman" w:hAnsi="Times New Roman" w:cs="Times New Roman"/>
          <w:sz w:val="24"/>
          <w:szCs w:val="24"/>
          <w:lang w:val="pl-PL"/>
        </w:rPr>
        <w:t>„Studio Prostor” d.o.o. –</w:t>
      </w:r>
      <w:r w:rsidR="00DE7397" w:rsidRPr="00336B13">
        <w:rPr>
          <w:rFonts w:ascii="Times New Roman" w:hAnsi="Times New Roman" w:cs="Times New Roman"/>
          <w:sz w:val="24"/>
          <w:szCs w:val="24"/>
          <w:lang w:val="pl-PL"/>
        </w:rPr>
        <w:t xml:space="preserve"> Podgorica;</w:t>
      </w:r>
      <w:r w:rsidR="00EE1E1F" w:rsidRPr="00336B13">
        <w:rPr>
          <w:rFonts w:ascii="Times New Roman" w:hAnsi="Times New Roman" w:cs="Times New Roman"/>
          <w:sz w:val="24"/>
          <w:szCs w:val="24"/>
          <w:lang w:val="pl-PL"/>
        </w:rPr>
        <w:t xml:space="preserve"> Dr Goran Radović</w:t>
      </w:r>
      <w:r w:rsidRPr="00336B13">
        <w:rPr>
          <w:rFonts w:ascii="Times New Roman" w:hAnsi="Times New Roman" w:cs="Times New Roman"/>
          <w:sz w:val="24"/>
          <w:szCs w:val="24"/>
          <w:lang w:val="pl-PL"/>
        </w:rPr>
        <w:t xml:space="preserve"> dipl.i</w:t>
      </w:r>
      <w:r w:rsidR="00DE7397" w:rsidRPr="00336B13">
        <w:rPr>
          <w:rFonts w:ascii="Times New Roman" w:hAnsi="Times New Roman" w:cs="Times New Roman"/>
          <w:sz w:val="24"/>
          <w:szCs w:val="24"/>
          <w:lang w:val="pl-PL"/>
        </w:rPr>
        <w:t>ng.arh. – konzervator savjetnik,</w:t>
      </w:r>
      <w:r w:rsidRPr="00336B13">
        <w:rPr>
          <w:rFonts w:ascii="Times New Roman" w:hAnsi="Times New Roman" w:cs="Times New Roman"/>
          <w:sz w:val="24"/>
          <w:szCs w:val="24"/>
          <w:lang w:val="pl-PL"/>
        </w:rPr>
        <w:t xml:space="preserve"> </w:t>
      </w:r>
      <w:r w:rsidR="00EE1E1F" w:rsidRPr="00336B13">
        <w:rPr>
          <w:rFonts w:ascii="Times New Roman" w:hAnsi="Times New Roman" w:cs="Times New Roman"/>
          <w:sz w:val="24"/>
          <w:szCs w:val="24"/>
          <w:lang w:val="pl-PL"/>
        </w:rPr>
        <w:t>r</w:t>
      </w:r>
      <w:r w:rsidRPr="00336B13">
        <w:rPr>
          <w:rFonts w:ascii="Times New Roman" w:hAnsi="Times New Roman" w:cs="Times New Roman"/>
          <w:sz w:val="24"/>
          <w:szCs w:val="24"/>
          <w:lang w:val="pl-PL"/>
        </w:rPr>
        <w:t>ukovodilac odgovorni projektant</w:t>
      </w:r>
      <w:r w:rsidR="00EE1E1F" w:rsidRPr="00336B13">
        <w:rPr>
          <w:rFonts w:ascii="Times New Roman" w:hAnsi="Times New Roman" w:cs="Times New Roman"/>
          <w:sz w:val="24"/>
          <w:szCs w:val="24"/>
          <w:lang w:val="pl-PL"/>
        </w:rPr>
        <w:t xml:space="preserve">; mr Magdalena Radunović dipl. restaurator konzervator; </w:t>
      </w:r>
      <w:r w:rsidR="000B0A56" w:rsidRPr="00336B13">
        <w:rPr>
          <w:rFonts w:ascii="Times New Roman" w:hAnsi="Times New Roman" w:cs="Times New Roman"/>
          <w:sz w:val="24"/>
          <w:szCs w:val="24"/>
          <w:lang w:val="pl-PL"/>
        </w:rPr>
        <w:t>Bratislav Radunović</w:t>
      </w:r>
      <w:r w:rsidRPr="00336B13">
        <w:rPr>
          <w:rFonts w:ascii="Times New Roman" w:hAnsi="Times New Roman" w:cs="Times New Roman"/>
          <w:sz w:val="24"/>
          <w:szCs w:val="24"/>
          <w:lang w:val="pl-PL"/>
        </w:rPr>
        <w:t xml:space="preserve"> dipl.ing.arh. – saradnik na projek</w:t>
      </w:r>
      <w:r w:rsidR="00EE1E1F" w:rsidRPr="00336B13">
        <w:rPr>
          <w:rFonts w:ascii="Times New Roman" w:hAnsi="Times New Roman" w:cs="Times New Roman"/>
          <w:sz w:val="24"/>
          <w:szCs w:val="24"/>
          <w:lang w:val="pl-PL"/>
        </w:rPr>
        <w:t xml:space="preserve">tu; </w:t>
      </w:r>
      <w:r w:rsidR="00C357B8" w:rsidRPr="00336B13">
        <w:rPr>
          <w:rFonts w:ascii="Times New Roman" w:hAnsi="Times New Roman" w:cs="Times New Roman"/>
          <w:sz w:val="24"/>
          <w:szCs w:val="24"/>
          <w:lang w:val="pl-PL"/>
        </w:rPr>
        <w:t xml:space="preserve">i </w:t>
      </w:r>
      <w:r w:rsidR="00EE1E1F" w:rsidRPr="00336B13">
        <w:rPr>
          <w:rFonts w:ascii="Times New Roman" w:hAnsi="Times New Roman" w:cs="Times New Roman"/>
          <w:sz w:val="24"/>
          <w:szCs w:val="24"/>
          <w:lang w:val="pl-PL"/>
        </w:rPr>
        <w:t>David Radović</w:t>
      </w:r>
      <w:r w:rsidRPr="00336B13">
        <w:rPr>
          <w:rFonts w:ascii="Times New Roman" w:hAnsi="Times New Roman" w:cs="Times New Roman"/>
          <w:sz w:val="24"/>
          <w:szCs w:val="24"/>
          <w:lang w:val="pl-PL"/>
        </w:rPr>
        <w:t xml:space="preserve"> B</w:t>
      </w:r>
      <w:r w:rsidR="00EF6463" w:rsidRPr="00336B13">
        <w:rPr>
          <w:rFonts w:ascii="Times New Roman" w:hAnsi="Times New Roman" w:cs="Times New Roman"/>
          <w:sz w:val="24"/>
          <w:szCs w:val="24"/>
          <w:lang w:val="pl-PL"/>
        </w:rPr>
        <w:t>S</w:t>
      </w:r>
      <w:r w:rsidR="00943CA2" w:rsidRPr="00336B13">
        <w:rPr>
          <w:rFonts w:ascii="Times New Roman" w:hAnsi="Times New Roman" w:cs="Times New Roman"/>
          <w:sz w:val="24"/>
          <w:szCs w:val="24"/>
          <w:lang w:val="pl-PL"/>
        </w:rPr>
        <w:t>c. arh. – saradnik na projektu.</w:t>
      </w:r>
      <w:r w:rsidR="00943CA2" w:rsidRPr="00C676CA">
        <w:rPr>
          <w:rFonts w:ascii="Times New Roman" w:hAnsi="Times New Roman" w:cs="Times New Roman"/>
          <w:b/>
          <w:sz w:val="24"/>
          <w:szCs w:val="24"/>
          <w:lang w:val="pl-PL"/>
        </w:rPr>
        <w:t xml:space="preserve"> </w:t>
      </w:r>
    </w:p>
    <w:p w:rsidR="00CB67B5" w:rsidRPr="0038165D" w:rsidRDefault="00943CA2" w:rsidP="00D23FAF">
      <w:pPr>
        <w:spacing w:after="0" w:line="240" w:lineRule="auto"/>
        <w:jc w:val="both"/>
        <w:rPr>
          <w:rFonts w:ascii="Times New Roman" w:hAnsi="Times New Roman" w:cs="Times New Roman"/>
          <w:b/>
          <w:sz w:val="24"/>
          <w:szCs w:val="24"/>
          <w:lang w:val="pl-PL"/>
        </w:rPr>
      </w:pPr>
      <w:r w:rsidRPr="00C676CA">
        <w:rPr>
          <w:rFonts w:ascii="Times New Roman" w:hAnsi="Times New Roman" w:cs="Times New Roman"/>
          <w:b/>
          <w:sz w:val="24"/>
          <w:szCs w:val="24"/>
          <w:lang w:val="pl-PL"/>
        </w:rPr>
        <w:t>P</w:t>
      </w:r>
      <w:r w:rsidR="00EF6463" w:rsidRPr="00C676CA">
        <w:rPr>
          <w:rFonts w:ascii="Times New Roman" w:hAnsi="Times New Roman" w:cs="Times New Roman"/>
          <w:b/>
          <w:sz w:val="24"/>
          <w:szCs w:val="24"/>
          <w:lang w:val="pl-PL"/>
        </w:rPr>
        <w:t xml:space="preserve">onuđači </w:t>
      </w:r>
      <w:r w:rsidRPr="00C676CA">
        <w:rPr>
          <w:rFonts w:ascii="Times New Roman" w:hAnsi="Times New Roman" w:cs="Times New Roman"/>
          <w:b/>
          <w:sz w:val="24"/>
          <w:szCs w:val="24"/>
          <w:lang w:val="pl-PL"/>
        </w:rPr>
        <w:t>su u obavezi da, prije podnošenja ponude</w:t>
      </w:r>
      <w:r w:rsidRPr="0038165D">
        <w:rPr>
          <w:rFonts w:ascii="Times New Roman" w:hAnsi="Times New Roman" w:cs="Times New Roman"/>
          <w:b/>
          <w:sz w:val="24"/>
          <w:szCs w:val="24"/>
          <w:lang w:val="pl-PL"/>
        </w:rPr>
        <w:t xml:space="preserve">, </w:t>
      </w:r>
      <w:r w:rsidR="00EF6463" w:rsidRPr="0038165D">
        <w:rPr>
          <w:rFonts w:ascii="Times New Roman" w:hAnsi="Times New Roman" w:cs="Times New Roman"/>
          <w:b/>
          <w:sz w:val="24"/>
          <w:szCs w:val="24"/>
          <w:lang w:val="pl-PL"/>
        </w:rPr>
        <w:t xml:space="preserve">izvrše uvid </w:t>
      </w:r>
      <w:r w:rsidRPr="0038165D">
        <w:rPr>
          <w:rFonts w:ascii="Times New Roman" w:hAnsi="Times New Roman" w:cs="Times New Roman"/>
          <w:b/>
          <w:sz w:val="24"/>
          <w:szCs w:val="24"/>
          <w:lang w:val="pl-PL"/>
        </w:rPr>
        <w:t xml:space="preserve">u projekat </w:t>
      </w:r>
      <w:r w:rsidR="00EF6463" w:rsidRPr="0038165D">
        <w:rPr>
          <w:rFonts w:ascii="Times New Roman" w:hAnsi="Times New Roman" w:cs="Times New Roman"/>
          <w:b/>
          <w:sz w:val="24"/>
          <w:szCs w:val="24"/>
          <w:lang w:val="pl-PL"/>
        </w:rPr>
        <w:t>kao i da</w:t>
      </w:r>
      <w:r w:rsidR="00DF3EF1" w:rsidRPr="0038165D">
        <w:rPr>
          <w:rFonts w:ascii="Times New Roman" w:hAnsi="Times New Roman" w:cs="Times New Roman"/>
          <w:b/>
          <w:sz w:val="24"/>
          <w:szCs w:val="24"/>
          <w:lang w:val="pl-PL"/>
        </w:rPr>
        <w:t xml:space="preserve"> </w:t>
      </w:r>
      <w:r w:rsidR="00CB67B5" w:rsidRPr="0038165D">
        <w:rPr>
          <w:rFonts w:ascii="Times New Roman" w:hAnsi="Times New Roman" w:cs="Times New Roman"/>
          <w:b/>
          <w:sz w:val="24"/>
          <w:szCs w:val="24"/>
          <w:lang w:val="pl-PL"/>
        </w:rPr>
        <w:t>obi</w:t>
      </w:r>
      <w:r w:rsidR="00EF6463" w:rsidRPr="0038165D">
        <w:rPr>
          <w:rFonts w:ascii="Times New Roman" w:hAnsi="Times New Roman" w:cs="Times New Roman"/>
          <w:b/>
          <w:sz w:val="24"/>
          <w:szCs w:val="24"/>
          <w:lang w:val="pl-PL"/>
        </w:rPr>
        <w:t>đu</w:t>
      </w:r>
      <w:r w:rsidR="00CB67B5" w:rsidRPr="0038165D">
        <w:rPr>
          <w:rFonts w:ascii="Times New Roman" w:hAnsi="Times New Roman" w:cs="Times New Roman"/>
          <w:b/>
          <w:sz w:val="24"/>
          <w:szCs w:val="24"/>
          <w:lang w:val="pl-PL"/>
        </w:rPr>
        <w:t xml:space="preserve"> lokaciju izvođenja radova</w:t>
      </w:r>
      <w:r w:rsidR="00EF6463" w:rsidRPr="0038165D">
        <w:rPr>
          <w:rFonts w:ascii="Times New Roman" w:hAnsi="Times New Roman" w:cs="Times New Roman"/>
          <w:b/>
          <w:sz w:val="24"/>
          <w:szCs w:val="24"/>
          <w:lang w:val="pl-PL"/>
        </w:rPr>
        <w:t xml:space="preserve">, </w:t>
      </w:r>
      <w:r w:rsidRPr="0038165D">
        <w:rPr>
          <w:rFonts w:ascii="Times New Roman" w:hAnsi="Times New Roman" w:cs="Times New Roman"/>
          <w:b/>
          <w:sz w:val="24"/>
          <w:szCs w:val="24"/>
          <w:lang w:val="pl-PL"/>
        </w:rPr>
        <w:t xml:space="preserve">i to </w:t>
      </w:r>
      <w:r w:rsidR="00E50F6B" w:rsidRPr="0038165D">
        <w:rPr>
          <w:rFonts w:ascii="Times New Roman" w:hAnsi="Times New Roman" w:cs="Times New Roman"/>
          <w:b/>
          <w:sz w:val="24"/>
          <w:szCs w:val="24"/>
          <w:lang w:val="pl-PL"/>
        </w:rPr>
        <w:t xml:space="preserve">u periodu </w:t>
      </w:r>
      <w:r w:rsidR="00CB67B5" w:rsidRPr="0038165D">
        <w:rPr>
          <w:rFonts w:ascii="Times New Roman" w:hAnsi="Times New Roman" w:cs="Times New Roman"/>
          <w:b/>
          <w:sz w:val="24"/>
          <w:szCs w:val="24"/>
          <w:lang w:val="pl-PL"/>
        </w:rPr>
        <w:t>od</w:t>
      </w:r>
      <w:r w:rsidR="0013008C" w:rsidRPr="0038165D">
        <w:rPr>
          <w:rFonts w:ascii="Times New Roman" w:hAnsi="Times New Roman" w:cs="Times New Roman"/>
          <w:b/>
          <w:sz w:val="24"/>
          <w:szCs w:val="24"/>
          <w:lang w:val="pl-PL"/>
        </w:rPr>
        <w:t xml:space="preserve"> </w:t>
      </w:r>
      <w:r w:rsidRPr="0038165D">
        <w:rPr>
          <w:rFonts w:ascii="Times New Roman" w:hAnsi="Times New Roman" w:cs="Times New Roman"/>
          <w:b/>
          <w:sz w:val="24"/>
          <w:szCs w:val="24"/>
          <w:lang w:val="pl-PL"/>
        </w:rPr>
        <w:t>15. -</w:t>
      </w:r>
      <w:r w:rsidR="003A028C">
        <w:rPr>
          <w:rFonts w:ascii="Times New Roman" w:hAnsi="Times New Roman" w:cs="Times New Roman"/>
          <w:b/>
          <w:sz w:val="24"/>
          <w:szCs w:val="24"/>
          <w:lang w:val="pl-PL"/>
        </w:rPr>
        <w:t>30</w:t>
      </w:r>
      <w:r w:rsidRPr="0038165D">
        <w:rPr>
          <w:rFonts w:ascii="Times New Roman" w:hAnsi="Times New Roman" w:cs="Times New Roman"/>
          <w:b/>
          <w:sz w:val="24"/>
          <w:szCs w:val="24"/>
          <w:lang w:val="pl-PL"/>
        </w:rPr>
        <w:t>.06.2020.godine,</w:t>
      </w:r>
      <w:r w:rsidR="00CB67B5" w:rsidRPr="0038165D">
        <w:rPr>
          <w:rFonts w:ascii="Times New Roman" w:hAnsi="Times New Roman" w:cs="Times New Roman"/>
          <w:b/>
          <w:sz w:val="24"/>
          <w:szCs w:val="24"/>
          <w:lang w:val="pl-PL"/>
        </w:rPr>
        <w:t xml:space="preserve"> </w:t>
      </w:r>
      <w:r w:rsidR="00EF6463" w:rsidRPr="0038165D">
        <w:rPr>
          <w:rFonts w:ascii="Times New Roman" w:hAnsi="Times New Roman" w:cs="Times New Roman"/>
          <w:b/>
          <w:sz w:val="24"/>
          <w:szCs w:val="24"/>
          <w:lang w:val="pl-PL"/>
        </w:rPr>
        <w:t xml:space="preserve">radnim danima, </w:t>
      </w:r>
      <w:r w:rsidR="00CB67B5" w:rsidRPr="0038165D">
        <w:rPr>
          <w:rFonts w:ascii="Times New Roman" w:hAnsi="Times New Roman" w:cs="Times New Roman"/>
          <w:b/>
          <w:sz w:val="24"/>
          <w:szCs w:val="24"/>
          <w:lang w:val="pl-PL"/>
        </w:rPr>
        <w:t>u t</w:t>
      </w:r>
      <w:r w:rsidR="00E50F6B" w:rsidRPr="0038165D">
        <w:rPr>
          <w:rFonts w:ascii="Times New Roman" w:hAnsi="Times New Roman" w:cs="Times New Roman"/>
          <w:b/>
          <w:sz w:val="24"/>
          <w:szCs w:val="24"/>
          <w:lang w:val="pl-PL"/>
        </w:rPr>
        <w:t>erminu od 08,00 do 11,00 časova. K</w:t>
      </w:r>
      <w:r w:rsidR="00CB67B5" w:rsidRPr="0038165D">
        <w:rPr>
          <w:rFonts w:ascii="Times New Roman" w:hAnsi="Times New Roman" w:cs="Times New Roman"/>
          <w:b/>
          <w:sz w:val="24"/>
          <w:szCs w:val="24"/>
          <w:lang w:val="pl-PL"/>
        </w:rPr>
        <w:t>ontakt osob</w:t>
      </w:r>
      <w:r w:rsidR="003A112E" w:rsidRPr="0038165D">
        <w:rPr>
          <w:rFonts w:ascii="Times New Roman" w:hAnsi="Times New Roman" w:cs="Times New Roman"/>
          <w:b/>
          <w:sz w:val="24"/>
          <w:szCs w:val="24"/>
          <w:lang w:val="pl-PL"/>
        </w:rPr>
        <w:t>a</w:t>
      </w:r>
      <w:r w:rsidR="00EF6463" w:rsidRPr="0038165D">
        <w:rPr>
          <w:rFonts w:ascii="Times New Roman" w:hAnsi="Times New Roman" w:cs="Times New Roman"/>
          <w:b/>
          <w:sz w:val="24"/>
          <w:szCs w:val="24"/>
          <w:lang w:val="pl-PL"/>
        </w:rPr>
        <w:t xml:space="preserve"> </w:t>
      </w:r>
      <w:r w:rsidR="00CB67B5" w:rsidRPr="0038165D">
        <w:rPr>
          <w:rFonts w:ascii="Times New Roman" w:hAnsi="Times New Roman" w:cs="Times New Roman"/>
          <w:b/>
          <w:sz w:val="24"/>
          <w:szCs w:val="24"/>
          <w:lang w:val="pl-PL"/>
        </w:rPr>
        <w:t xml:space="preserve">– </w:t>
      </w:r>
      <w:r w:rsidR="00E50F6B" w:rsidRPr="0038165D">
        <w:rPr>
          <w:rFonts w:ascii="Times New Roman" w:hAnsi="Times New Roman" w:cs="Times New Roman"/>
          <w:b/>
          <w:sz w:val="24"/>
          <w:szCs w:val="24"/>
          <w:lang w:val="pl-PL"/>
        </w:rPr>
        <w:t>Dušica Kovačević</w:t>
      </w:r>
      <w:r w:rsidR="00CB67B5" w:rsidRPr="0038165D">
        <w:rPr>
          <w:rFonts w:ascii="Times New Roman" w:hAnsi="Times New Roman" w:cs="Times New Roman"/>
          <w:b/>
          <w:sz w:val="24"/>
          <w:szCs w:val="24"/>
          <w:lang w:val="pl-PL"/>
        </w:rPr>
        <w:t xml:space="preserve"> </w:t>
      </w:r>
      <w:r w:rsidRPr="0038165D">
        <w:rPr>
          <w:rFonts w:ascii="Times New Roman" w:hAnsi="Times New Roman" w:cs="Times New Roman"/>
          <w:b/>
          <w:sz w:val="24"/>
          <w:szCs w:val="24"/>
          <w:lang w:val="pl-PL"/>
        </w:rPr>
        <w:t xml:space="preserve">– broj telefona za kontakt: </w:t>
      </w:r>
      <w:r w:rsidR="00E50F6B" w:rsidRPr="0038165D">
        <w:rPr>
          <w:rFonts w:ascii="Times New Roman" w:hAnsi="Times New Roman" w:cs="Times New Roman"/>
          <w:b/>
          <w:sz w:val="24"/>
          <w:szCs w:val="24"/>
          <w:lang w:val="pl-PL"/>
        </w:rPr>
        <w:t>068 055-800.</w:t>
      </w:r>
    </w:p>
    <w:p w:rsidR="00E90DA0" w:rsidRPr="00931C22" w:rsidRDefault="00CB67B5" w:rsidP="00BB687B">
      <w:pPr>
        <w:spacing w:after="0" w:line="240" w:lineRule="auto"/>
        <w:jc w:val="both"/>
        <w:rPr>
          <w:rFonts w:ascii="Times New Roman" w:hAnsi="Times New Roman" w:cs="Times New Roman"/>
          <w:b/>
          <w:sz w:val="24"/>
          <w:szCs w:val="24"/>
          <w:u w:val="single"/>
          <w:lang w:val="pl-PL"/>
        </w:rPr>
      </w:pPr>
      <w:r w:rsidRPr="00C676CA">
        <w:rPr>
          <w:rFonts w:ascii="Times New Roman" w:hAnsi="Times New Roman" w:cs="Times New Roman"/>
          <w:b/>
          <w:sz w:val="24"/>
          <w:szCs w:val="24"/>
          <w:lang w:val="pl-PL"/>
        </w:rPr>
        <w:t>- O izvršenom obilasku lokacije gradnje</w:t>
      </w:r>
      <w:r w:rsidR="00AE4E72" w:rsidRPr="00C676CA">
        <w:rPr>
          <w:rFonts w:ascii="Times New Roman" w:hAnsi="Times New Roman" w:cs="Times New Roman"/>
          <w:b/>
          <w:sz w:val="24"/>
          <w:szCs w:val="24"/>
          <w:lang w:val="pl-PL"/>
        </w:rPr>
        <w:t xml:space="preserve"> i uvidu u </w:t>
      </w:r>
      <w:r w:rsidR="00EB6173" w:rsidRPr="00C676CA">
        <w:rPr>
          <w:rFonts w:ascii="Times New Roman" w:hAnsi="Times New Roman" w:cs="Times New Roman"/>
          <w:b/>
          <w:sz w:val="24"/>
          <w:szCs w:val="24"/>
          <w:lang w:val="pl-PL"/>
        </w:rPr>
        <w:t xml:space="preserve">konzervatorski </w:t>
      </w:r>
      <w:r w:rsidR="00AE4E72" w:rsidRPr="00C676CA">
        <w:rPr>
          <w:rFonts w:ascii="Times New Roman" w:hAnsi="Times New Roman" w:cs="Times New Roman"/>
          <w:b/>
          <w:sz w:val="24"/>
          <w:szCs w:val="24"/>
          <w:lang w:val="pl-PL"/>
        </w:rPr>
        <w:t>projekat</w:t>
      </w:r>
      <w:r w:rsidR="00112F19" w:rsidRPr="00C676CA">
        <w:rPr>
          <w:rFonts w:ascii="Times New Roman" w:hAnsi="Times New Roman" w:cs="Times New Roman"/>
          <w:b/>
          <w:sz w:val="24"/>
          <w:szCs w:val="24"/>
          <w:lang w:val="pl-PL"/>
        </w:rPr>
        <w:t xml:space="preserve"> </w:t>
      </w:r>
      <w:r w:rsidRPr="00C676CA">
        <w:rPr>
          <w:rFonts w:ascii="Times New Roman" w:hAnsi="Times New Roman" w:cs="Times New Roman"/>
          <w:b/>
          <w:sz w:val="24"/>
          <w:szCs w:val="24"/>
          <w:lang w:val="pl-PL"/>
        </w:rPr>
        <w:t xml:space="preserve">potrebno je pribaviti i u ponudi dostaviti </w:t>
      </w:r>
      <w:r w:rsidRPr="00931C22">
        <w:rPr>
          <w:rFonts w:ascii="Times New Roman" w:hAnsi="Times New Roman" w:cs="Times New Roman"/>
          <w:b/>
          <w:sz w:val="24"/>
          <w:szCs w:val="24"/>
          <w:u w:val="single"/>
          <w:lang w:val="pl-PL"/>
        </w:rPr>
        <w:t xml:space="preserve">Potvrdu </w:t>
      </w:r>
      <w:r w:rsidR="00B01AD1" w:rsidRPr="00931C22">
        <w:rPr>
          <w:rFonts w:ascii="Times New Roman" w:hAnsi="Times New Roman" w:cs="Times New Roman"/>
          <w:b/>
          <w:sz w:val="24"/>
          <w:szCs w:val="24"/>
          <w:u w:val="single"/>
          <w:lang w:val="pl-PL"/>
        </w:rPr>
        <w:t xml:space="preserve">Sekretarijata za investicije, uređenje prostora i održivi razvoj Opštine Tivat. </w:t>
      </w:r>
    </w:p>
    <w:p w:rsidR="00871B82" w:rsidRPr="00C676CA" w:rsidRDefault="00871B82" w:rsidP="00871B82">
      <w:pPr>
        <w:spacing w:after="0" w:line="240" w:lineRule="auto"/>
        <w:rPr>
          <w:rFonts w:ascii="Times New Roman" w:hAnsi="Times New Roman" w:cs="Times New Roman"/>
          <w:color w:val="000000"/>
          <w:sz w:val="24"/>
          <w:szCs w:val="24"/>
        </w:rPr>
      </w:pPr>
    </w:p>
    <w:p w:rsidR="00401762" w:rsidRPr="00C01F76" w:rsidRDefault="00871B82" w:rsidP="00C01F76">
      <w:pPr>
        <w:spacing w:after="0" w:line="240" w:lineRule="auto"/>
        <w:jc w:val="both"/>
        <w:rPr>
          <w:rFonts w:ascii="Times New Roman" w:hAnsi="Times New Roman" w:cs="Times New Roman"/>
          <w:sz w:val="24"/>
          <w:szCs w:val="24"/>
        </w:rPr>
      </w:pPr>
      <w:r w:rsidRPr="00C676CA">
        <w:rPr>
          <w:rFonts w:ascii="Times New Roman" w:hAnsi="Times New Roman" w:cs="Times New Roman"/>
          <w:sz w:val="24"/>
          <w:szCs w:val="24"/>
        </w:rPr>
        <w:t xml:space="preserve">Nacrt i obračun troškova, proba, stručni nadzor, uslovi preuzimanja, tehnika i/ ili metode gradjenja vršiće se u skladu sa: </w:t>
      </w:r>
      <w:r w:rsidR="00A73C71" w:rsidRPr="00A73C71">
        <w:rPr>
          <w:rFonts w:ascii="Times New Roman" w:hAnsi="Times New Roman" w:cs="Times New Roman"/>
          <w:sz w:val="24"/>
          <w:szCs w:val="24"/>
          <w:lang w:val="pl-PL"/>
        </w:rPr>
        <w:t>Ugovornom dokumentacijom  (građevinske knjige i građevinski dnevnik</w:t>
      </w:r>
      <w:r w:rsidR="00A73C71" w:rsidRPr="0096262A">
        <w:rPr>
          <w:rFonts w:ascii="Times New Roman" w:hAnsi="Times New Roman" w:cs="Times New Roman"/>
          <w:sz w:val="24"/>
          <w:szCs w:val="24"/>
        </w:rPr>
        <w:t>),</w:t>
      </w:r>
      <w:r w:rsidR="00A73C71" w:rsidRPr="00A73C71">
        <w:rPr>
          <w:rFonts w:ascii="Times New Roman" w:hAnsi="Times New Roman" w:cs="Times New Roman"/>
          <w:sz w:val="24"/>
          <w:szCs w:val="24"/>
          <w:u w:val="single"/>
        </w:rPr>
        <w:t xml:space="preserve"> </w:t>
      </w:r>
      <w:r w:rsidR="00E0385D" w:rsidRPr="00A73C71">
        <w:rPr>
          <w:rFonts w:ascii="Times New Roman" w:hAnsi="Times New Roman" w:cs="Times New Roman"/>
          <w:sz w:val="24"/>
          <w:szCs w:val="24"/>
          <w:lang w:val="sl-SI"/>
        </w:rPr>
        <w:t>Zakonom o planiranju prostora i izgradnji objekta ( “Službeni list CG “ br.64/17, 044/18, 063/18, 011/19 od 19.02.2019.godine) i Zakonom o zaštiti kulturnih dobara (»Sl. List Crne Gore«br. 49/10, 040/11,044/17 i 018/19 od 22.03.2018.godi</w:t>
      </w:r>
      <w:r w:rsidR="00E745ED">
        <w:rPr>
          <w:rFonts w:ascii="Times New Roman" w:hAnsi="Times New Roman" w:cs="Times New Roman"/>
          <w:sz w:val="24"/>
          <w:szCs w:val="24"/>
          <w:lang w:val="sl-SI"/>
        </w:rPr>
        <w:t>ne</w:t>
      </w:r>
      <w:r w:rsidR="00E745ED" w:rsidRPr="00B608CA">
        <w:rPr>
          <w:rFonts w:ascii="Times New Roman" w:hAnsi="Times New Roman" w:cs="Times New Roman"/>
          <w:sz w:val="24"/>
          <w:szCs w:val="24"/>
          <w:lang w:val="sl-SI"/>
        </w:rPr>
        <w:t xml:space="preserve">); </w:t>
      </w:r>
      <w:r w:rsidR="00A73C71" w:rsidRPr="00B608CA">
        <w:rPr>
          <w:rFonts w:ascii="Times New Roman" w:hAnsi="Times New Roman" w:cs="Times New Roman"/>
          <w:sz w:val="24"/>
          <w:szCs w:val="24"/>
          <w:lang w:val="pl-PL"/>
        </w:rPr>
        <w:t>Pravilnikom o načinu vršenja stručnog nadzora</w:t>
      </w:r>
      <w:r w:rsidR="00B608CA" w:rsidRPr="00B608CA">
        <w:rPr>
          <w:rFonts w:ascii="Times New Roman" w:hAnsi="Times New Roman" w:cs="Times New Roman"/>
          <w:sz w:val="24"/>
          <w:szCs w:val="24"/>
          <w:lang w:val="pl-PL"/>
        </w:rPr>
        <w:t xml:space="preserve"> nad građenjem objekata </w:t>
      </w:r>
      <w:r w:rsidR="00B608CA" w:rsidRPr="00B608CA">
        <w:rPr>
          <w:rFonts w:ascii="Times New Roman" w:eastAsiaTheme="minorHAnsi" w:hAnsi="Times New Roman" w:cs="Times New Roman"/>
          <w:sz w:val="24"/>
          <w:szCs w:val="24"/>
          <w:lang w:val="en-GB"/>
        </w:rPr>
        <w:t>("Službeni list Crne Gore", br. 048/18 od 12.07.2018)</w:t>
      </w:r>
      <w:r w:rsidR="00A73C71" w:rsidRPr="00B608CA">
        <w:rPr>
          <w:rFonts w:ascii="Times New Roman" w:hAnsi="Times New Roman" w:cs="Times New Roman"/>
          <w:sz w:val="24"/>
          <w:szCs w:val="24"/>
          <w:lang w:val="pl-PL"/>
        </w:rPr>
        <w:t>, Pravilnikom o načinu vođenja i sadržini građevinskog dnevnika, građevinske knjige</w:t>
      </w:r>
      <w:r w:rsidR="00B608CA" w:rsidRPr="00B608CA">
        <w:rPr>
          <w:rFonts w:ascii="Times New Roman" w:eastAsiaTheme="minorHAnsi" w:hAnsi="Times New Roman" w:cs="Times New Roman"/>
          <w:sz w:val="24"/>
          <w:szCs w:val="24"/>
          <w:lang w:val="en-GB"/>
        </w:rPr>
        <w:t xml:space="preserve"> ("Službeni list Crne Gore", br. 068/18 od 19.10.2018)</w:t>
      </w:r>
      <w:r w:rsidR="00E745ED" w:rsidRPr="00B608CA">
        <w:rPr>
          <w:rFonts w:ascii="Times New Roman" w:hAnsi="Times New Roman" w:cs="Times New Roman"/>
          <w:sz w:val="24"/>
          <w:szCs w:val="24"/>
          <w:lang w:val="pl-PL"/>
        </w:rPr>
        <w:t>.</w:t>
      </w:r>
    </w:p>
    <w:p w:rsidR="00215393" w:rsidRPr="00C676CA"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C676CA">
        <w:rPr>
          <w:rFonts w:ascii="Times New Roman" w:eastAsia="PMingLiU" w:hAnsi="Times New Roman" w:cs="Times New Roman"/>
          <w:b/>
          <w:bCs/>
          <w:color w:val="000000"/>
          <w:sz w:val="24"/>
          <w:szCs w:val="24"/>
          <w:lang w:val="sr-Latn-CS"/>
        </w:rPr>
        <w:t>IZJAVA NARUČIOCA DA ĆE UREDNO IZMIRIVATI OBAVEZE PREMA IZABRANOM PONUĐAČU</w:t>
      </w:r>
      <w:r w:rsidRPr="00C676CA">
        <w:rPr>
          <w:rFonts w:ascii="Times New Roman" w:eastAsia="PMingLiU" w:hAnsi="Times New Roman" w:cs="Times New Roman"/>
          <w:b/>
          <w:bCs/>
          <w:color w:val="000000"/>
          <w:sz w:val="24"/>
          <w:szCs w:val="24"/>
          <w:vertAlign w:val="superscript"/>
        </w:rPr>
        <w:footnoteReference w:id="1"/>
      </w:r>
      <w:bookmarkEnd w:id="2"/>
    </w:p>
    <w:p w:rsidR="00215393" w:rsidRPr="00C676CA" w:rsidRDefault="00215393" w:rsidP="00215393">
      <w:pPr>
        <w:tabs>
          <w:tab w:val="left" w:pos="1950"/>
        </w:tabs>
        <w:rPr>
          <w:rFonts w:ascii="Times New Roman" w:hAnsi="Times New Roman" w:cs="Times New Roman"/>
          <w:color w:val="000000" w:themeColor="text1"/>
          <w:sz w:val="24"/>
          <w:szCs w:val="24"/>
          <w:lang w:val="sr-Latn-CS"/>
        </w:rPr>
      </w:pPr>
    </w:p>
    <w:p w:rsidR="00215393" w:rsidRPr="00C676CA"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C676CA">
        <w:rPr>
          <w:rFonts w:ascii="Times New Roman" w:hAnsi="Times New Roman" w:cs="Times New Roman"/>
          <w:color w:val="000000" w:themeColor="text1"/>
          <w:sz w:val="24"/>
          <w:szCs w:val="24"/>
          <w:u w:val="single"/>
          <w:lang w:val="pl-PL"/>
        </w:rPr>
        <w:t>Opština Tivat</w:t>
      </w:r>
    </w:p>
    <w:p w:rsidR="00215393" w:rsidRPr="00C676CA" w:rsidRDefault="00401762"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C676CA">
        <w:rPr>
          <w:rFonts w:ascii="Times New Roman" w:hAnsi="Times New Roman" w:cs="Times New Roman"/>
          <w:color w:val="000000" w:themeColor="text1"/>
          <w:sz w:val="24"/>
          <w:szCs w:val="24"/>
          <w:lang w:val="pl-PL"/>
        </w:rPr>
        <w:t>Broj: 19-426/20-</w:t>
      </w:r>
      <w:r w:rsidR="00B226DD">
        <w:rPr>
          <w:rFonts w:ascii="Times New Roman" w:hAnsi="Times New Roman" w:cs="Times New Roman"/>
          <w:color w:val="000000" w:themeColor="text1"/>
          <w:sz w:val="24"/>
          <w:szCs w:val="24"/>
          <w:lang w:val="pl-PL"/>
        </w:rPr>
        <w:t>43</w:t>
      </w:r>
    </w:p>
    <w:p w:rsidR="00215393" w:rsidRPr="00C676CA"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C676CA">
        <w:rPr>
          <w:rFonts w:ascii="Times New Roman" w:hAnsi="Times New Roman" w:cs="Times New Roman"/>
          <w:color w:val="000000" w:themeColor="text1"/>
          <w:sz w:val="24"/>
          <w:szCs w:val="24"/>
          <w:lang w:val="pl-PL"/>
        </w:rPr>
        <w:t>U Tivtu, dana</w:t>
      </w:r>
      <w:r w:rsidR="006934B6" w:rsidRPr="00C676CA">
        <w:rPr>
          <w:rFonts w:ascii="Times New Roman" w:hAnsi="Times New Roman" w:cs="Times New Roman"/>
          <w:color w:val="000000" w:themeColor="text1"/>
          <w:sz w:val="24"/>
          <w:szCs w:val="24"/>
          <w:lang w:val="pl-PL"/>
        </w:rPr>
        <w:t xml:space="preserve"> </w:t>
      </w:r>
      <w:r w:rsidR="00401762" w:rsidRPr="00C676CA">
        <w:rPr>
          <w:rFonts w:ascii="Times New Roman" w:hAnsi="Times New Roman" w:cs="Times New Roman"/>
          <w:color w:val="000000" w:themeColor="text1"/>
          <w:sz w:val="24"/>
          <w:szCs w:val="24"/>
          <w:lang w:val="pl-PL"/>
        </w:rPr>
        <w:t xml:space="preserve"> </w:t>
      </w:r>
      <w:r w:rsidR="00E44D88">
        <w:rPr>
          <w:rFonts w:ascii="Times New Roman" w:hAnsi="Times New Roman" w:cs="Times New Roman"/>
          <w:color w:val="000000" w:themeColor="text1"/>
          <w:sz w:val="24"/>
          <w:szCs w:val="24"/>
          <w:lang w:val="pl-PL"/>
        </w:rPr>
        <w:t>1</w:t>
      </w:r>
      <w:r w:rsidR="00531384">
        <w:rPr>
          <w:rFonts w:ascii="Times New Roman" w:hAnsi="Times New Roman" w:cs="Times New Roman"/>
          <w:color w:val="000000" w:themeColor="text1"/>
          <w:sz w:val="24"/>
          <w:szCs w:val="24"/>
          <w:lang w:val="pl-PL"/>
        </w:rPr>
        <w:t>2</w:t>
      </w:r>
      <w:r w:rsidR="00393FBA" w:rsidRPr="00C676CA">
        <w:rPr>
          <w:rFonts w:ascii="Times New Roman" w:hAnsi="Times New Roman" w:cs="Times New Roman"/>
          <w:color w:val="000000" w:themeColor="text1"/>
          <w:sz w:val="24"/>
          <w:szCs w:val="24"/>
          <w:lang w:val="pl-PL"/>
        </w:rPr>
        <w:t>.06.</w:t>
      </w:r>
      <w:r w:rsidR="00401762" w:rsidRPr="00C676CA">
        <w:rPr>
          <w:rFonts w:ascii="Times New Roman" w:hAnsi="Times New Roman" w:cs="Times New Roman"/>
          <w:color w:val="000000" w:themeColor="text1"/>
          <w:sz w:val="24"/>
          <w:szCs w:val="24"/>
          <w:lang w:val="pl-PL"/>
        </w:rPr>
        <w:t>2020</w:t>
      </w:r>
      <w:r w:rsidR="006934B6" w:rsidRPr="00C676CA">
        <w:rPr>
          <w:rFonts w:ascii="Times New Roman" w:hAnsi="Times New Roman" w:cs="Times New Roman"/>
          <w:color w:val="000000" w:themeColor="text1"/>
          <w:sz w:val="24"/>
          <w:szCs w:val="24"/>
          <w:lang w:val="pl-PL"/>
        </w:rPr>
        <w:t>.</w:t>
      </w:r>
      <w:r w:rsidR="00215393" w:rsidRPr="00C676CA">
        <w:rPr>
          <w:rFonts w:ascii="Times New Roman" w:hAnsi="Times New Roman" w:cs="Times New Roman"/>
          <w:color w:val="000000" w:themeColor="text1"/>
          <w:sz w:val="24"/>
          <w:szCs w:val="24"/>
          <w:lang w:val="pl-PL"/>
        </w:rPr>
        <w:t>godine</w:t>
      </w:r>
      <w:r w:rsidR="00215393" w:rsidRPr="00C676CA">
        <w:rPr>
          <w:rFonts w:ascii="Times New Roman" w:hAnsi="Times New Roman" w:cs="Times New Roman"/>
          <w:color w:val="000000" w:themeColor="text1"/>
          <w:sz w:val="24"/>
          <w:szCs w:val="24"/>
          <w:lang w:val="pl-PL"/>
        </w:rPr>
        <w:tab/>
      </w:r>
    </w:p>
    <w:p w:rsidR="00215393" w:rsidRPr="00C676CA"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ind w:firstLine="567"/>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U skladu sa članom 49 stav 1 tačka 3 Zakona o javnim nabavkama („Službeni list CG”, b</w:t>
      </w:r>
      <w:r w:rsidR="004573B6" w:rsidRPr="00C676CA">
        <w:rPr>
          <w:rFonts w:ascii="Times New Roman" w:hAnsi="Times New Roman" w:cs="Times New Roman"/>
          <w:color w:val="000000"/>
          <w:sz w:val="24"/>
          <w:szCs w:val="24"/>
          <w:lang w:val="pl-PL"/>
        </w:rPr>
        <w:t xml:space="preserve">r.42/11, 57/14, 28/15 i 42/17) </w:t>
      </w:r>
      <w:r w:rsidR="0015528F" w:rsidRPr="00C676CA">
        <w:rPr>
          <w:rFonts w:ascii="Times New Roman" w:hAnsi="Times New Roman" w:cs="Times New Roman"/>
          <w:color w:val="000000"/>
          <w:sz w:val="24"/>
          <w:szCs w:val="24"/>
          <w:lang w:val="pl-PL"/>
        </w:rPr>
        <w:t>dr Siniša Kusovac</w:t>
      </w:r>
      <w:r w:rsidRPr="00C676CA">
        <w:rPr>
          <w:rFonts w:ascii="Times New Roman" w:hAnsi="Times New Roman" w:cs="Times New Roman"/>
          <w:color w:val="000000"/>
          <w:sz w:val="24"/>
          <w:szCs w:val="24"/>
          <w:lang w:val="pl-PL"/>
        </w:rPr>
        <w:t xml:space="preserve"> kao ovlašćeno lice Opštine Tivat daje</w:t>
      </w: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jc w:val="center"/>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I z j a v u</w:t>
      </w: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D5594B">
      <w:pPr>
        <w:jc w:val="both"/>
        <w:rPr>
          <w:rFonts w:ascii="Times New Roman" w:hAnsi="Times New Roman" w:cs="Times New Roman"/>
          <w:b/>
          <w:color w:val="FF0000"/>
          <w:sz w:val="24"/>
          <w:szCs w:val="24"/>
          <w:lang w:val="pl-PL"/>
        </w:rPr>
      </w:pPr>
      <w:r w:rsidRPr="00C676CA">
        <w:rPr>
          <w:rFonts w:ascii="Times New Roman" w:hAnsi="Times New Roman" w:cs="Times New Roman"/>
          <w:color w:val="000000"/>
          <w:sz w:val="24"/>
          <w:szCs w:val="24"/>
          <w:lang w:val="pl-PL"/>
        </w:rPr>
        <w:t xml:space="preserve">da će Opština Tivat shodno Planu javnih nabavki </w:t>
      </w:r>
      <w:r w:rsidRPr="00C676CA">
        <w:rPr>
          <w:rFonts w:ascii="Times New Roman" w:hAnsi="Times New Roman" w:cs="Times New Roman"/>
          <w:sz w:val="24"/>
          <w:szCs w:val="24"/>
          <w:lang w:val="pl-PL"/>
        </w:rPr>
        <w:t>broj</w:t>
      </w:r>
      <w:r w:rsidR="00D5594B" w:rsidRPr="00C676CA">
        <w:rPr>
          <w:rFonts w:ascii="Times New Roman" w:hAnsi="Times New Roman" w:cs="Times New Roman"/>
          <w:b/>
          <w:sz w:val="24"/>
          <w:szCs w:val="24"/>
          <w:lang w:val="pl-PL"/>
        </w:rPr>
        <w:t xml:space="preserve"> </w:t>
      </w:r>
      <w:r w:rsidR="00393FBA" w:rsidRPr="00B226DD">
        <w:rPr>
          <w:rFonts w:ascii="Times New Roman" w:hAnsi="Times New Roman" w:cs="Times New Roman"/>
          <w:sz w:val="24"/>
          <w:szCs w:val="24"/>
          <w:lang w:val="pl-PL"/>
        </w:rPr>
        <w:t>01-426/20-118 od 30.01.2020.godine sa pripadajućom Izmjenom br. 01-426/20-118/</w:t>
      </w:r>
      <w:r w:rsidR="003017C3" w:rsidRPr="00B226DD">
        <w:rPr>
          <w:rFonts w:ascii="Times New Roman" w:hAnsi="Times New Roman" w:cs="Times New Roman"/>
          <w:sz w:val="24"/>
          <w:szCs w:val="24"/>
          <w:lang w:val="pl-PL"/>
        </w:rPr>
        <w:t>1 od 02.06.2020.godine</w:t>
      </w:r>
      <w:r w:rsidR="00393FBA" w:rsidRPr="00C676CA">
        <w:rPr>
          <w:rFonts w:ascii="Times New Roman" w:hAnsi="Times New Roman" w:cs="Times New Roman"/>
          <w:b/>
          <w:color w:val="FF0000"/>
          <w:sz w:val="24"/>
          <w:szCs w:val="24"/>
          <w:lang w:val="pl-PL"/>
        </w:rPr>
        <w:t xml:space="preserve"> </w:t>
      </w:r>
      <w:r w:rsidR="006934B6" w:rsidRPr="00C676CA">
        <w:rPr>
          <w:rFonts w:ascii="Times New Roman" w:hAnsi="Times New Roman" w:cs="Times New Roman"/>
          <w:color w:val="000000"/>
          <w:sz w:val="24"/>
          <w:szCs w:val="24"/>
          <w:lang w:val="pl-PL"/>
        </w:rPr>
        <w:t xml:space="preserve">i </w:t>
      </w:r>
      <w:r w:rsidRPr="00C676CA">
        <w:rPr>
          <w:rFonts w:ascii="Times New Roman" w:hAnsi="Times New Roman" w:cs="Times New Roman"/>
          <w:color w:val="000000"/>
          <w:sz w:val="24"/>
          <w:szCs w:val="24"/>
          <w:lang w:val="pl-PL"/>
        </w:rPr>
        <w:t>Ugovora o javnoj nabavci r</w:t>
      </w:r>
      <w:r w:rsidR="0044109B" w:rsidRPr="00C676CA">
        <w:rPr>
          <w:rFonts w:ascii="Times New Roman" w:hAnsi="Times New Roman" w:cs="Times New Roman"/>
          <w:color w:val="000000"/>
          <w:sz w:val="24"/>
          <w:szCs w:val="24"/>
          <w:lang w:val="pl-PL"/>
        </w:rPr>
        <w:t>adova</w:t>
      </w:r>
      <w:r w:rsidR="00BC4636" w:rsidRPr="00BC4636">
        <w:rPr>
          <w:rFonts w:ascii="Times New Roman" w:hAnsi="Times New Roman" w:cs="Times New Roman"/>
          <w:i/>
          <w:color w:val="000000"/>
          <w:sz w:val="24"/>
          <w:szCs w:val="24"/>
          <w:lang w:val="sr-Latn-CS"/>
        </w:rPr>
        <w:t xml:space="preserve"> </w:t>
      </w:r>
      <w:r w:rsidR="00BC4636" w:rsidRPr="00BC4636">
        <w:rPr>
          <w:rFonts w:ascii="Times New Roman" w:hAnsi="Times New Roman" w:cs="Times New Roman"/>
          <w:color w:val="000000"/>
          <w:sz w:val="24"/>
          <w:szCs w:val="24"/>
          <w:lang w:val="sr-Latn-CS"/>
        </w:rPr>
        <w:t>na rekonstrukciji kule Buća – Luković</w:t>
      </w:r>
      <w:r w:rsidRPr="00C676CA">
        <w:rPr>
          <w:rFonts w:ascii="Times New Roman" w:hAnsi="Times New Roman" w:cs="Times New Roman"/>
          <w:color w:val="000000"/>
          <w:sz w:val="24"/>
          <w:szCs w:val="24"/>
          <w:lang w:val="pl-PL"/>
        </w:rPr>
        <w:t>, uredno vršiti plaćanja preuzetih obaveza, po utvrđenoj dinamici.</w:t>
      </w:r>
    </w:p>
    <w:p w:rsidR="00215393" w:rsidRPr="00C676CA" w:rsidRDefault="00215393" w:rsidP="00215393">
      <w:pPr>
        <w:spacing w:after="0" w:line="240" w:lineRule="auto"/>
        <w:jc w:val="both"/>
        <w:rPr>
          <w:rFonts w:ascii="Times New Roman" w:hAnsi="Times New Roman" w:cs="Times New Roman"/>
          <w:color w:val="000000"/>
          <w:sz w:val="24"/>
          <w:szCs w:val="24"/>
          <w:lang w:val="pl-PL"/>
        </w:rPr>
      </w:pPr>
    </w:p>
    <w:p w:rsidR="00215393" w:rsidRPr="00C676CA"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pl-PL"/>
        </w:rPr>
      </w:pPr>
    </w:p>
    <w:p w:rsidR="00CA2C28" w:rsidRPr="00C676CA"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   Ovlašćeno lice naručioca  </w:t>
      </w:r>
    </w:p>
    <w:p w:rsidR="00CA2C28" w:rsidRPr="00C676CA"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C676CA"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dr Siniša Kusovac</w:t>
      </w:r>
      <w:r w:rsidR="00CA2C28" w:rsidRPr="00C676CA">
        <w:rPr>
          <w:rFonts w:ascii="Times New Roman" w:hAnsi="Times New Roman" w:cs="Times New Roman"/>
          <w:color w:val="000000"/>
          <w:sz w:val="24"/>
          <w:szCs w:val="24"/>
          <w:lang w:val="sr-Latn-CS"/>
        </w:rPr>
        <w:t>,</w:t>
      </w:r>
      <w:r w:rsidR="00644C0E" w:rsidRPr="00C676CA">
        <w:rPr>
          <w:rFonts w:ascii="Times New Roman" w:hAnsi="Times New Roman" w:cs="Times New Roman"/>
          <w:color w:val="000000"/>
          <w:sz w:val="24"/>
          <w:szCs w:val="24"/>
          <w:lang w:val="sr-Latn-CS"/>
        </w:rPr>
        <w:t>s.r.</w:t>
      </w:r>
      <w:r w:rsidR="00CA2C28" w:rsidRPr="00C676CA">
        <w:rPr>
          <w:rFonts w:ascii="Times New Roman" w:hAnsi="Times New Roman" w:cs="Times New Roman"/>
          <w:color w:val="000000"/>
          <w:sz w:val="24"/>
          <w:szCs w:val="24"/>
          <w:lang w:val="sr-Latn-CS"/>
        </w:rPr>
        <w:t xml:space="preserve"> </w:t>
      </w:r>
    </w:p>
    <w:p w:rsidR="00215393" w:rsidRPr="00C676CA" w:rsidRDefault="00215393" w:rsidP="00215393">
      <w:pPr>
        <w:tabs>
          <w:tab w:val="left" w:pos="1950"/>
        </w:tabs>
        <w:rPr>
          <w:rFonts w:ascii="Times New Roman" w:hAnsi="Times New Roman" w:cs="Times New Roman"/>
          <w:i/>
          <w:iCs/>
          <w:color w:val="000000"/>
          <w:sz w:val="24"/>
          <w:szCs w:val="24"/>
          <w:lang w:val="sr-Latn-CS"/>
        </w:rPr>
      </w:pPr>
      <w:r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t xml:space="preserve">          </w:t>
      </w: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rPr>
          <w:rFonts w:ascii="Times New Roman" w:hAnsi="Times New Roman" w:cs="Times New Roman"/>
          <w:b/>
          <w:bCs/>
          <w:color w:val="000000"/>
          <w:sz w:val="24"/>
          <w:szCs w:val="24"/>
          <w:lang w:val="sr-Latn-CS"/>
        </w:rPr>
      </w:pPr>
    </w:p>
    <w:p w:rsidR="00215393" w:rsidRPr="00C676CA" w:rsidRDefault="00215393" w:rsidP="00215393">
      <w:pPr>
        <w:rPr>
          <w:rFonts w:ascii="Times New Roman" w:hAnsi="Times New Roman" w:cs="Times New Roman"/>
          <w:b/>
          <w:bCs/>
          <w:color w:val="000000"/>
          <w:sz w:val="24"/>
          <w:szCs w:val="24"/>
          <w:lang w:val="sr-Latn-CS"/>
        </w:rPr>
      </w:pPr>
    </w:p>
    <w:p w:rsidR="00C717B4" w:rsidRPr="00C676CA" w:rsidRDefault="00C717B4" w:rsidP="007539A7">
      <w:pPr>
        <w:rPr>
          <w:rFonts w:ascii="Times New Roman" w:hAnsi="Times New Roman" w:cs="Times New Roman"/>
          <w:sz w:val="24"/>
          <w:szCs w:val="24"/>
          <w:lang w:val="it-IT"/>
        </w:rPr>
      </w:pPr>
    </w:p>
    <w:p w:rsidR="00FA06F0" w:rsidRPr="00C676CA" w:rsidRDefault="00FA06F0" w:rsidP="007539A7">
      <w:pPr>
        <w:rPr>
          <w:rFonts w:ascii="Times New Roman" w:hAnsi="Times New Roman" w:cs="Times New Roman"/>
          <w:sz w:val="24"/>
          <w:szCs w:val="24"/>
          <w:lang w:val="it-IT"/>
        </w:rPr>
      </w:pPr>
    </w:p>
    <w:p w:rsidR="00215393" w:rsidRPr="00C676CA" w:rsidRDefault="00215393" w:rsidP="007539A7">
      <w:pPr>
        <w:rPr>
          <w:rFonts w:ascii="Times New Roman" w:hAnsi="Times New Roman" w:cs="Times New Roman"/>
          <w:sz w:val="24"/>
          <w:szCs w:val="24"/>
          <w:lang w:val="it-IT"/>
        </w:rPr>
      </w:pPr>
    </w:p>
    <w:p w:rsidR="00215393" w:rsidRPr="00C676CA"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C676CA">
        <w:rPr>
          <w:rFonts w:ascii="Times New Roman" w:eastAsia="PMingLiU" w:hAnsi="Times New Roman" w:cs="Times New Roman"/>
          <w:b/>
          <w:bCs/>
          <w:color w:val="000000"/>
          <w:sz w:val="24"/>
          <w:szCs w:val="24"/>
          <w:lang w:val="fr-FR"/>
        </w:rPr>
        <w:t>IZJAVA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NARU</w:t>
      </w:r>
      <w:r w:rsidRPr="00C676CA">
        <w:rPr>
          <w:rFonts w:ascii="Times New Roman" w:eastAsia="PMingLiU" w:hAnsi="Times New Roman" w:cs="Times New Roman"/>
          <w:b/>
          <w:bCs/>
          <w:color w:val="000000"/>
          <w:sz w:val="24"/>
          <w:szCs w:val="24"/>
          <w:lang w:val="sr-Latn-CS"/>
        </w:rPr>
        <w:t>Č</w:t>
      </w:r>
      <w:r w:rsidRPr="00C676CA">
        <w:rPr>
          <w:rFonts w:ascii="Times New Roman" w:eastAsia="PMingLiU" w:hAnsi="Times New Roman" w:cs="Times New Roman"/>
          <w:b/>
          <w:bCs/>
          <w:color w:val="000000"/>
          <w:sz w:val="24"/>
          <w:szCs w:val="24"/>
          <w:lang w:val="fr-FR"/>
        </w:rPr>
        <w:t>IOCA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OVLA</w:t>
      </w:r>
      <w:r w:rsidRPr="00C676CA">
        <w:rPr>
          <w:rFonts w:ascii="Times New Roman" w:eastAsia="PMingLiU" w:hAnsi="Times New Roman" w:cs="Times New Roman"/>
          <w:b/>
          <w:bCs/>
          <w:color w:val="000000"/>
          <w:sz w:val="24"/>
          <w:szCs w:val="24"/>
          <w:lang w:val="sr-Latn-CS"/>
        </w:rPr>
        <w:t>ŠĆ</w:t>
      </w:r>
      <w:r w:rsidRPr="00C676CA">
        <w:rPr>
          <w:rFonts w:ascii="Times New Roman" w:eastAsia="PMingLiU" w:hAnsi="Times New Roman" w:cs="Times New Roman"/>
          <w:b/>
          <w:bCs/>
          <w:color w:val="000000"/>
          <w:sz w:val="24"/>
          <w:szCs w:val="24"/>
          <w:lang w:val="fr-FR"/>
        </w:rPr>
        <w:t>ENO</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LICE</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SLU</w:t>
      </w:r>
      <w:r w:rsidRPr="00C676CA">
        <w:rPr>
          <w:rFonts w:ascii="Times New Roman" w:eastAsia="PMingLiU" w:hAnsi="Times New Roman" w:cs="Times New Roman"/>
          <w:b/>
          <w:bCs/>
          <w:color w:val="000000"/>
          <w:sz w:val="24"/>
          <w:szCs w:val="24"/>
          <w:lang w:val="sr-Latn-CS"/>
        </w:rPr>
        <w:t>Ž</w:t>
      </w:r>
      <w:r w:rsidRPr="00C676CA">
        <w:rPr>
          <w:rFonts w:ascii="Times New Roman" w:eastAsia="PMingLiU" w:hAnsi="Times New Roman" w:cs="Times New Roman"/>
          <w:b/>
          <w:bCs/>
          <w:color w:val="000000"/>
          <w:sz w:val="24"/>
          <w:szCs w:val="24"/>
          <w:lang w:val="fr-FR"/>
        </w:rPr>
        <w:t>BENIK</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ZA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JAVNE</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NABAVKE</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I</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LICA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KOJA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SU</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U</w:t>
      </w:r>
      <w:r w:rsidRPr="00C676CA">
        <w:rPr>
          <w:rFonts w:ascii="Times New Roman" w:eastAsia="PMingLiU" w:hAnsi="Times New Roman" w:cs="Times New Roman"/>
          <w:b/>
          <w:bCs/>
          <w:color w:val="000000"/>
          <w:sz w:val="24"/>
          <w:szCs w:val="24"/>
          <w:lang w:val="sr-Latn-CS"/>
        </w:rPr>
        <w:t>Č</w:t>
      </w:r>
      <w:r w:rsidRPr="00C676CA">
        <w:rPr>
          <w:rFonts w:ascii="Times New Roman" w:eastAsia="PMingLiU" w:hAnsi="Times New Roman" w:cs="Times New Roman"/>
          <w:b/>
          <w:bCs/>
          <w:color w:val="000000"/>
          <w:sz w:val="24"/>
          <w:szCs w:val="24"/>
          <w:lang w:val="fr-FR"/>
        </w:rPr>
        <w:t>ESTVOVALA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U</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PLANIRANJU</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JAVNE</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NABAVKE</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O</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NEPOSTOJANJU</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SUKOBA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lang w:val="fr-FR"/>
        </w:rPr>
        <w:t>INTERESA</w:t>
      </w:r>
      <w:r w:rsidRPr="00C676CA">
        <w:rPr>
          <w:rFonts w:ascii="Times New Roman" w:eastAsia="PMingLiU" w:hAnsi="Times New Roman" w:cs="Times New Roman"/>
          <w:b/>
          <w:bCs/>
          <w:color w:val="000000"/>
          <w:sz w:val="24"/>
          <w:szCs w:val="24"/>
          <w:lang w:val="sr-Latn-CS"/>
        </w:rPr>
        <w:t xml:space="preserve"> </w:t>
      </w:r>
      <w:r w:rsidRPr="00C676CA">
        <w:rPr>
          <w:rFonts w:ascii="Times New Roman" w:eastAsia="PMingLiU" w:hAnsi="Times New Roman" w:cs="Times New Roman"/>
          <w:b/>
          <w:bCs/>
          <w:color w:val="000000"/>
          <w:sz w:val="24"/>
          <w:szCs w:val="24"/>
          <w:vertAlign w:val="superscript"/>
        </w:rPr>
        <w:footnoteReference w:id="2"/>
      </w:r>
      <w:bookmarkEnd w:id="3"/>
    </w:p>
    <w:p w:rsidR="00215393" w:rsidRPr="00C676CA" w:rsidRDefault="00215393" w:rsidP="00215393">
      <w:pPr>
        <w:spacing w:after="0" w:line="240" w:lineRule="auto"/>
        <w:rPr>
          <w:rFonts w:ascii="Times New Roman" w:hAnsi="Times New Roman" w:cs="Times New Roman"/>
          <w:b/>
          <w:bCs/>
          <w:color w:val="000000"/>
          <w:sz w:val="24"/>
          <w:szCs w:val="24"/>
          <w:lang w:val="sr-Latn-CS"/>
        </w:rPr>
      </w:pPr>
    </w:p>
    <w:p w:rsidR="00215393" w:rsidRPr="00C676CA" w:rsidRDefault="00215393" w:rsidP="00215393">
      <w:pPr>
        <w:spacing w:after="0" w:line="240" w:lineRule="auto"/>
        <w:rPr>
          <w:rFonts w:ascii="Times New Roman" w:hAnsi="Times New Roman" w:cs="Times New Roman"/>
          <w:b/>
          <w:bCs/>
          <w:color w:val="000000"/>
          <w:sz w:val="24"/>
          <w:szCs w:val="24"/>
          <w:lang w:val="sr-Latn-CS"/>
        </w:rPr>
      </w:pPr>
    </w:p>
    <w:p w:rsidR="001A63AD" w:rsidRPr="00C676CA"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u w:val="single"/>
          <w:lang w:val="pl-PL"/>
        </w:rPr>
        <w:t xml:space="preserve">Opština Tivat </w:t>
      </w:r>
    </w:p>
    <w:p w:rsidR="001A63AD" w:rsidRPr="00C676CA"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 xml:space="preserve">Broj: </w:t>
      </w:r>
      <w:r w:rsidR="00772561" w:rsidRPr="00C676CA">
        <w:rPr>
          <w:rFonts w:ascii="Times New Roman" w:hAnsi="Times New Roman" w:cs="Times New Roman"/>
          <w:color w:val="000000"/>
          <w:sz w:val="24"/>
          <w:szCs w:val="24"/>
          <w:lang w:val="pl-PL"/>
        </w:rPr>
        <w:t>19-426/20-</w:t>
      </w:r>
      <w:r w:rsidR="00951E3E">
        <w:rPr>
          <w:rFonts w:ascii="Times New Roman" w:hAnsi="Times New Roman" w:cs="Times New Roman"/>
          <w:color w:val="000000"/>
          <w:sz w:val="24"/>
          <w:szCs w:val="24"/>
          <w:lang w:val="pl-PL"/>
        </w:rPr>
        <w:t>43</w:t>
      </w:r>
    </w:p>
    <w:p w:rsidR="00215393" w:rsidRPr="00C676CA" w:rsidRDefault="009831AE" w:rsidP="00215393">
      <w:pPr>
        <w:tabs>
          <w:tab w:val="right" w:pos="3402"/>
        </w:tabs>
        <w:spacing w:after="0" w:line="240" w:lineRule="auto"/>
        <w:rPr>
          <w:rFonts w:ascii="Times New Roman" w:hAnsi="Times New Roman" w:cs="Times New Roman"/>
          <w:color w:val="FF0000"/>
          <w:sz w:val="24"/>
          <w:szCs w:val="24"/>
          <w:lang w:val="pl-PL"/>
        </w:rPr>
      </w:pPr>
      <w:r w:rsidRPr="00C676CA">
        <w:rPr>
          <w:rFonts w:ascii="Times New Roman" w:hAnsi="Times New Roman" w:cs="Times New Roman"/>
          <w:color w:val="000000"/>
          <w:sz w:val="24"/>
          <w:szCs w:val="24"/>
          <w:lang w:val="pl-PL"/>
        </w:rPr>
        <w:t>Tivat</w:t>
      </w:r>
      <w:r w:rsidR="00D90159" w:rsidRPr="00C676CA">
        <w:rPr>
          <w:rFonts w:ascii="Times New Roman" w:hAnsi="Times New Roman" w:cs="Times New Roman"/>
          <w:color w:val="000000"/>
          <w:sz w:val="24"/>
          <w:szCs w:val="24"/>
          <w:lang w:val="pl-PL"/>
        </w:rPr>
        <w:t>, dana</w:t>
      </w:r>
      <w:r w:rsidR="007636BC" w:rsidRPr="00C676CA">
        <w:rPr>
          <w:rFonts w:ascii="Times New Roman" w:hAnsi="Times New Roman" w:cs="Times New Roman"/>
          <w:color w:val="000000"/>
          <w:sz w:val="24"/>
          <w:szCs w:val="24"/>
          <w:lang w:val="pl-PL"/>
        </w:rPr>
        <w:t xml:space="preserve"> </w:t>
      </w:r>
      <w:r w:rsidR="00E44D88">
        <w:rPr>
          <w:rFonts w:ascii="Times New Roman" w:hAnsi="Times New Roman" w:cs="Times New Roman"/>
          <w:color w:val="000000"/>
          <w:sz w:val="24"/>
          <w:szCs w:val="24"/>
          <w:lang w:val="pl-PL"/>
        </w:rPr>
        <w:t>1</w:t>
      </w:r>
      <w:r w:rsidR="00531384">
        <w:rPr>
          <w:rFonts w:ascii="Times New Roman" w:hAnsi="Times New Roman" w:cs="Times New Roman"/>
          <w:color w:val="000000"/>
          <w:sz w:val="24"/>
          <w:szCs w:val="24"/>
          <w:lang w:val="pl-PL"/>
        </w:rPr>
        <w:t>2</w:t>
      </w:r>
      <w:r w:rsidR="00393FBA" w:rsidRPr="00C676CA">
        <w:rPr>
          <w:rFonts w:ascii="Times New Roman" w:hAnsi="Times New Roman" w:cs="Times New Roman"/>
          <w:color w:val="000000"/>
          <w:sz w:val="24"/>
          <w:szCs w:val="24"/>
          <w:lang w:val="pl-PL"/>
        </w:rPr>
        <w:t>.06.</w:t>
      </w:r>
      <w:r w:rsidR="00772561" w:rsidRPr="00C676CA">
        <w:rPr>
          <w:rFonts w:ascii="Times New Roman" w:hAnsi="Times New Roman" w:cs="Times New Roman"/>
          <w:color w:val="000000"/>
          <w:sz w:val="24"/>
          <w:szCs w:val="24"/>
          <w:lang w:val="pl-PL"/>
        </w:rPr>
        <w:t xml:space="preserve"> 2020</w:t>
      </w:r>
      <w:r w:rsidR="00283D71" w:rsidRPr="00C676CA">
        <w:rPr>
          <w:rFonts w:ascii="Times New Roman" w:hAnsi="Times New Roman" w:cs="Times New Roman"/>
          <w:sz w:val="24"/>
          <w:szCs w:val="24"/>
          <w:lang w:val="pl-PL"/>
        </w:rPr>
        <w:t>.</w:t>
      </w:r>
      <w:r w:rsidR="00090D20" w:rsidRPr="00C676CA">
        <w:rPr>
          <w:rFonts w:ascii="Times New Roman" w:hAnsi="Times New Roman" w:cs="Times New Roman"/>
          <w:sz w:val="24"/>
          <w:szCs w:val="24"/>
          <w:lang w:val="pl-PL"/>
        </w:rPr>
        <w:t>godine</w:t>
      </w:r>
    </w:p>
    <w:p w:rsidR="00215393" w:rsidRPr="00C676CA" w:rsidRDefault="00215393" w:rsidP="00215393">
      <w:pPr>
        <w:spacing w:after="0" w:line="240" w:lineRule="auto"/>
        <w:rPr>
          <w:rFonts w:ascii="Times New Roman" w:hAnsi="Times New Roman" w:cs="Times New Roman"/>
          <w:b/>
          <w:bCs/>
          <w:sz w:val="24"/>
          <w:szCs w:val="24"/>
          <w:lang w:val="sr-Latn-CS"/>
        </w:rPr>
      </w:pPr>
    </w:p>
    <w:p w:rsidR="00215393" w:rsidRPr="00C676CA" w:rsidRDefault="00215393" w:rsidP="00215393">
      <w:pPr>
        <w:spacing w:after="0" w:line="240" w:lineRule="auto"/>
        <w:rPr>
          <w:rFonts w:ascii="Times New Roman" w:hAnsi="Times New Roman" w:cs="Times New Roman"/>
          <w:b/>
          <w:bCs/>
          <w:color w:val="000000"/>
          <w:sz w:val="24"/>
          <w:szCs w:val="24"/>
          <w:lang w:val="sr-Latn-CS"/>
        </w:rPr>
      </w:pPr>
    </w:p>
    <w:p w:rsidR="00215393" w:rsidRPr="00C676CA" w:rsidRDefault="00215393" w:rsidP="00215393">
      <w:pPr>
        <w:spacing w:after="0" w:line="240" w:lineRule="auto"/>
        <w:ind w:firstLine="708"/>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U skladu sa članom 16 stav 5 Zakona o javnim nabavkama („Službeni list CG”, br.42/11, 57/14, 28/15 i 42/17)</w:t>
      </w:r>
      <w:r w:rsidR="00772561" w:rsidRPr="00C676CA">
        <w:rPr>
          <w:rFonts w:ascii="Times New Roman" w:hAnsi="Times New Roman" w:cs="Times New Roman"/>
          <w:color w:val="000000"/>
          <w:sz w:val="24"/>
          <w:szCs w:val="24"/>
          <w:lang w:val="pl-PL"/>
        </w:rPr>
        <w:t>,</w:t>
      </w:r>
      <w:r w:rsidRPr="00C676CA">
        <w:rPr>
          <w:rFonts w:ascii="Times New Roman" w:hAnsi="Times New Roman" w:cs="Times New Roman"/>
          <w:color w:val="000000"/>
          <w:sz w:val="24"/>
          <w:szCs w:val="24"/>
          <w:lang w:val="pl-PL"/>
        </w:rPr>
        <w:t xml:space="preserve"> </w:t>
      </w:r>
    </w:p>
    <w:p w:rsidR="00215393" w:rsidRPr="00C676CA"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Izjavljujem</w:t>
      </w: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1B2F5B">
      <w:pPr>
        <w:jc w:val="both"/>
        <w:rPr>
          <w:rFonts w:ascii="Times New Roman" w:hAnsi="Times New Roman" w:cs="Times New Roman"/>
          <w:b/>
          <w:sz w:val="24"/>
          <w:szCs w:val="24"/>
          <w:lang w:val="sr-Latn-CS"/>
        </w:rPr>
      </w:pPr>
      <w:r w:rsidRPr="00C676CA">
        <w:rPr>
          <w:rFonts w:ascii="Times New Roman" w:hAnsi="Times New Roman" w:cs="Times New Roman"/>
          <w:color w:val="000000"/>
          <w:sz w:val="24"/>
          <w:szCs w:val="24"/>
          <w:lang w:val="sr-Latn-CS"/>
        </w:rPr>
        <w:t xml:space="preserve">da u postupku javne nabavke iz Plana javne nabavke </w:t>
      </w:r>
      <w:r w:rsidR="001B2F5B" w:rsidRPr="00BC4636">
        <w:rPr>
          <w:rFonts w:ascii="Times New Roman" w:hAnsi="Times New Roman" w:cs="Times New Roman"/>
          <w:sz w:val="24"/>
          <w:szCs w:val="24"/>
          <w:lang w:val="sr-Latn-CS"/>
        </w:rPr>
        <w:t>Planom javnih nabavki broj</w:t>
      </w:r>
      <w:r w:rsidR="00393FBA" w:rsidRPr="00BC4636">
        <w:rPr>
          <w:rFonts w:ascii="Times New Roman" w:hAnsi="Times New Roman" w:cs="Times New Roman"/>
          <w:sz w:val="24"/>
          <w:szCs w:val="24"/>
          <w:lang w:val="sr-Latn-CS"/>
        </w:rPr>
        <w:t xml:space="preserve"> </w:t>
      </w:r>
      <w:r w:rsidR="00393FBA" w:rsidRPr="00BC4636">
        <w:rPr>
          <w:rFonts w:ascii="Times New Roman" w:hAnsi="Times New Roman" w:cs="Times New Roman"/>
          <w:sz w:val="24"/>
          <w:szCs w:val="24"/>
          <w:lang w:val="pl-PL"/>
        </w:rPr>
        <w:t xml:space="preserve">01-426/20-118 od 30.01.2020.godine sa pripadajućom Izmjenom br. </w:t>
      </w:r>
      <w:r w:rsidR="003017C3" w:rsidRPr="00BC4636">
        <w:rPr>
          <w:rFonts w:ascii="Times New Roman" w:hAnsi="Times New Roman" w:cs="Times New Roman"/>
          <w:sz w:val="24"/>
          <w:szCs w:val="24"/>
          <w:lang w:val="pl-PL"/>
        </w:rPr>
        <w:t>01-426/20-118/1 od 02.06.2020.godine</w:t>
      </w:r>
      <w:r w:rsidR="003017C3" w:rsidRPr="00BC4636">
        <w:rPr>
          <w:rFonts w:ascii="Times New Roman" w:hAnsi="Times New Roman" w:cs="Times New Roman"/>
          <w:color w:val="FF0000"/>
          <w:sz w:val="24"/>
          <w:szCs w:val="24"/>
          <w:lang w:val="pl-PL"/>
        </w:rPr>
        <w:t xml:space="preserve"> </w:t>
      </w:r>
      <w:r w:rsidRPr="00C676CA">
        <w:rPr>
          <w:rFonts w:ascii="Times New Roman" w:hAnsi="Times New Roman" w:cs="Times New Roman"/>
          <w:color w:val="000000"/>
          <w:sz w:val="24"/>
          <w:szCs w:val="24"/>
          <w:lang w:val="sr-Latn-CS"/>
        </w:rPr>
        <w:t xml:space="preserve">za </w:t>
      </w:r>
      <w:r w:rsidRPr="00BC4636">
        <w:rPr>
          <w:rFonts w:ascii="Times New Roman" w:hAnsi="Times New Roman" w:cs="Times New Roman"/>
          <w:i/>
          <w:sz w:val="24"/>
          <w:szCs w:val="24"/>
          <w:lang w:val="sr-Latn-CS"/>
        </w:rPr>
        <w:t>Nabavku</w:t>
      </w:r>
      <w:r w:rsidR="00675B9B" w:rsidRPr="00BC4636">
        <w:rPr>
          <w:rFonts w:ascii="Times New Roman" w:hAnsi="Times New Roman" w:cs="Times New Roman"/>
          <w:i/>
          <w:color w:val="000000"/>
          <w:sz w:val="24"/>
          <w:szCs w:val="24"/>
          <w:lang w:val="sr-Latn-CS"/>
        </w:rPr>
        <w:t xml:space="preserve"> izvođenja radova </w:t>
      </w:r>
      <w:r w:rsidR="00256FB7" w:rsidRPr="00BC4636">
        <w:rPr>
          <w:rFonts w:ascii="Times New Roman" w:hAnsi="Times New Roman" w:cs="Times New Roman"/>
          <w:i/>
          <w:color w:val="000000"/>
          <w:sz w:val="24"/>
          <w:szCs w:val="24"/>
          <w:lang w:val="sr-Latn-CS"/>
        </w:rPr>
        <w:t xml:space="preserve">na </w:t>
      </w:r>
      <w:r w:rsidR="001D7078" w:rsidRPr="00BC4636">
        <w:rPr>
          <w:rFonts w:ascii="Times New Roman" w:hAnsi="Times New Roman" w:cs="Times New Roman"/>
          <w:i/>
          <w:color w:val="000000"/>
          <w:sz w:val="24"/>
          <w:szCs w:val="24"/>
          <w:lang w:val="sr-Latn-CS"/>
        </w:rPr>
        <w:t>rekonstrukciji kule Buća – Luković,</w:t>
      </w:r>
      <w:r w:rsidR="001D7078"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sr-Latn-CS"/>
        </w:rPr>
        <w:t xml:space="preserve">nijesam u sukobu interesa u smislu člana 16 stav 4 </w:t>
      </w:r>
      <w:r w:rsidRPr="00C676C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676CA">
        <w:rPr>
          <w:rFonts w:ascii="Times New Roman" w:hAnsi="Times New Roman" w:cs="Times New Roman"/>
          <w:color w:val="000000"/>
          <w:sz w:val="24"/>
          <w:szCs w:val="24"/>
          <w:lang w:val="sr-Latn-CS"/>
        </w:rPr>
        <w:t>.</w:t>
      </w:r>
    </w:p>
    <w:p w:rsidR="00215393" w:rsidRPr="00C676CA" w:rsidRDefault="00215393" w:rsidP="00215393">
      <w:pPr>
        <w:spacing w:after="160" w:line="259"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661633" w:rsidRPr="00C676CA" w:rsidRDefault="00215393" w:rsidP="00215393">
      <w:pPr>
        <w:spacing w:after="0" w:line="240" w:lineRule="auto"/>
        <w:ind w:firstLine="113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Ovlašćeno lice naručioca</w:t>
      </w:r>
      <w:r w:rsidR="00661633" w:rsidRPr="00C676CA">
        <w:rPr>
          <w:rFonts w:ascii="Times New Roman" w:hAnsi="Times New Roman" w:cs="Times New Roman"/>
          <w:color w:val="000000"/>
          <w:sz w:val="24"/>
          <w:szCs w:val="24"/>
          <w:lang w:val="sr-Latn-CS"/>
        </w:rPr>
        <w:t xml:space="preserve"> </w:t>
      </w:r>
    </w:p>
    <w:p w:rsidR="00215393" w:rsidRPr="00C676CA" w:rsidRDefault="0015528F" w:rsidP="00215393">
      <w:pPr>
        <w:spacing w:after="0" w:line="240" w:lineRule="auto"/>
        <w:ind w:firstLine="113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dr Siniša Kusovac</w:t>
      </w:r>
      <w:r w:rsidR="00661633" w:rsidRPr="00C676CA">
        <w:rPr>
          <w:rFonts w:ascii="Times New Roman" w:hAnsi="Times New Roman" w:cs="Times New Roman"/>
          <w:color w:val="000000"/>
          <w:sz w:val="24"/>
          <w:szCs w:val="24"/>
          <w:lang w:val="sr-Latn-CS"/>
        </w:rPr>
        <w:t>,</w:t>
      </w:r>
      <w:r w:rsidR="00706F04" w:rsidRPr="00C676CA">
        <w:rPr>
          <w:rFonts w:ascii="Times New Roman" w:hAnsi="Times New Roman" w:cs="Times New Roman"/>
          <w:color w:val="000000"/>
          <w:sz w:val="24"/>
          <w:szCs w:val="24"/>
          <w:lang w:val="sr-Latn-CS"/>
        </w:rPr>
        <w:t>s.r.</w:t>
      </w:r>
    </w:p>
    <w:p w:rsidR="00661633" w:rsidRPr="00C676CA"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C676CA" w:rsidRDefault="00215393" w:rsidP="00215393">
      <w:pPr>
        <w:spacing w:after="0" w:line="240" w:lineRule="auto"/>
        <w:jc w:val="right"/>
        <w:rPr>
          <w:rFonts w:ascii="Times New Roman" w:hAnsi="Times New Roman" w:cs="Times New Roman"/>
          <w:color w:val="000000"/>
          <w:sz w:val="24"/>
          <w:szCs w:val="24"/>
          <w:lang w:val="sr-Latn-CS"/>
        </w:rPr>
      </w:pPr>
    </w:p>
    <w:p w:rsidR="00661633" w:rsidRPr="00C676CA" w:rsidRDefault="00215393" w:rsidP="00215393">
      <w:pPr>
        <w:spacing w:after="0" w:line="240" w:lineRule="auto"/>
        <w:ind w:firstLine="113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fr-FR"/>
        </w:rPr>
        <w:t>Slu</w:t>
      </w:r>
      <w:r w:rsidRPr="00C676CA">
        <w:rPr>
          <w:rFonts w:ascii="Times New Roman" w:hAnsi="Times New Roman" w:cs="Times New Roman"/>
          <w:color w:val="000000"/>
          <w:sz w:val="24"/>
          <w:szCs w:val="24"/>
          <w:lang w:val="sr-Latn-CS"/>
        </w:rPr>
        <w:t>ž</w:t>
      </w:r>
      <w:r w:rsidRPr="00C676CA">
        <w:rPr>
          <w:rFonts w:ascii="Times New Roman" w:hAnsi="Times New Roman" w:cs="Times New Roman"/>
          <w:color w:val="000000"/>
          <w:sz w:val="24"/>
          <w:szCs w:val="24"/>
          <w:lang w:val="fr-FR"/>
        </w:rPr>
        <w:t>benik</w:t>
      </w:r>
      <w:r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fr-FR"/>
        </w:rPr>
        <w:t>za</w:t>
      </w:r>
      <w:r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fr-FR"/>
        </w:rPr>
        <w:t>javne</w:t>
      </w:r>
      <w:r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lang w:val="fr-FR"/>
        </w:rPr>
        <w:t>nabavke</w:t>
      </w:r>
      <w:r w:rsidRPr="00C676CA">
        <w:rPr>
          <w:rFonts w:ascii="Times New Roman" w:hAnsi="Times New Roman" w:cs="Times New Roman"/>
          <w:color w:val="000000"/>
          <w:sz w:val="24"/>
          <w:szCs w:val="24"/>
          <w:lang w:val="sr-Latn-CS"/>
        </w:rPr>
        <w:t xml:space="preserve"> </w:t>
      </w:r>
    </w:p>
    <w:p w:rsidR="00661633" w:rsidRPr="00C676CA" w:rsidRDefault="00215393" w:rsidP="00215393">
      <w:pPr>
        <w:spacing w:after="0" w:line="240" w:lineRule="auto"/>
        <w:ind w:firstLine="113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Radmila Lučić</w:t>
      </w:r>
      <w:r w:rsidR="00661633" w:rsidRPr="00C676CA">
        <w:rPr>
          <w:rFonts w:ascii="Times New Roman" w:hAnsi="Times New Roman" w:cs="Times New Roman"/>
          <w:color w:val="000000"/>
          <w:sz w:val="24"/>
          <w:szCs w:val="24"/>
          <w:lang w:val="sr-Latn-CS"/>
        </w:rPr>
        <w:t>,</w:t>
      </w:r>
      <w:r w:rsidR="00706F04" w:rsidRPr="00C676CA">
        <w:rPr>
          <w:rFonts w:ascii="Times New Roman" w:hAnsi="Times New Roman" w:cs="Times New Roman"/>
          <w:color w:val="000000"/>
          <w:sz w:val="24"/>
          <w:szCs w:val="24"/>
          <w:lang w:val="sr-Latn-CS"/>
        </w:rPr>
        <w:t>s.r.</w:t>
      </w:r>
    </w:p>
    <w:p w:rsidR="00215393" w:rsidRPr="00C676CA" w:rsidRDefault="00215393" w:rsidP="003925B0">
      <w:pPr>
        <w:spacing w:after="0" w:line="240" w:lineRule="auto"/>
        <w:jc w:val="center"/>
        <w:rPr>
          <w:rFonts w:ascii="Times New Roman" w:hAnsi="Times New Roman" w:cs="Times New Roman"/>
          <w:color w:val="000000"/>
          <w:sz w:val="24"/>
          <w:szCs w:val="24"/>
          <w:lang w:val="sr-Latn-CS"/>
        </w:rPr>
      </w:pPr>
    </w:p>
    <w:p w:rsidR="00661633" w:rsidRPr="00C676CA" w:rsidRDefault="00215393" w:rsidP="00215393">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color w:val="000000"/>
          <w:sz w:val="24"/>
          <w:szCs w:val="24"/>
          <w:lang w:val="sr-Latn-CS"/>
        </w:rPr>
        <w:t>Lice ko</w:t>
      </w:r>
      <w:r w:rsidR="007175B7" w:rsidRPr="00C676CA">
        <w:rPr>
          <w:rFonts w:ascii="Times New Roman" w:hAnsi="Times New Roman" w:cs="Times New Roman"/>
          <w:color w:val="000000"/>
          <w:sz w:val="24"/>
          <w:szCs w:val="24"/>
          <w:lang w:val="sr-Latn-CS"/>
        </w:rPr>
        <w:t xml:space="preserve">je je učestvovalo u planiranju </w:t>
      </w:r>
      <w:r w:rsidRPr="00C676CA">
        <w:rPr>
          <w:rFonts w:ascii="Times New Roman" w:hAnsi="Times New Roman" w:cs="Times New Roman"/>
          <w:color w:val="000000"/>
          <w:sz w:val="24"/>
          <w:szCs w:val="24"/>
          <w:lang w:val="sr-Latn-CS"/>
        </w:rPr>
        <w:t xml:space="preserve">javne </w:t>
      </w:r>
      <w:r w:rsidRPr="00C676CA">
        <w:rPr>
          <w:rFonts w:ascii="Times New Roman" w:hAnsi="Times New Roman" w:cs="Times New Roman"/>
          <w:sz w:val="24"/>
          <w:szCs w:val="24"/>
          <w:lang w:val="sr-Latn-CS"/>
        </w:rPr>
        <w:t xml:space="preserve">nabavke </w:t>
      </w:r>
    </w:p>
    <w:p w:rsidR="00215393" w:rsidRPr="00C676CA" w:rsidRDefault="008C64C5" w:rsidP="00215393">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Dušica Kovačević</w:t>
      </w:r>
      <w:r w:rsidR="00661633" w:rsidRPr="00C676CA">
        <w:rPr>
          <w:rFonts w:ascii="Times New Roman" w:hAnsi="Times New Roman" w:cs="Times New Roman"/>
          <w:sz w:val="24"/>
          <w:szCs w:val="24"/>
          <w:lang w:val="sr-Latn-CS"/>
        </w:rPr>
        <w:t>,</w:t>
      </w:r>
      <w:r w:rsidR="00706F04" w:rsidRPr="00C676CA">
        <w:rPr>
          <w:rFonts w:ascii="Times New Roman" w:hAnsi="Times New Roman" w:cs="Times New Roman"/>
          <w:sz w:val="24"/>
          <w:szCs w:val="24"/>
          <w:lang w:val="sr-Latn-CS"/>
        </w:rPr>
        <w:t>s.r.</w:t>
      </w:r>
    </w:p>
    <w:p w:rsidR="00215393" w:rsidRPr="00C676CA" w:rsidRDefault="00215393" w:rsidP="00215393">
      <w:pPr>
        <w:rPr>
          <w:rFonts w:ascii="Times New Roman" w:hAnsi="Times New Roman" w:cs="Times New Roman"/>
          <w:color w:val="000000"/>
          <w:sz w:val="24"/>
          <w:szCs w:val="24"/>
          <w:lang w:val="sr-Latn-CS"/>
        </w:rPr>
      </w:pPr>
    </w:p>
    <w:p w:rsidR="00215393" w:rsidRPr="00C676CA" w:rsidRDefault="00215393" w:rsidP="00215393">
      <w:pPr>
        <w:rPr>
          <w:rFonts w:ascii="Times New Roman" w:hAnsi="Times New Roman" w:cs="Times New Roman"/>
          <w:color w:val="000000"/>
          <w:sz w:val="24"/>
          <w:szCs w:val="24"/>
          <w:lang w:val="sr-Latn-CS"/>
        </w:rPr>
      </w:pPr>
    </w:p>
    <w:p w:rsidR="00215393" w:rsidRPr="00C676CA" w:rsidRDefault="00215393" w:rsidP="00215393">
      <w:pPr>
        <w:rPr>
          <w:rFonts w:ascii="Times New Roman" w:hAnsi="Times New Roman" w:cs="Times New Roman"/>
          <w:color w:val="000000"/>
          <w:sz w:val="24"/>
          <w:szCs w:val="24"/>
          <w:lang w:val="sr-Latn-CS"/>
        </w:rPr>
      </w:pPr>
    </w:p>
    <w:p w:rsidR="00215393" w:rsidRPr="00C676CA" w:rsidRDefault="00215393" w:rsidP="00215393">
      <w:pPr>
        <w:rPr>
          <w:rFonts w:ascii="Times New Roman" w:hAnsi="Times New Roman" w:cs="Times New Roman"/>
          <w:color w:val="000000"/>
          <w:sz w:val="24"/>
          <w:szCs w:val="24"/>
          <w:lang w:val="sr-Latn-CS"/>
        </w:rPr>
      </w:pPr>
    </w:p>
    <w:p w:rsidR="00215393" w:rsidRPr="00C676CA" w:rsidRDefault="00215393" w:rsidP="007539A7">
      <w:pPr>
        <w:rPr>
          <w:rFonts w:ascii="Times New Roman" w:hAnsi="Times New Roman" w:cs="Times New Roman"/>
          <w:sz w:val="24"/>
          <w:szCs w:val="24"/>
          <w:lang w:val="sr-Latn-CS"/>
        </w:rPr>
      </w:pPr>
    </w:p>
    <w:p w:rsidR="00FA06F0" w:rsidRPr="00C676CA" w:rsidRDefault="00FA06F0" w:rsidP="007539A7">
      <w:pPr>
        <w:rPr>
          <w:rFonts w:ascii="Times New Roman" w:hAnsi="Times New Roman" w:cs="Times New Roman"/>
          <w:sz w:val="24"/>
          <w:szCs w:val="24"/>
          <w:lang w:val="sr-Latn-CS"/>
        </w:rPr>
      </w:pPr>
    </w:p>
    <w:p w:rsidR="00215393" w:rsidRPr="00C676CA" w:rsidRDefault="00215393" w:rsidP="007539A7">
      <w:pPr>
        <w:rPr>
          <w:rFonts w:ascii="Times New Roman" w:hAnsi="Times New Roman" w:cs="Times New Roman"/>
          <w:sz w:val="24"/>
          <w:szCs w:val="24"/>
          <w:lang w:val="sr-Latn-CS"/>
        </w:rPr>
      </w:pPr>
    </w:p>
    <w:p w:rsidR="00215393" w:rsidRPr="00C676CA"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C676CA">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C676CA">
        <w:rPr>
          <w:rFonts w:ascii="Times New Roman" w:eastAsia="PMingLiU" w:hAnsi="Times New Roman" w:cs="Times New Roman"/>
          <w:b/>
          <w:bCs/>
          <w:color w:val="000000"/>
          <w:sz w:val="24"/>
          <w:szCs w:val="24"/>
          <w:vertAlign w:val="superscript"/>
        </w:rPr>
        <w:footnoteReference w:id="3"/>
      </w:r>
      <w:bookmarkEnd w:id="4"/>
      <w:bookmarkEnd w:id="5"/>
    </w:p>
    <w:p w:rsidR="00215393" w:rsidRPr="00C676CA" w:rsidRDefault="00215393" w:rsidP="00215393">
      <w:pPr>
        <w:spacing w:after="0" w:line="240" w:lineRule="auto"/>
        <w:rPr>
          <w:rFonts w:ascii="Times New Roman" w:hAnsi="Times New Roman" w:cs="Times New Roman"/>
          <w:b/>
          <w:bCs/>
          <w:color w:val="000000"/>
          <w:sz w:val="24"/>
          <w:szCs w:val="24"/>
          <w:lang w:val="sr-Latn-CS"/>
        </w:rPr>
      </w:pPr>
    </w:p>
    <w:p w:rsidR="00215393" w:rsidRPr="00C676CA" w:rsidRDefault="00215393" w:rsidP="00215393">
      <w:pPr>
        <w:tabs>
          <w:tab w:val="left" w:pos="1950"/>
        </w:tabs>
        <w:rPr>
          <w:rFonts w:ascii="Times New Roman" w:hAnsi="Times New Roman" w:cs="Times New Roman"/>
          <w:color w:val="000000"/>
          <w:sz w:val="24"/>
          <w:szCs w:val="24"/>
          <w:lang w:val="sr-Latn-CS"/>
        </w:rPr>
      </w:pPr>
    </w:p>
    <w:p w:rsidR="00215393" w:rsidRPr="00C676CA"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u w:val="single"/>
          <w:lang w:val="pl-PL"/>
        </w:rPr>
        <w:t>Opština Tivat</w:t>
      </w:r>
    </w:p>
    <w:p w:rsidR="00230B7A" w:rsidRPr="00C676C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 xml:space="preserve">Broj: </w:t>
      </w:r>
      <w:r w:rsidR="002079E9" w:rsidRPr="00C676CA">
        <w:rPr>
          <w:rFonts w:ascii="Times New Roman" w:hAnsi="Times New Roman" w:cs="Times New Roman"/>
          <w:color w:val="000000"/>
          <w:sz w:val="24"/>
          <w:szCs w:val="24"/>
          <w:lang w:val="pl-PL"/>
        </w:rPr>
        <w:t>19-426/20-</w:t>
      </w:r>
      <w:r w:rsidR="00BE0C2F">
        <w:rPr>
          <w:rFonts w:ascii="Times New Roman" w:hAnsi="Times New Roman" w:cs="Times New Roman"/>
          <w:color w:val="000000"/>
          <w:sz w:val="24"/>
          <w:szCs w:val="24"/>
          <w:lang w:val="pl-PL"/>
        </w:rPr>
        <w:t>43</w:t>
      </w:r>
    </w:p>
    <w:p w:rsidR="00215393" w:rsidRPr="00C676CA" w:rsidRDefault="00D90159" w:rsidP="00215393">
      <w:pPr>
        <w:tabs>
          <w:tab w:val="right" w:pos="3402"/>
        </w:tabs>
        <w:spacing w:after="0" w:line="240" w:lineRule="auto"/>
        <w:jc w:val="both"/>
        <w:rPr>
          <w:rFonts w:ascii="Times New Roman" w:hAnsi="Times New Roman" w:cs="Times New Roman"/>
          <w:sz w:val="24"/>
          <w:szCs w:val="24"/>
          <w:lang w:val="pl-PL"/>
        </w:rPr>
      </w:pPr>
      <w:r w:rsidRPr="00C676CA">
        <w:rPr>
          <w:rFonts w:ascii="Times New Roman" w:hAnsi="Times New Roman" w:cs="Times New Roman"/>
          <w:color w:val="000000"/>
          <w:sz w:val="24"/>
          <w:szCs w:val="24"/>
          <w:lang w:val="pl-PL"/>
        </w:rPr>
        <w:t>U</w:t>
      </w:r>
      <w:r w:rsidR="00215393" w:rsidRPr="00C676CA">
        <w:rPr>
          <w:rFonts w:ascii="Times New Roman" w:hAnsi="Times New Roman" w:cs="Times New Roman"/>
          <w:color w:val="000000"/>
          <w:sz w:val="24"/>
          <w:szCs w:val="24"/>
          <w:lang w:val="pl-PL"/>
        </w:rPr>
        <w:t xml:space="preserve"> Tiv</w:t>
      </w:r>
      <w:r w:rsidRPr="00C676CA">
        <w:rPr>
          <w:rFonts w:ascii="Times New Roman" w:hAnsi="Times New Roman" w:cs="Times New Roman"/>
          <w:color w:val="000000"/>
          <w:sz w:val="24"/>
          <w:szCs w:val="24"/>
          <w:lang w:val="pl-PL"/>
        </w:rPr>
        <w:t>tu</w:t>
      </w:r>
      <w:r w:rsidR="00D701D4" w:rsidRPr="00C676CA">
        <w:rPr>
          <w:rFonts w:ascii="Times New Roman" w:hAnsi="Times New Roman" w:cs="Times New Roman"/>
          <w:sz w:val="24"/>
          <w:szCs w:val="24"/>
          <w:lang w:val="pl-PL"/>
        </w:rPr>
        <w:t>,</w:t>
      </w:r>
      <w:r w:rsidR="008C2F90" w:rsidRPr="00C676CA">
        <w:rPr>
          <w:rFonts w:ascii="Times New Roman" w:hAnsi="Times New Roman" w:cs="Times New Roman"/>
          <w:sz w:val="24"/>
          <w:szCs w:val="24"/>
          <w:lang w:val="pl-PL"/>
        </w:rPr>
        <w:t xml:space="preserve"> dana</w:t>
      </w:r>
      <w:r w:rsidR="00393FBA" w:rsidRPr="00C676CA">
        <w:rPr>
          <w:rFonts w:ascii="Times New Roman" w:hAnsi="Times New Roman" w:cs="Times New Roman"/>
          <w:sz w:val="24"/>
          <w:szCs w:val="24"/>
          <w:lang w:val="pl-PL"/>
        </w:rPr>
        <w:t xml:space="preserve"> </w:t>
      </w:r>
      <w:r w:rsidR="00E44D88">
        <w:rPr>
          <w:rFonts w:ascii="Times New Roman" w:hAnsi="Times New Roman" w:cs="Times New Roman"/>
          <w:sz w:val="24"/>
          <w:szCs w:val="24"/>
          <w:lang w:val="pl-PL"/>
        </w:rPr>
        <w:t>1</w:t>
      </w:r>
      <w:r w:rsidR="00531384">
        <w:rPr>
          <w:rFonts w:ascii="Times New Roman" w:hAnsi="Times New Roman" w:cs="Times New Roman"/>
          <w:sz w:val="24"/>
          <w:szCs w:val="24"/>
          <w:lang w:val="pl-PL"/>
        </w:rPr>
        <w:t>2</w:t>
      </w:r>
      <w:r w:rsidR="00393FBA" w:rsidRPr="00C676CA">
        <w:rPr>
          <w:rFonts w:ascii="Times New Roman" w:hAnsi="Times New Roman" w:cs="Times New Roman"/>
          <w:sz w:val="24"/>
          <w:szCs w:val="24"/>
          <w:lang w:val="pl-PL"/>
        </w:rPr>
        <w:t>.06.2020.</w:t>
      </w:r>
      <w:r w:rsidRPr="00C676CA">
        <w:rPr>
          <w:rFonts w:ascii="Times New Roman" w:hAnsi="Times New Roman" w:cs="Times New Roman"/>
          <w:sz w:val="24"/>
          <w:szCs w:val="24"/>
          <w:lang w:val="pl-PL"/>
        </w:rPr>
        <w:t>godine</w:t>
      </w:r>
    </w:p>
    <w:p w:rsidR="00215393" w:rsidRPr="00C676CA" w:rsidRDefault="00215393" w:rsidP="00215393">
      <w:pPr>
        <w:spacing w:after="0" w:line="240" w:lineRule="auto"/>
        <w:rPr>
          <w:rFonts w:ascii="Times New Roman" w:hAnsi="Times New Roman" w:cs="Times New Roman"/>
          <w:b/>
          <w:bCs/>
          <w:sz w:val="24"/>
          <w:szCs w:val="24"/>
          <w:lang w:val="sr-Latn-CS"/>
        </w:rPr>
      </w:pPr>
    </w:p>
    <w:p w:rsidR="00215393" w:rsidRPr="00C676CA"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C676CA" w:rsidRDefault="00215393" w:rsidP="00215393">
      <w:pPr>
        <w:spacing w:after="0" w:line="240" w:lineRule="auto"/>
        <w:rPr>
          <w:rFonts w:ascii="Times New Roman" w:hAnsi="Times New Roman" w:cs="Times New Roman"/>
          <w:b/>
          <w:bCs/>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C676CA" w:rsidRDefault="00215393" w:rsidP="00215393">
      <w:pPr>
        <w:spacing w:after="0" w:line="240" w:lineRule="auto"/>
        <w:ind w:firstLine="567"/>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Izjavljujem</w:t>
      </w: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0" w:line="240" w:lineRule="auto"/>
        <w:jc w:val="both"/>
        <w:rPr>
          <w:rFonts w:ascii="Times New Roman" w:hAnsi="Times New Roman" w:cs="Times New Roman"/>
          <w:color w:val="000000"/>
          <w:sz w:val="24"/>
          <w:szCs w:val="24"/>
          <w:lang w:val="sr-Latn-CS"/>
        </w:rPr>
      </w:pPr>
    </w:p>
    <w:p w:rsidR="00215393" w:rsidRPr="00C676CA" w:rsidRDefault="00215393" w:rsidP="00215393">
      <w:pPr>
        <w:spacing w:after="160" w:line="259" w:lineRule="auto"/>
        <w:jc w:val="both"/>
        <w:rPr>
          <w:rFonts w:ascii="Times New Roman" w:hAnsi="Times New Roman" w:cs="Times New Roman"/>
          <w:b/>
          <w:sz w:val="24"/>
          <w:szCs w:val="24"/>
          <w:lang w:val="sr-Latn-CS"/>
        </w:rPr>
      </w:pPr>
      <w:r w:rsidRPr="00C676CA">
        <w:rPr>
          <w:rFonts w:ascii="Times New Roman" w:hAnsi="Times New Roman" w:cs="Times New Roman"/>
          <w:color w:val="000000"/>
          <w:sz w:val="24"/>
          <w:szCs w:val="24"/>
          <w:lang w:val="sr-Latn-CS"/>
        </w:rPr>
        <w:t xml:space="preserve">da u postupku javne nabavke iz Plana javne nabavke broj </w:t>
      </w:r>
      <w:r w:rsidR="00393FBA" w:rsidRPr="00BC4636">
        <w:rPr>
          <w:rFonts w:ascii="Times New Roman" w:hAnsi="Times New Roman" w:cs="Times New Roman"/>
          <w:sz w:val="24"/>
          <w:szCs w:val="24"/>
          <w:lang w:val="pl-PL"/>
        </w:rPr>
        <w:t xml:space="preserve">01-426/20-118 od 30.01.2020.godine sa pripadajućom Izmjenom br. </w:t>
      </w:r>
      <w:r w:rsidR="003017C3" w:rsidRPr="00BC4636">
        <w:rPr>
          <w:rFonts w:ascii="Times New Roman" w:hAnsi="Times New Roman" w:cs="Times New Roman"/>
          <w:sz w:val="24"/>
          <w:szCs w:val="24"/>
          <w:lang w:val="pl-PL"/>
        </w:rPr>
        <w:t>01-426/20-118/1 od 02.06.2020.godine</w:t>
      </w:r>
      <w:r w:rsidR="003017C3" w:rsidRPr="00C676CA">
        <w:rPr>
          <w:rFonts w:ascii="Times New Roman" w:hAnsi="Times New Roman" w:cs="Times New Roman"/>
          <w:b/>
          <w:color w:val="FF0000"/>
          <w:sz w:val="24"/>
          <w:szCs w:val="24"/>
          <w:lang w:val="pl-PL"/>
        </w:rPr>
        <w:t xml:space="preserve"> </w:t>
      </w:r>
      <w:r w:rsidRPr="00C676CA">
        <w:rPr>
          <w:rFonts w:ascii="Times New Roman" w:hAnsi="Times New Roman" w:cs="Times New Roman"/>
          <w:color w:val="000000"/>
          <w:sz w:val="24"/>
          <w:szCs w:val="24"/>
          <w:lang w:val="sr-Latn-CS"/>
        </w:rPr>
        <w:t xml:space="preserve">za </w:t>
      </w:r>
      <w:r w:rsidRPr="00BC4636">
        <w:rPr>
          <w:rFonts w:ascii="Times New Roman" w:hAnsi="Times New Roman" w:cs="Times New Roman"/>
          <w:i/>
          <w:sz w:val="24"/>
          <w:szCs w:val="24"/>
          <w:lang w:val="sr-Latn-CS"/>
        </w:rPr>
        <w:t>Nabavku</w:t>
      </w:r>
      <w:r w:rsidR="009F0943" w:rsidRPr="00BC4636">
        <w:rPr>
          <w:rFonts w:ascii="Times New Roman" w:hAnsi="Times New Roman" w:cs="Times New Roman"/>
          <w:b/>
          <w:i/>
          <w:sz w:val="24"/>
          <w:szCs w:val="24"/>
          <w:lang w:val="sr-Latn-CS"/>
        </w:rPr>
        <w:t xml:space="preserve"> </w:t>
      </w:r>
      <w:r w:rsidR="009F0943" w:rsidRPr="00BC4636">
        <w:rPr>
          <w:rFonts w:ascii="Times New Roman" w:hAnsi="Times New Roman" w:cs="Times New Roman"/>
          <w:i/>
          <w:color w:val="000000"/>
          <w:sz w:val="24"/>
          <w:szCs w:val="24"/>
          <w:lang w:val="sr-Latn-CS"/>
        </w:rPr>
        <w:t>izvođenja radova</w:t>
      </w:r>
      <w:r w:rsidR="004C3061" w:rsidRPr="00BC4636">
        <w:rPr>
          <w:rFonts w:ascii="Times New Roman" w:hAnsi="Times New Roman" w:cs="Times New Roman"/>
          <w:i/>
          <w:color w:val="000000"/>
          <w:sz w:val="24"/>
          <w:szCs w:val="24"/>
          <w:lang w:val="sr-Latn-CS"/>
        </w:rPr>
        <w:t xml:space="preserve"> </w:t>
      </w:r>
      <w:r w:rsidR="00256FB7" w:rsidRPr="00BC4636">
        <w:rPr>
          <w:rFonts w:ascii="Times New Roman" w:hAnsi="Times New Roman" w:cs="Times New Roman"/>
          <w:i/>
          <w:color w:val="000000"/>
          <w:sz w:val="24"/>
          <w:szCs w:val="24"/>
          <w:lang w:val="sr-Latn-CS"/>
        </w:rPr>
        <w:t xml:space="preserve">na </w:t>
      </w:r>
      <w:r w:rsidR="00682BB3" w:rsidRPr="00BC4636">
        <w:rPr>
          <w:rFonts w:ascii="Times New Roman" w:hAnsi="Times New Roman" w:cs="Times New Roman"/>
          <w:i/>
          <w:color w:val="000000"/>
          <w:sz w:val="24"/>
          <w:szCs w:val="24"/>
          <w:lang w:val="sr-Latn-CS"/>
        </w:rPr>
        <w:t>rekonstrukciji kule Buća-Luković</w:t>
      </w:r>
      <w:r w:rsidR="00662691" w:rsidRPr="00C676CA">
        <w:rPr>
          <w:rFonts w:ascii="Times New Roman" w:hAnsi="Times New Roman" w:cs="Times New Roman"/>
          <w:b/>
          <w:sz w:val="24"/>
          <w:szCs w:val="24"/>
          <w:lang w:val="sr-Latn-CS"/>
        </w:rPr>
        <w:t>,</w:t>
      </w:r>
      <w:r w:rsidR="00662691" w:rsidRPr="00C676CA">
        <w:rPr>
          <w:rFonts w:ascii="Times New Roman" w:hAnsi="Times New Roman" w:cs="Times New Roman"/>
          <w:sz w:val="24"/>
          <w:szCs w:val="24"/>
          <w:lang w:val="sr-Latn-CS"/>
        </w:rPr>
        <w:t xml:space="preserve"> </w:t>
      </w:r>
      <w:r w:rsidRPr="00C676CA">
        <w:rPr>
          <w:rFonts w:ascii="Times New Roman" w:hAnsi="Times New Roman" w:cs="Times New Roman"/>
          <w:color w:val="000000"/>
          <w:sz w:val="24"/>
          <w:szCs w:val="24"/>
          <w:lang w:val="sr-Latn-CS"/>
        </w:rPr>
        <w:t xml:space="preserve">nijesam u sukobu interesa u smislu člana 16 stav 4 </w:t>
      </w:r>
      <w:r w:rsidRPr="00C676CA">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C676CA">
        <w:rPr>
          <w:rFonts w:ascii="Times New Roman" w:hAnsi="Times New Roman" w:cs="Times New Roman"/>
          <w:color w:val="000000"/>
          <w:sz w:val="24"/>
          <w:szCs w:val="24"/>
          <w:lang w:val="sr-Latn-CS"/>
        </w:rPr>
        <w:t>.</w:t>
      </w: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C62414">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Član komisije za otvaranje i vrednovanje ponuda</w:t>
      </w:r>
      <w:r w:rsidR="00CE6A8D"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r-Latn-CS"/>
        </w:rPr>
        <w:t xml:space="preserve"> </w:t>
      </w:r>
      <w:r w:rsidR="008C64C5" w:rsidRPr="00C676CA">
        <w:rPr>
          <w:rFonts w:ascii="Times New Roman" w:hAnsi="Times New Roman" w:cs="Times New Roman"/>
          <w:sz w:val="24"/>
          <w:szCs w:val="24"/>
          <w:lang w:val="sr-Latn-CS"/>
        </w:rPr>
        <w:t>Milena Ćipranić</w:t>
      </w:r>
      <w:r w:rsidR="00C62414" w:rsidRPr="00C676CA">
        <w:rPr>
          <w:rFonts w:ascii="Times New Roman" w:hAnsi="Times New Roman" w:cs="Times New Roman"/>
          <w:sz w:val="24"/>
          <w:szCs w:val="24"/>
          <w:lang w:val="sr-Latn-CS"/>
        </w:rPr>
        <w:t>,</w:t>
      </w:r>
      <w:r w:rsidR="00706F04" w:rsidRPr="00C676CA">
        <w:rPr>
          <w:rFonts w:ascii="Times New Roman" w:hAnsi="Times New Roman" w:cs="Times New Roman"/>
          <w:sz w:val="24"/>
          <w:szCs w:val="24"/>
          <w:lang w:val="sr-Latn-CS"/>
        </w:rPr>
        <w:t>s.r.</w:t>
      </w:r>
    </w:p>
    <w:p w:rsidR="00215393" w:rsidRPr="00C676CA" w:rsidRDefault="00215393" w:rsidP="00C62414">
      <w:pPr>
        <w:spacing w:after="0" w:line="240" w:lineRule="auto"/>
        <w:ind w:left="4956" w:firstLine="708"/>
        <w:jc w:val="right"/>
        <w:rPr>
          <w:rFonts w:ascii="Times New Roman" w:hAnsi="Times New Roman" w:cs="Times New Roman"/>
          <w:i/>
          <w:iCs/>
          <w:sz w:val="24"/>
          <w:szCs w:val="24"/>
          <w:lang w:val="sr-Latn-CS"/>
        </w:rPr>
      </w:pPr>
      <w:r w:rsidRPr="00C676CA">
        <w:rPr>
          <w:rFonts w:ascii="Times New Roman" w:hAnsi="Times New Roman" w:cs="Times New Roman"/>
          <w:i/>
          <w:iCs/>
          <w:sz w:val="24"/>
          <w:szCs w:val="24"/>
          <w:lang w:val="sr-Latn-CS"/>
        </w:rPr>
        <w:t xml:space="preserve">                                 </w:t>
      </w:r>
    </w:p>
    <w:p w:rsidR="00C62414" w:rsidRPr="00C676CA" w:rsidRDefault="00215393" w:rsidP="00C62414">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Član komisije za otvaranje i vrednovanje ponuda </w:t>
      </w:r>
      <w:r w:rsidR="00BA1943" w:rsidRPr="00C676CA">
        <w:rPr>
          <w:rFonts w:ascii="Times New Roman" w:hAnsi="Times New Roman" w:cs="Times New Roman"/>
          <w:sz w:val="24"/>
          <w:szCs w:val="24"/>
          <w:lang w:val="sr-Latn-CS"/>
        </w:rPr>
        <w:t>Radmila Lučić</w:t>
      </w:r>
      <w:r w:rsidRPr="00C676CA">
        <w:rPr>
          <w:rFonts w:ascii="Times New Roman" w:hAnsi="Times New Roman" w:cs="Times New Roman"/>
          <w:sz w:val="24"/>
          <w:szCs w:val="24"/>
          <w:lang w:val="sr-Latn-CS"/>
        </w:rPr>
        <w:t>,</w:t>
      </w:r>
      <w:r w:rsidR="00706F04" w:rsidRPr="00C676CA">
        <w:rPr>
          <w:rFonts w:ascii="Times New Roman" w:hAnsi="Times New Roman" w:cs="Times New Roman"/>
          <w:sz w:val="24"/>
          <w:szCs w:val="24"/>
          <w:lang w:val="sr-Latn-CS"/>
        </w:rPr>
        <w:t>s.r.</w:t>
      </w:r>
    </w:p>
    <w:p w:rsidR="003925B0" w:rsidRPr="00C676CA" w:rsidRDefault="00C62414" w:rsidP="00C62414">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 </w:t>
      </w:r>
    </w:p>
    <w:p w:rsidR="00215393" w:rsidRPr="00C676CA" w:rsidRDefault="00215393" w:rsidP="00C62414">
      <w:pPr>
        <w:spacing w:after="0" w:line="240" w:lineRule="auto"/>
        <w:ind w:firstLine="1134"/>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Član komisije za otvaranje i vrednovanje ponuda </w:t>
      </w:r>
      <w:r w:rsidR="009C48B3" w:rsidRPr="00C676CA">
        <w:rPr>
          <w:rFonts w:ascii="Times New Roman" w:hAnsi="Times New Roman" w:cs="Times New Roman"/>
          <w:sz w:val="24"/>
          <w:szCs w:val="24"/>
          <w:lang w:val="sr-Latn-CS"/>
        </w:rPr>
        <w:t>Dušica Kovačević</w:t>
      </w:r>
      <w:r w:rsidR="00706F04" w:rsidRPr="00C676CA">
        <w:rPr>
          <w:rFonts w:ascii="Times New Roman" w:hAnsi="Times New Roman" w:cs="Times New Roman"/>
          <w:sz w:val="24"/>
          <w:szCs w:val="24"/>
          <w:lang w:val="sr-Latn-CS"/>
        </w:rPr>
        <w:t>,s.r.</w:t>
      </w:r>
    </w:p>
    <w:p w:rsidR="00215393" w:rsidRPr="00C676CA" w:rsidRDefault="00215393" w:rsidP="00215393">
      <w:pPr>
        <w:spacing w:after="0" w:line="240" w:lineRule="auto"/>
        <w:ind w:left="4956" w:firstLine="708"/>
        <w:jc w:val="both"/>
        <w:rPr>
          <w:rFonts w:ascii="Times New Roman" w:hAnsi="Times New Roman" w:cs="Times New Roman"/>
          <w:i/>
          <w:iCs/>
          <w:sz w:val="24"/>
          <w:szCs w:val="24"/>
          <w:lang w:val="sr-Latn-CS"/>
        </w:rPr>
      </w:pPr>
      <w:r w:rsidRPr="00C676CA">
        <w:rPr>
          <w:rFonts w:ascii="Times New Roman" w:hAnsi="Times New Roman" w:cs="Times New Roman"/>
          <w:i/>
          <w:iCs/>
          <w:sz w:val="24"/>
          <w:szCs w:val="24"/>
          <w:lang w:val="sr-Latn-CS"/>
        </w:rPr>
        <w:t xml:space="preserve">                                 </w:t>
      </w:r>
    </w:p>
    <w:p w:rsidR="00215393" w:rsidRPr="00C676CA"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C676CA" w:rsidRDefault="00215393" w:rsidP="00C24206">
      <w:pPr>
        <w:spacing w:after="0" w:line="240" w:lineRule="auto"/>
        <w:jc w:val="right"/>
        <w:rPr>
          <w:rFonts w:ascii="Times New Roman" w:hAnsi="Times New Roman" w:cs="Times New Roman"/>
          <w:sz w:val="24"/>
          <w:szCs w:val="24"/>
          <w:lang w:val="sr-Latn-CS"/>
        </w:rPr>
      </w:pPr>
      <w:r w:rsidRPr="00C676CA">
        <w:rPr>
          <w:rFonts w:ascii="Times New Roman" w:hAnsi="Times New Roman" w:cs="Times New Roman"/>
          <w:sz w:val="24"/>
          <w:szCs w:val="24"/>
          <w:lang w:val="sr-Latn-CS"/>
        </w:rPr>
        <w:t>Lice koje je  učestvovalo u pripremanju tenderske dokumentacije</w:t>
      </w:r>
      <w:r w:rsidR="008927C4" w:rsidRPr="00C676CA">
        <w:rPr>
          <w:rFonts w:ascii="Times New Roman" w:hAnsi="Times New Roman" w:cs="Times New Roman"/>
          <w:sz w:val="24"/>
          <w:szCs w:val="24"/>
          <w:lang w:val="sr-Latn-CS"/>
        </w:rPr>
        <w:t>:</w:t>
      </w:r>
      <w:r w:rsidRPr="00C676CA">
        <w:rPr>
          <w:rFonts w:ascii="Times New Roman" w:hAnsi="Times New Roman" w:cs="Times New Roman"/>
          <w:sz w:val="24"/>
          <w:szCs w:val="24"/>
          <w:lang w:val="sr-Latn-CS"/>
        </w:rPr>
        <w:t xml:space="preserve"> </w:t>
      </w:r>
      <w:r w:rsidR="006802EF" w:rsidRPr="00C676CA">
        <w:rPr>
          <w:rFonts w:ascii="Times New Roman" w:hAnsi="Times New Roman" w:cs="Times New Roman"/>
          <w:sz w:val="24"/>
          <w:szCs w:val="24"/>
          <w:lang w:val="sr-Latn-CS"/>
        </w:rPr>
        <w:t>Radmila Lučić</w:t>
      </w:r>
      <w:r w:rsidR="00706F04" w:rsidRPr="00C676CA">
        <w:rPr>
          <w:rFonts w:ascii="Times New Roman" w:hAnsi="Times New Roman" w:cs="Times New Roman"/>
          <w:sz w:val="24"/>
          <w:szCs w:val="24"/>
          <w:lang w:val="sr-Latn-CS"/>
        </w:rPr>
        <w:t>,s.r.</w:t>
      </w:r>
    </w:p>
    <w:p w:rsidR="008927C4" w:rsidRPr="00C676CA" w:rsidRDefault="008927C4" w:rsidP="00D74314">
      <w:pPr>
        <w:spacing w:after="0" w:line="240" w:lineRule="auto"/>
        <w:jc w:val="both"/>
        <w:rPr>
          <w:rFonts w:ascii="Times New Roman" w:hAnsi="Times New Roman" w:cs="Times New Roman"/>
          <w:sz w:val="24"/>
          <w:szCs w:val="24"/>
          <w:lang w:val="sr-Latn-CS"/>
        </w:rPr>
      </w:pPr>
    </w:p>
    <w:p w:rsidR="00215393" w:rsidRPr="00C676CA" w:rsidRDefault="008927C4" w:rsidP="008927C4">
      <w:pPr>
        <w:tabs>
          <w:tab w:val="left" w:pos="6555"/>
        </w:tabs>
        <w:spacing w:before="96"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ab/>
      </w:r>
    </w:p>
    <w:p w:rsidR="00215393" w:rsidRPr="00C676CA" w:rsidRDefault="00215393" w:rsidP="00215393">
      <w:pPr>
        <w:tabs>
          <w:tab w:val="left" w:pos="1950"/>
        </w:tabs>
        <w:spacing w:after="0" w:line="240" w:lineRule="auto"/>
        <w:rPr>
          <w:rFonts w:ascii="Times New Roman" w:hAnsi="Times New Roman" w:cs="Times New Roman"/>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C676CA">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C676CA"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C676CA"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C676CA"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C676CA"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C676CA">
        <w:rPr>
          <w:rFonts w:ascii="Times New Roman" w:hAnsi="Times New Roman" w:cs="Times New Roman"/>
          <w:b/>
          <w:bCs/>
          <w:color w:val="000000"/>
          <w:sz w:val="24"/>
          <w:szCs w:val="24"/>
          <w:shd w:val="clear" w:color="auto" w:fill="000000" w:themeFill="text1"/>
        </w:rPr>
        <w:sym w:font="Wingdings" w:char="F0A8"/>
      </w:r>
      <w:r w:rsidRPr="00C676CA">
        <w:rPr>
          <w:rFonts w:ascii="Times New Roman" w:hAnsi="Times New Roman" w:cs="Times New Roman"/>
          <w:b/>
          <w:bCs/>
          <w:color w:val="000000"/>
          <w:sz w:val="24"/>
          <w:szCs w:val="24"/>
          <w:shd w:val="clear" w:color="auto" w:fill="FFFFFF"/>
          <w:lang w:val="sr-Latn-CS"/>
        </w:rPr>
        <w:t xml:space="preserve"> </w:t>
      </w:r>
      <w:r w:rsidRPr="00C676CA">
        <w:rPr>
          <w:rFonts w:ascii="Times New Roman" w:hAnsi="Times New Roman" w:cs="Times New Roman"/>
          <w:b/>
          <w:bCs/>
          <w:color w:val="000000"/>
          <w:sz w:val="24"/>
          <w:szCs w:val="24"/>
          <w:shd w:val="clear" w:color="auto" w:fill="FFFFFF"/>
          <w:lang w:val="hr-HR"/>
        </w:rPr>
        <w:t xml:space="preserve">Vrednovanje ponuda po kriterijumu </w:t>
      </w:r>
      <w:r w:rsidRPr="00C676CA">
        <w:rPr>
          <w:rFonts w:ascii="Times New Roman" w:hAnsi="Times New Roman" w:cs="Times New Roman"/>
          <w:b/>
          <w:bCs/>
          <w:color w:val="000000"/>
          <w:sz w:val="24"/>
          <w:szCs w:val="24"/>
          <w:shd w:val="clear" w:color="auto" w:fill="FFFFFF"/>
          <w:lang w:val="pl-PL"/>
        </w:rPr>
        <w:t>najni</w:t>
      </w:r>
      <w:r w:rsidRPr="00C676CA">
        <w:rPr>
          <w:rFonts w:ascii="Times New Roman" w:hAnsi="Times New Roman" w:cs="Times New Roman"/>
          <w:b/>
          <w:bCs/>
          <w:color w:val="000000"/>
          <w:sz w:val="24"/>
          <w:szCs w:val="24"/>
          <w:shd w:val="clear" w:color="auto" w:fill="FFFFFF"/>
          <w:lang w:val="hr-HR"/>
        </w:rPr>
        <w:t>že</w:t>
      </w:r>
      <w:r w:rsidRPr="00C676CA">
        <w:rPr>
          <w:rFonts w:ascii="Times New Roman" w:hAnsi="Times New Roman" w:cs="Times New Roman"/>
          <w:b/>
          <w:bCs/>
          <w:color w:val="000000"/>
          <w:sz w:val="24"/>
          <w:szCs w:val="24"/>
          <w:shd w:val="clear" w:color="auto" w:fill="FFFFFF"/>
          <w:lang w:val="pl-PL"/>
        </w:rPr>
        <w:t xml:space="preserve"> ponu</w:t>
      </w:r>
      <w:r w:rsidRPr="00C676CA">
        <w:rPr>
          <w:rFonts w:ascii="Times New Roman" w:hAnsi="Times New Roman" w:cs="Times New Roman"/>
          <w:b/>
          <w:bCs/>
          <w:color w:val="000000"/>
          <w:sz w:val="24"/>
          <w:szCs w:val="24"/>
          <w:shd w:val="clear" w:color="auto" w:fill="FFFFFF"/>
          <w:lang w:val="hr-HR"/>
        </w:rPr>
        <w:t>đ</w:t>
      </w:r>
      <w:r w:rsidRPr="00C676CA">
        <w:rPr>
          <w:rFonts w:ascii="Times New Roman" w:hAnsi="Times New Roman" w:cs="Times New Roman"/>
          <w:b/>
          <w:bCs/>
          <w:color w:val="000000"/>
          <w:sz w:val="24"/>
          <w:szCs w:val="24"/>
          <w:shd w:val="clear" w:color="auto" w:fill="FFFFFF"/>
          <w:lang w:val="pl-PL"/>
        </w:rPr>
        <w:t>ena cijena</w:t>
      </w:r>
      <w:r w:rsidRPr="00C676CA">
        <w:rPr>
          <w:rFonts w:ascii="Times New Roman" w:hAnsi="Times New Roman" w:cs="Times New Roman"/>
          <w:b/>
          <w:bCs/>
          <w:color w:val="000000"/>
          <w:sz w:val="24"/>
          <w:szCs w:val="24"/>
          <w:lang w:val="sr-Latn-CS"/>
        </w:rPr>
        <w:t xml:space="preserve"> vršiće se na sljedeći način:</w:t>
      </w:r>
      <w:r w:rsidRPr="00C676CA">
        <w:rPr>
          <w:rFonts w:ascii="Times New Roman" w:hAnsi="Times New Roman" w:cs="Times New Roman"/>
          <w:color w:val="000000"/>
          <w:sz w:val="24"/>
          <w:szCs w:val="24"/>
          <w:lang w:val="pl-PL"/>
        </w:rPr>
        <w:tab/>
      </w:r>
      <w:r w:rsidRPr="00C676CA">
        <w:rPr>
          <w:rFonts w:ascii="Times New Roman" w:hAnsi="Times New Roman" w:cs="Times New Roman"/>
          <w:i/>
          <w:iCs/>
          <w:color w:val="000000"/>
          <w:sz w:val="24"/>
          <w:szCs w:val="24"/>
          <w:lang w:val="sr-Latn-CS"/>
        </w:rPr>
        <w:t>____________________________________________________________________;</w:t>
      </w:r>
    </w:p>
    <w:p w:rsidR="00E82EA0" w:rsidRPr="00C676CA" w:rsidRDefault="00E82EA0" w:rsidP="00E82EA0">
      <w:pPr>
        <w:spacing w:after="0" w:line="240" w:lineRule="auto"/>
        <w:jc w:val="both"/>
        <w:rPr>
          <w:rFonts w:ascii="Times New Roman" w:hAnsi="Times New Roman" w:cs="Times New Roman"/>
          <w:color w:val="000000"/>
          <w:sz w:val="24"/>
          <w:szCs w:val="24"/>
          <w:lang w:val="hr-HR"/>
        </w:rPr>
      </w:pPr>
    </w:p>
    <w:p w:rsidR="00E82EA0" w:rsidRPr="00C676CA" w:rsidRDefault="00E82EA0" w:rsidP="00E82EA0">
      <w:pPr>
        <w:spacing w:after="0" w:line="240" w:lineRule="auto"/>
        <w:jc w:val="both"/>
        <w:rPr>
          <w:rFonts w:ascii="Times New Roman" w:eastAsia="Times New Roman" w:hAnsi="Times New Roman" w:cs="Times New Roman"/>
          <w:sz w:val="24"/>
          <w:szCs w:val="24"/>
          <w:lang w:val="sl-SI"/>
        </w:rPr>
      </w:pPr>
      <w:r w:rsidRPr="00C676CA">
        <w:rPr>
          <w:rFonts w:ascii="Times New Roman" w:eastAsia="Times New Roman" w:hAnsi="Times New Roman" w:cs="Times New Roman"/>
          <w:sz w:val="24"/>
          <w:szCs w:val="24"/>
          <w:lang w:val="sr-Cyrl-CS"/>
        </w:rPr>
        <w:t xml:space="preserve">Broj </w:t>
      </w:r>
      <w:r w:rsidRPr="00C676CA">
        <w:rPr>
          <w:rFonts w:ascii="Times New Roman" w:eastAsia="Times New Roman" w:hAnsi="Times New Roman" w:cs="Times New Roman"/>
          <w:sz w:val="24"/>
          <w:szCs w:val="24"/>
          <w:lang w:val="sl-SI"/>
        </w:rPr>
        <w:t>bodova za ovaj kriterijum</w:t>
      </w:r>
      <w:r w:rsidRPr="00C676CA">
        <w:rPr>
          <w:rFonts w:ascii="Times New Roman" w:eastAsia="Times New Roman" w:hAnsi="Times New Roman" w:cs="Times New Roman"/>
          <w:sz w:val="24"/>
          <w:szCs w:val="24"/>
          <w:lang w:val="sr-Cyrl-CS"/>
        </w:rPr>
        <w:t xml:space="preserve"> odre</w:t>
      </w:r>
      <w:r w:rsidRPr="00C676CA">
        <w:rPr>
          <w:rFonts w:ascii="Times New Roman" w:eastAsia="Times New Roman" w:hAnsi="Times New Roman" w:cs="Times New Roman"/>
          <w:sz w:val="24"/>
          <w:szCs w:val="24"/>
          <w:lang w:val="sr-Latn-CS"/>
        </w:rPr>
        <w:t>đ</w:t>
      </w:r>
      <w:r w:rsidRPr="00C676CA">
        <w:rPr>
          <w:rFonts w:ascii="Times New Roman" w:eastAsia="Times New Roman" w:hAnsi="Times New Roman" w:cs="Times New Roman"/>
          <w:sz w:val="24"/>
          <w:szCs w:val="24"/>
          <w:lang w:val="sr-Cyrl-CS"/>
        </w:rPr>
        <w:t>uje se po formuli</w:t>
      </w:r>
      <w:r w:rsidRPr="00C676CA">
        <w:rPr>
          <w:rFonts w:ascii="Times New Roman" w:eastAsia="Times New Roman" w:hAnsi="Times New Roman" w:cs="Times New Roman"/>
          <w:sz w:val="24"/>
          <w:szCs w:val="24"/>
          <w:lang w:val="sl-SI"/>
        </w:rPr>
        <w:t>:</w:t>
      </w:r>
    </w:p>
    <w:p w:rsidR="00E82EA0" w:rsidRPr="00C676CA" w:rsidRDefault="00E82EA0" w:rsidP="00E82EA0">
      <w:pPr>
        <w:spacing w:after="0" w:line="240" w:lineRule="auto"/>
        <w:jc w:val="center"/>
        <w:rPr>
          <w:rFonts w:ascii="Times New Roman" w:eastAsia="Times New Roman" w:hAnsi="Times New Roman" w:cs="Times New Roman"/>
          <w:b/>
          <w:sz w:val="24"/>
          <w:szCs w:val="24"/>
          <w:lang w:val="sr-Latn-CS"/>
        </w:rPr>
      </w:pPr>
      <w:r w:rsidRPr="00C676CA">
        <w:rPr>
          <w:rFonts w:ascii="Times New Roman" w:eastAsia="Times New Roman" w:hAnsi="Times New Roman" w:cs="Times New Roman"/>
          <w:b/>
          <w:sz w:val="24"/>
          <w:szCs w:val="24"/>
          <w:lang w:val="sr-Latn-CS"/>
        </w:rPr>
        <w:t>C</w:t>
      </w:r>
      <w:r w:rsidRPr="00C676CA">
        <w:rPr>
          <w:rFonts w:ascii="Times New Roman" w:eastAsia="Times New Roman" w:hAnsi="Times New Roman" w:cs="Times New Roman"/>
          <w:b/>
          <w:sz w:val="24"/>
          <w:szCs w:val="24"/>
          <w:lang w:val="sr-Cyrl-CS"/>
        </w:rPr>
        <w:t>=(</w:t>
      </w:r>
      <w:r w:rsidRPr="00C676CA">
        <w:rPr>
          <w:rFonts w:ascii="Times New Roman" w:eastAsia="Times New Roman" w:hAnsi="Times New Roman" w:cs="Times New Roman"/>
          <w:b/>
          <w:sz w:val="24"/>
          <w:szCs w:val="24"/>
          <w:lang w:val="sr-Latn-CS"/>
        </w:rPr>
        <w:t>C</w:t>
      </w:r>
      <w:r w:rsidRPr="00C676CA">
        <w:rPr>
          <w:rFonts w:ascii="Times New Roman" w:eastAsia="Times New Roman" w:hAnsi="Times New Roman" w:cs="Times New Roman"/>
          <w:b/>
          <w:sz w:val="24"/>
          <w:szCs w:val="24"/>
          <w:vertAlign w:val="subscript"/>
          <w:lang w:val="sr-Latn-CS"/>
        </w:rPr>
        <w:t>min</w:t>
      </w:r>
      <w:r w:rsidRPr="00C676CA">
        <w:rPr>
          <w:rFonts w:ascii="Times New Roman" w:eastAsia="Times New Roman" w:hAnsi="Times New Roman" w:cs="Times New Roman"/>
          <w:b/>
          <w:sz w:val="24"/>
          <w:szCs w:val="24"/>
          <w:lang w:val="sr-Latn-CS"/>
        </w:rPr>
        <w:t>/C</w:t>
      </w:r>
      <w:r w:rsidRPr="00C676CA">
        <w:rPr>
          <w:rFonts w:ascii="Times New Roman" w:eastAsia="Times New Roman" w:hAnsi="Times New Roman" w:cs="Times New Roman"/>
          <w:b/>
          <w:sz w:val="24"/>
          <w:szCs w:val="24"/>
          <w:vertAlign w:val="subscript"/>
          <w:lang w:val="sr-Latn-CS"/>
        </w:rPr>
        <w:t>p</w:t>
      </w:r>
      <w:r w:rsidRPr="00C676CA">
        <w:rPr>
          <w:rFonts w:ascii="Times New Roman" w:eastAsia="Times New Roman" w:hAnsi="Times New Roman" w:cs="Times New Roman"/>
          <w:b/>
          <w:sz w:val="24"/>
          <w:szCs w:val="24"/>
          <w:lang w:val="sr-Cyrl-CS"/>
        </w:rPr>
        <w:t>)</w:t>
      </w:r>
      <w:r w:rsidRPr="00C676CA">
        <w:rPr>
          <w:rFonts w:ascii="Times New Roman" w:eastAsia="Times New Roman" w:hAnsi="Times New Roman" w:cs="Times New Roman"/>
          <w:b/>
          <w:sz w:val="24"/>
          <w:szCs w:val="24"/>
          <w:lang w:val="sr-Latn-CS"/>
        </w:rPr>
        <w:t>*100</w:t>
      </w:r>
    </w:p>
    <w:p w:rsidR="00E82EA0" w:rsidRPr="00C676CA" w:rsidRDefault="00E82EA0" w:rsidP="00E82EA0">
      <w:pPr>
        <w:spacing w:after="0" w:line="240" w:lineRule="auto"/>
        <w:jc w:val="both"/>
        <w:rPr>
          <w:rFonts w:ascii="Times New Roman" w:eastAsia="Times New Roman" w:hAnsi="Times New Roman" w:cs="Times New Roman"/>
          <w:sz w:val="24"/>
          <w:szCs w:val="24"/>
          <w:u w:val="single"/>
          <w:lang w:val="sr-Latn-CS"/>
        </w:rPr>
      </w:pPr>
      <w:r w:rsidRPr="00C676CA">
        <w:rPr>
          <w:rFonts w:ascii="Times New Roman" w:eastAsia="Times New Roman" w:hAnsi="Times New Roman" w:cs="Times New Roman"/>
          <w:sz w:val="24"/>
          <w:szCs w:val="24"/>
          <w:u w:val="single"/>
          <w:lang w:val="sr-Latn-CS"/>
        </w:rPr>
        <w:t>Gdje je:</w:t>
      </w:r>
    </w:p>
    <w:p w:rsidR="00E82EA0" w:rsidRPr="00C676CA"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C676CA">
        <w:rPr>
          <w:rFonts w:ascii="Times New Roman" w:eastAsia="Times New Roman" w:hAnsi="Times New Roman" w:cs="Times New Roman"/>
          <w:sz w:val="24"/>
          <w:szCs w:val="24"/>
          <w:lang w:val="sr-Latn-CS"/>
        </w:rPr>
        <w:t xml:space="preserve"> C – broj bodova po kriterijumu najniže ponuđena cijena</w:t>
      </w:r>
    </w:p>
    <w:p w:rsidR="00E82EA0" w:rsidRPr="00C676CA" w:rsidRDefault="00E82EA0" w:rsidP="00E82EA0">
      <w:pPr>
        <w:spacing w:after="0" w:line="240" w:lineRule="auto"/>
        <w:jc w:val="both"/>
        <w:rPr>
          <w:rFonts w:ascii="Times New Roman" w:eastAsia="Times New Roman" w:hAnsi="Times New Roman" w:cs="Times New Roman"/>
          <w:sz w:val="24"/>
          <w:szCs w:val="24"/>
          <w:lang w:val="sr-Latn-CS"/>
        </w:rPr>
      </w:pPr>
      <w:r w:rsidRPr="00C676CA">
        <w:rPr>
          <w:rFonts w:ascii="Times New Roman" w:eastAsia="Times New Roman" w:hAnsi="Times New Roman" w:cs="Times New Roman"/>
          <w:sz w:val="24"/>
          <w:szCs w:val="24"/>
          <w:lang w:val="sr-Latn-CS"/>
        </w:rPr>
        <w:t xml:space="preserve">             C</w:t>
      </w:r>
      <w:r w:rsidRPr="00C676CA">
        <w:rPr>
          <w:rFonts w:ascii="Times New Roman" w:eastAsia="Times New Roman" w:hAnsi="Times New Roman" w:cs="Times New Roman"/>
          <w:sz w:val="24"/>
          <w:szCs w:val="24"/>
          <w:vertAlign w:val="subscript"/>
          <w:lang w:val="sr-Latn-CS"/>
        </w:rPr>
        <w:t>p</w:t>
      </w:r>
      <w:r w:rsidRPr="00C676CA">
        <w:rPr>
          <w:rFonts w:ascii="Times New Roman" w:eastAsia="Times New Roman" w:hAnsi="Times New Roman" w:cs="Times New Roman"/>
          <w:sz w:val="24"/>
          <w:szCs w:val="24"/>
          <w:lang w:val="sr-Latn-CS"/>
        </w:rPr>
        <w:t xml:space="preserve"> –  ponuđena cijena (sa PDV)   </w:t>
      </w:r>
    </w:p>
    <w:p w:rsidR="00E82EA0" w:rsidRPr="00C676CA" w:rsidRDefault="00E82EA0" w:rsidP="00E82EA0">
      <w:pPr>
        <w:spacing w:after="0" w:line="240" w:lineRule="auto"/>
        <w:jc w:val="both"/>
        <w:rPr>
          <w:rFonts w:ascii="Times New Roman" w:eastAsia="Times New Roman" w:hAnsi="Times New Roman" w:cs="Times New Roman"/>
          <w:sz w:val="24"/>
          <w:szCs w:val="24"/>
          <w:lang w:val="sr-Latn-CS"/>
        </w:rPr>
      </w:pPr>
      <w:r w:rsidRPr="00C676CA">
        <w:rPr>
          <w:rFonts w:ascii="Times New Roman" w:eastAsia="Times New Roman" w:hAnsi="Times New Roman" w:cs="Times New Roman"/>
          <w:sz w:val="24"/>
          <w:szCs w:val="24"/>
          <w:lang w:val="sr-Latn-CS"/>
        </w:rPr>
        <w:t xml:space="preserve">              C</w:t>
      </w:r>
      <w:r w:rsidRPr="00C676CA">
        <w:rPr>
          <w:rFonts w:ascii="Times New Roman" w:eastAsia="Times New Roman" w:hAnsi="Times New Roman" w:cs="Times New Roman"/>
          <w:sz w:val="24"/>
          <w:szCs w:val="24"/>
          <w:vertAlign w:val="subscript"/>
          <w:lang w:val="sr-Latn-CS"/>
        </w:rPr>
        <w:t>min</w:t>
      </w:r>
      <w:r w:rsidRPr="00C676CA">
        <w:rPr>
          <w:rFonts w:ascii="Times New Roman" w:eastAsia="Times New Roman" w:hAnsi="Times New Roman" w:cs="Times New Roman"/>
          <w:sz w:val="24"/>
          <w:szCs w:val="24"/>
          <w:lang w:val="sr-Latn-CS"/>
        </w:rPr>
        <w:t xml:space="preserve"> – najniža ponuđena cijena (sa PDV)</w:t>
      </w:r>
    </w:p>
    <w:p w:rsidR="00E82EA0" w:rsidRPr="00C676CA"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C676CA"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C676CA"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C676CA">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C676CA"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C676CA"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C676CA"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E82EA0" w:rsidRPr="00C676CA"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C676CA"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pt-BR"/>
        </w:rPr>
      </w:pPr>
      <w:r w:rsidRPr="00C676CA">
        <w:rPr>
          <w:rFonts w:ascii="Times New Roman" w:eastAsia="PMingLiU" w:hAnsi="Times New Roman" w:cs="Times New Roman"/>
          <w:b/>
          <w:bCs/>
          <w:color w:val="000000"/>
          <w:sz w:val="24"/>
          <w:szCs w:val="24"/>
          <w:lang w:val="pt-BR"/>
        </w:rPr>
        <w:t>OBRAZAC PONUDE SA OBRASCIMA KOJE PRIPREMA PONUĐAČ</w:t>
      </w:r>
      <w:bookmarkEnd w:id="7"/>
    </w:p>
    <w:p w:rsidR="00E82EA0" w:rsidRPr="00C676CA"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pt-BR"/>
        </w:rPr>
      </w:pPr>
    </w:p>
    <w:p w:rsidR="00E82EA0" w:rsidRPr="00C676CA"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E90DA0" w:rsidRPr="00C676CA" w:rsidRDefault="00E90DA0" w:rsidP="00215393">
      <w:pPr>
        <w:tabs>
          <w:tab w:val="left" w:pos="1950"/>
        </w:tabs>
        <w:spacing w:after="0" w:line="240" w:lineRule="auto"/>
        <w:rPr>
          <w:rFonts w:ascii="Times New Roman" w:hAnsi="Times New Roman" w:cs="Times New Roman"/>
          <w:color w:val="000000"/>
          <w:sz w:val="24"/>
          <w:szCs w:val="24"/>
          <w:lang w:val="sr-Latn-CS"/>
        </w:rPr>
      </w:pPr>
    </w:p>
    <w:p w:rsidR="001F7EC5" w:rsidRPr="00C676CA"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C676CA"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r w:rsidRPr="00C676CA">
        <w:rPr>
          <w:rFonts w:ascii="Times New Roman" w:hAnsi="Times New Roman" w:cs="Times New Roman"/>
          <w:b/>
          <w:bCs/>
          <w:color w:val="000000"/>
          <w:sz w:val="24"/>
          <w:szCs w:val="24"/>
          <w:lang w:val="it-IT" w:eastAsia="zh-TW"/>
        </w:rPr>
        <w:t>NASLOVNA STRANA PONUDE</w:t>
      </w:r>
    </w:p>
    <w:p w:rsidR="00FE7DA2" w:rsidRPr="00C676CA" w:rsidRDefault="00FE7DA2" w:rsidP="00FE7DA2">
      <w:pPr>
        <w:tabs>
          <w:tab w:val="left" w:pos="1950"/>
        </w:tabs>
        <w:jc w:val="both"/>
        <w:rPr>
          <w:rFonts w:ascii="Times New Roman" w:hAnsi="Times New Roman" w:cs="Times New Roman"/>
          <w:color w:val="000000"/>
          <w:sz w:val="24"/>
          <w:szCs w:val="24"/>
          <w:lang w:val="it-IT"/>
        </w:rPr>
      </w:pPr>
    </w:p>
    <w:p w:rsidR="00FE7DA2" w:rsidRPr="00C676CA" w:rsidRDefault="00FE7DA2" w:rsidP="00FE7DA2">
      <w:pPr>
        <w:tabs>
          <w:tab w:val="left" w:pos="1950"/>
        </w:tabs>
        <w:jc w:val="both"/>
        <w:rPr>
          <w:rFonts w:ascii="Times New Roman" w:hAnsi="Times New Roman" w:cs="Times New Roman"/>
          <w:color w:val="000000"/>
          <w:sz w:val="24"/>
          <w:szCs w:val="24"/>
          <w:lang w:val="it-IT"/>
        </w:rPr>
      </w:pPr>
    </w:p>
    <w:p w:rsidR="00FE7DA2" w:rsidRPr="00C676CA" w:rsidRDefault="00FE7DA2" w:rsidP="00FE7DA2">
      <w:pPr>
        <w:jc w:val="both"/>
        <w:rPr>
          <w:rFonts w:ascii="Times New Roman" w:hAnsi="Times New Roman" w:cs="Times New Roman"/>
          <w:color w:val="000000"/>
          <w:sz w:val="24"/>
          <w:szCs w:val="24"/>
          <w:u w:val="single"/>
          <w:lang w:val="it-IT"/>
        </w:rPr>
      </w:pPr>
      <w:r w:rsidRPr="00C676CA">
        <w:rPr>
          <w:rFonts w:ascii="Times New Roman" w:hAnsi="Times New Roman" w:cs="Times New Roman"/>
          <w:color w:val="000000"/>
          <w:sz w:val="24"/>
          <w:szCs w:val="24"/>
          <w:u w:val="single"/>
          <w:lang w:val="it-IT"/>
        </w:rPr>
        <w:t>(</w:t>
      </w:r>
      <w:r w:rsidRPr="00C676CA">
        <w:rPr>
          <w:rFonts w:ascii="Times New Roman" w:hAnsi="Times New Roman" w:cs="Times New Roman"/>
          <w:i/>
          <w:iCs/>
          <w:color w:val="000000"/>
          <w:sz w:val="24"/>
          <w:szCs w:val="24"/>
          <w:u w:val="single"/>
          <w:lang w:val="it-IT"/>
        </w:rPr>
        <w:t>naziv ponuđača</w:t>
      </w:r>
      <w:r w:rsidRPr="00C676CA">
        <w:rPr>
          <w:rFonts w:ascii="Times New Roman" w:hAnsi="Times New Roman" w:cs="Times New Roman"/>
          <w:color w:val="000000"/>
          <w:sz w:val="24"/>
          <w:szCs w:val="24"/>
          <w:u w:val="single"/>
          <w:lang w:val="it-IT"/>
        </w:rPr>
        <w:t>)</w:t>
      </w:r>
      <w:r w:rsidRPr="00C676CA">
        <w:rPr>
          <w:rFonts w:ascii="Times New Roman" w:hAnsi="Times New Roman" w:cs="Times New Roman"/>
          <w:color w:val="000000"/>
          <w:sz w:val="24"/>
          <w:szCs w:val="24"/>
          <w:u w:val="single"/>
          <w:lang w:val="it-IT"/>
        </w:rPr>
        <w:tab/>
      </w:r>
      <w:r w:rsidRPr="00C676CA">
        <w:rPr>
          <w:rFonts w:ascii="Times New Roman" w:hAnsi="Times New Roman" w:cs="Times New Roman"/>
          <w:color w:val="000000"/>
          <w:sz w:val="24"/>
          <w:szCs w:val="24"/>
          <w:u w:val="single"/>
          <w:lang w:val="it-IT"/>
        </w:rPr>
        <w:tab/>
      </w:r>
    </w:p>
    <w:p w:rsidR="00FE7DA2" w:rsidRPr="00C676CA" w:rsidRDefault="00FE7DA2" w:rsidP="00FE7DA2">
      <w:pPr>
        <w:tabs>
          <w:tab w:val="left" w:pos="1950"/>
        </w:tabs>
        <w:jc w:val="center"/>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podnosi</w:t>
      </w:r>
    </w:p>
    <w:p w:rsidR="00FE7DA2" w:rsidRPr="00C676CA" w:rsidRDefault="00FE7DA2" w:rsidP="00FE7DA2">
      <w:pPr>
        <w:tabs>
          <w:tab w:val="left" w:pos="1950"/>
        </w:tabs>
        <w:jc w:val="right"/>
        <w:rPr>
          <w:rFonts w:ascii="Times New Roman" w:hAnsi="Times New Roman" w:cs="Times New Roman"/>
          <w:color w:val="000000"/>
          <w:sz w:val="24"/>
          <w:szCs w:val="24"/>
          <w:u w:val="single"/>
          <w:lang w:val="it-IT"/>
        </w:rPr>
      </w:pPr>
      <w:r w:rsidRPr="00C676CA">
        <w:rPr>
          <w:rFonts w:ascii="Times New Roman" w:hAnsi="Times New Roman" w:cs="Times New Roman"/>
          <w:color w:val="000000"/>
          <w:sz w:val="24"/>
          <w:szCs w:val="24"/>
          <w:u w:val="single"/>
          <w:lang w:val="it-IT"/>
        </w:rPr>
        <w:t xml:space="preserve">  (</w:t>
      </w:r>
      <w:r w:rsidRPr="00C676CA">
        <w:rPr>
          <w:rFonts w:ascii="Times New Roman" w:hAnsi="Times New Roman" w:cs="Times New Roman"/>
          <w:i/>
          <w:iCs/>
          <w:color w:val="000000"/>
          <w:sz w:val="24"/>
          <w:szCs w:val="24"/>
          <w:u w:val="single"/>
          <w:lang w:val="it-IT"/>
        </w:rPr>
        <w:t>naziv naručioca</w:t>
      </w:r>
      <w:r w:rsidRPr="00C676CA">
        <w:rPr>
          <w:rFonts w:ascii="Times New Roman" w:hAnsi="Times New Roman" w:cs="Times New Roman"/>
          <w:color w:val="000000"/>
          <w:sz w:val="24"/>
          <w:szCs w:val="24"/>
          <w:u w:val="single"/>
          <w:lang w:val="it-IT"/>
        </w:rPr>
        <w:t xml:space="preserve">) </w:t>
      </w:r>
      <w:r w:rsidRPr="00C676CA">
        <w:rPr>
          <w:rFonts w:ascii="Times New Roman" w:hAnsi="Times New Roman" w:cs="Times New Roman"/>
          <w:color w:val="000000"/>
          <w:sz w:val="24"/>
          <w:szCs w:val="24"/>
          <w:u w:val="single"/>
          <w:lang w:val="it-IT"/>
        </w:rPr>
        <w:tab/>
      </w:r>
      <w:r w:rsidRPr="00C676CA">
        <w:rPr>
          <w:rFonts w:ascii="Times New Roman" w:hAnsi="Times New Roman" w:cs="Times New Roman"/>
          <w:color w:val="000000"/>
          <w:sz w:val="24"/>
          <w:szCs w:val="24"/>
          <w:u w:val="single"/>
          <w:lang w:val="it-IT"/>
        </w:rPr>
        <w:tab/>
      </w:r>
    </w:p>
    <w:p w:rsidR="00FE7DA2" w:rsidRPr="00C676CA" w:rsidRDefault="00FE7DA2" w:rsidP="00FE7DA2">
      <w:pPr>
        <w:tabs>
          <w:tab w:val="left" w:pos="1950"/>
        </w:tabs>
        <w:jc w:val="right"/>
        <w:rPr>
          <w:rFonts w:ascii="Times New Roman" w:hAnsi="Times New Roman" w:cs="Times New Roman"/>
          <w:color w:val="000000"/>
          <w:sz w:val="24"/>
          <w:szCs w:val="24"/>
          <w:u w:val="single"/>
          <w:lang w:val="it-IT"/>
        </w:rPr>
      </w:pPr>
    </w:p>
    <w:p w:rsidR="00FE7DA2" w:rsidRPr="00C676CA" w:rsidRDefault="00FE7DA2" w:rsidP="00FE7DA2">
      <w:pPr>
        <w:tabs>
          <w:tab w:val="left" w:pos="1950"/>
        </w:tabs>
        <w:jc w:val="right"/>
        <w:rPr>
          <w:rFonts w:ascii="Times New Roman" w:hAnsi="Times New Roman" w:cs="Times New Roman"/>
          <w:color w:val="000000"/>
          <w:sz w:val="24"/>
          <w:szCs w:val="24"/>
          <w:u w:val="single"/>
          <w:lang w:val="it-IT"/>
        </w:rPr>
      </w:pPr>
    </w:p>
    <w:p w:rsidR="00FE7DA2" w:rsidRPr="00C676CA" w:rsidRDefault="00FE7DA2" w:rsidP="00FE7DA2">
      <w:pPr>
        <w:tabs>
          <w:tab w:val="left" w:pos="1950"/>
        </w:tabs>
        <w:jc w:val="right"/>
        <w:rPr>
          <w:rFonts w:ascii="Times New Roman" w:hAnsi="Times New Roman" w:cs="Times New Roman"/>
          <w:color w:val="000000"/>
          <w:sz w:val="24"/>
          <w:szCs w:val="24"/>
          <w:u w:val="single"/>
          <w:lang w:val="it-IT"/>
        </w:rPr>
      </w:pPr>
    </w:p>
    <w:p w:rsidR="00FE7DA2" w:rsidRPr="00C676CA" w:rsidRDefault="00FE7DA2" w:rsidP="00FE7DA2">
      <w:pPr>
        <w:tabs>
          <w:tab w:val="left" w:pos="1950"/>
        </w:tabs>
        <w:jc w:val="right"/>
        <w:rPr>
          <w:rFonts w:ascii="Times New Roman" w:hAnsi="Times New Roman" w:cs="Times New Roman"/>
          <w:color w:val="000000"/>
          <w:sz w:val="24"/>
          <w:szCs w:val="24"/>
          <w:lang w:val="it-IT"/>
        </w:rPr>
      </w:pPr>
    </w:p>
    <w:p w:rsidR="00FE7DA2" w:rsidRPr="00C676CA" w:rsidRDefault="00FE7DA2" w:rsidP="00FE7DA2">
      <w:pPr>
        <w:tabs>
          <w:tab w:val="left" w:pos="1950"/>
        </w:tabs>
        <w:jc w:val="center"/>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PONUDU</w:t>
      </w:r>
    </w:p>
    <w:p w:rsidR="00FE7DA2" w:rsidRPr="00C676CA" w:rsidRDefault="00393FBA" w:rsidP="00FE7DA2">
      <w:pPr>
        <w:tabs>
          <w:tab w:val="left" w:pos="1950"/>
        </w:tabs>
        <w:spacing w:after="0" w:line="240" w:lineRule="auto"/>
        <w:jc w:val="center"/>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 xml:space="preserve">  </w:t>
      </w:r>
      <w:r w:rsidR="00FE7DA2" w:rsidRPr="00C676CA">
        <w:rPr>
          <w:rFonts w:ascii="Times New Roman" w:hAnsi="Times New Roman" w:cs="Times New Roman"/>
          <w:b/>
          <w:bCs/>
          <w:color w:val="000000"/>
          <w:sz w:val="24"/>
          <w:szCs w:val="24"/>
          <w:lang w:val="it-IT"/>
        </w:rPr>
        <w:t xml:space="preserve">po Tenderskoj dokumentaciji broj ____ od _______ godine </w:t>
      </w:r>
    </w:p>
    <w:p w:rsidR="00FE7DA2" w:rsidRPr="00C676CA" w:rsidRDefault="00FE7DA2" w:rsidP="00FE7DA2">
      <w:pPr>
        <w:tabs>
          <w:tab w:val="left" w:pos="1950"/>
        </w:tabs>
        <w:spacing w:after="0" w:line="240" w:lineRule="auto"/>
        <w:jc w:val="center"/>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 xml:space="preserve">za nabavku __________________________________________________________ </w:t>
      </w:r>
    </w:p>
    <w:p w:rsidR="00FE7DA2" w:rsidRPr="00C676CA" w:rsidRDefault="00FE7DA2" w:rsidP="00FE7DA2">
      <w:pPr>
        <w:tabs>
          <w:tab w:val="left" w:pos="1950"/>
        </w:tabs>
        <w:spacing w:after="0" w:line="240" w:lineRule="auto"/>
        <w:jc w:val="center"/>
        <w:rPr>
          <w:rFonts w:ascii="Times New Roman" w:hAnsi="Times New Roman" w:cs="Times New Roman"/>
          <w:b/>
          <w:bCs/>
          <w:color w:val="000000"/>
          <w:sz w:val="24"/>
          <w:szCs w:val="24"/>
          <w:lang w:val="it-IT"/>
        </w:rPr>
      </w:pPr>
      <w:r w:rsidRPr="00C676CA">
        <w:rPr>
          <w:rFonts w:ascii="Times New Roman" w:hAnsi="Times New Roman" w:cs="Times New Roman"/>
          <w:color w:val="000000"/>
          <w:sz w:val="24"/>
          <w:szCs w:val="24"/>
          <w:lang w:val="it-IT"/>
        </w:rPr>
        <w:t>(</w:t>
      </w:r>
      <w:r w:rsidRPr="00C676CA">
        <w:rPr>
          <w:rFonts w:ascii="Times New Roman" w:hAnsi="Times New Roman" w:cs="Times New Roman"/>
          <w:i/>
          <w:iCs/>
          <w:color w:val="000000"/>
          <w:sz w:val="24"/>
          <w:szCs w:val="24"/>
          <w:lang w:val="it-IT"/>
        </w:rPr>
        <w:t>opis predmeta nabavke</w:t>
      </w:r>
      <w:r w:rsidRPr="00C676CA">
        <w:rPr>
          <w:rFonts w:ascii="Times New Roman" w:hAnsi="Times New Roman" w:cs="Times New Roman"/>
          <w:color w:val="000000"/>
          <w:sz w:val="24"/>
          <w:szCs w:val="24"/>
          <w:lang w:val="it-IT"/>
        </w:rPr>
        <w:t>)</w:t>
      </w:r>
    </w:p>
    <w:p w:rsidR="00FE7DA2" w:rsidRPr="00C676CA" w:rsidRDefault="00FE7DA2" w:rsidP="00FE7DA2">
      <w:pPr>
        <w:tabs>
          <w:tab w:val="left" w:pos="1950"/>
        </w:tabs>
        <w:jc w:val="center"/>
        <w:rPr>
          <w:rFonts w:ascii="Times New Roman" w:hAnsi="Times New Roman" w:cs="Times New Roman"/>
          <w:color w:val="000000"/>
          <w:sz w:val="24"/>
          <w:szCs w:val="24"/>
          <w:lang w:val="it-IT"/>
        </w:rPr>
      </w:pPr>
    </w:p>
    <w:p w:rsidR="00FE7DA2" w:rsidRPr="00C676CA" w:rsidRDefault="00FE7DA2" w:rsidP="00FE7DA2">
      <w:pPr>
        <w:tabs>
          <w:tab w:val="left" w:pos="1950"/>
        </w:tabs>
        <w:jc w:val="center"/>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ZA</w:t>
      </w:r>
    </w:p>
    <w:p w:rsidR="00FE7DA2" w:rsidRPr="00C676CA" w:rsidRDefault="00FE7DA2" w:rsidP="00FE7DA2">
      <w:pPr>
        <w:tabs>
          <w:tab w:val="left" w:pos="1950"/>
        </w:tabs>
        <w:jc w:val="center"/>
        <w:rPr>
          <w:rFonts w:ascii="Times New Roman" w:hAnsi="Times New Roman" w:cs="Times New Roman"/>
          <w:b/>
          <w:bCs/>
          <w:color w:val="000000"/>
          <w:sz w:val="24"/>
          <w:szCs w:val="24"/>
          <w:lang w:val="it-IT"/>
        </w:rPr>
      </w:pPr>
    </w:p>
    <w:p w:rsidR="00FE7DA2" w:rsidRPr="00C676CA" w:rsidRDefault="00FE7DA2" w:rsidP="00FE7DA2">
      <w:pPr>
        <w:tabs>
          <w:tab w:val="left" w:pos="1950"/>
        </w:tabs>
        <w:rPr>
          <w:rFonts w:ascii="Times New Roman" w:hAnsi="Times New Roman" w:cs="Times New Roman"/>
          <w:color w:val="000000"/>
          <w:sz w:val="24"/>
          <w:szCs w:val="24"/>
          <w:lang w:val="it-IT"/>
        </w:rPr>
      </w:pPr>
      <w:r w:rsidRPr="00C676CA">
        <w:rPr>
          <w:rFonts w:ascii="Times New Roman" w:hAnsi="Times New Roman" w:cs="Times New Roman"/>
          <w:b/>
          <w:color w:val="000000"/>
          <w:sz w:val="24"/>
          <w:szCs w:val="24"/>
          <w:shd w:val="clear" w:color="auto" w:fill="000000" w:themeFill="text1"/>
        </w:rPr>
        <w:sym w:font="Wingdings" w:char="F0A8"/>
      </w:r>
      <w:r w:rsidRPr="00C676CA">
        <w:rPr>
          <w:rFonts w:ascii="Times New Roman" w:hAnsi="Times New Roman" w:cs="Times New Roman"/>
          <w:color w:val="000000"/>
          <w:sz w:val="24"/>
          <w:szCs w:val="24"/>
          <w:lang w:val="it-IT"/>
        </w:rPr>
        <w:t>Predmet nabavke u cjelosti</w:t>
      </w:r>
    </w:p>
    <w:p w:rsidR="00E17A76" w:rsidRPr="00C676CA"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C676CA" w:rsidRDefault="008D7F75"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15393">
      <w:pPr>
        <w:tabs>
          <w:tab w:val="left" w:pos="1950"/>
        </w:tabs>
        <w:spacing w:after="0" w:line="240" w:lineRule="auto"/>
        <w:rPr>
          <w:rFonts w:ascii="Times New Roman" w:hAnsi="Times New Roman" w:cs="Times New Roman"/>
          <w:color w:val="000000"/>
          <w:sz w:val="24"/>
          <w:szCs w:val="24"/>
          <w:lang w:val="sr-Latn-CS"/>
        </w:rPr>
      </w:pPr>
    </w:p>
    <w:p w:rsidR="00282140" w:rsidRPr="00C676CA" w:rsidRDefault="00282140" w:rsidP="00282140">
      <w:pPr>
        <w:tabs>
          <w:tab w:val="left" w:pos="1950"/>
        </w:tabs>
        <w:spacing w:after="0" w:line="240" w:lineRule="auto"/>
        <w:rPr>
          <w:rFonts w:ascii="Times New Roman" w:hAnsi="Times New Roman" w:cs="Times New Roman"/>
          <w:color w:val="000000"/>
          <w:sz w:val="24"/>
          <w:szCs w:val="24"/>
          <w:lang w:val="sr-Latn-CS"/>
        </w:rPr>
      </w:pPr>
    </w:p>
    <w:p w:rsidR="009B1B5F" w:rsidRPr="00C676CA"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C676CA"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C676CA"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C676CA">
        <w:rPr>
          <w:rFonts w:ascii="Times New Roman" w:eastAsia="PMingLiU" w:hAnsi="Times New Roman" w:cs="Times New Roman"/>
          <w:b/>
          <w:bCs/>
          <w:sz w:val="24"/>
          <w:szCs w:val="24"/>
        </w:rPr>
        <w:t>SADRŽAJ PONUDE</w:t>
      </w:r>
      <w:bookmarkEnd w:id="8"/>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Naslovna strana ponude</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Sadržaj ponude </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Popunjeni podaci o ponudi i ponuđaču</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Ugovor o zajedničkom nastupanju u slučaju zajedničke ponude</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Popunjen obrazac finansijskog dijela ponude</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Dokazi za dokazivanje ispunjenosti obaveznih uslova za učešće u postupku javnog nadmetanja</w:t>
      </w:r>
    </w:p>
    <w:p w:rsidR="00FE7DA2" w:rsidRPr="00C676CA"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Dokazi za dokazivanje ispunjenosti uslova stručno-tehničke i kadrovske osposobljenosti</w:t>
      </w:r>
    </w:p>
    <w:p w:rsidR="00163580" w:rsidRPr="00C676CA" w:rsidRDefault="00FE7DA2" w:rsidP="00163580">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Potpisan Nacrt ugovora o javnoj nabavci</w:t>
      </w:r>
    </w:p>
    <w:p w:rsidR="00831AB6" w:rsidRDefault="00FE7DA2" w:rsidP="00831AB6">
      <w:pPr>
        <w:numPr>
          <w:ilvl w:val="0"/>
          <w:numId w:val="2"/>
        </w:numPr>
        <w:tabs>
          <w:tab w:val="left" w:pos="1950"/>
        </w:tabs>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Sredstva finansijskog obezbjeđenja</w:t>
      </w:r>
    </w:p>
    <w:p w:rsidR="00831AB6" w:rsidRPr="00831AB6" w:rsidRDefault="00831AB6" w:rsidP="00831AB6">
      <w:pPr>
        <w:numPr>
          <w:ilvl w:val="0"/>
          <w:numId w:val="2"/>
        </w:numPr>
        <w:tabs>
          <w:tab w:val="left" w:pos="1950"/>
        </w:tabs>
        <w:jc w:val="both"/>
        <w:rPr>
          <w:rFonts w:ascii="Times New Roman" w:hAnsi="Times New Roman" w:cs="Times New Roman"/>
          <w:color w:val="000000"/>
          <w:sz w:val="24"/>
          <w:szCs w:val="24"/>
          <w:lang w:val="sr-Latn-CS"/>
        </w:rPr>
      </w:pPr>
      <w:r w:rsidRPr="00831AB6">
        <w:rPr>
          <w:rFonts w:ascii="Times New Roman" w:hAnsi="Times New Roman" w:cs="Times New Roman"/>
          <w:color w:val="000000"/>
          <w:sz w:val="24"/>
          <w:szCs w:val="24"/>
          <w:lang w:val="sr-Latn-CS"/>
        </w:rPr>
        <w:t xml:space="preserve">Ostala dokumentacija (Potvrda Sekretarijata </w:t>
      </w:r>
      <w:r w:rsidRPr="00831AB6">
        <w:rPr>
          <w:rFonts w:ascii="Times New Roman" w:hAnsi="Times New Roman" w:cs="Times New Roman"/>
          <w:sz w:val="24"/>
          <w:szCs w:val="24"/>
          <w:lang w:val="pl-PL"/>
        </w:rPr>
        <w:t>za investicije, uređenje prostora</w:t>
      </w:r>
      <w:r>
        <w:rPr>
          <w:rFonts w:ascii="Times New Roman" w:hAnsi="Times New Roman" w:cs="Times New Roman"/>
          <w:sz w:val="24"/>
          <w:szCs w:val="24"/>
          <w:lang w:val="pl-PL"/>
        </w:rPr>
        <w:t xml:space="preserve"> i održivi razvoj Opštine Tivat o uvidu u projekat i o obilasku lokacije izvođenja radova)</w:t>
      </w:r>
      <w:r w:rsidRPr="00831AB6">
        <w:rPr>
          <w:rFonts w:ascii="Times New Roman" w:hAnsi="Times New Roman" w:cs="Times New Roman"/>
          <w:sz w:val="24"/>
          <w:szCs w:val="24"/>
          <w:lang w:val="pl-PL"/>
        </w:rPr>
        <w:t xml:space="preserve"> </w:t>
      </w:r>
    </w:p>
    <w:p w:rsidR="00831AB6" w:rsidRPr="00C676CA" w:rsidRDefault="00831AB6" w:rsidP="00831AB6">
      <w:pPr>
        <w:tabs>
          <w:tab w:val="left" w:pos="1950"/>
        </w:tabs>
        <w:ind w:left="720"/>
        <w:jc w:val="both"/>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0719A5" w:rsidRPr="00C676CA" w:rsidRDefault="000719A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96082" w:rsidRDefault="00096082" w:rsidP="00215393">
      <w:pPr>
        <w:tabs>
          <w:tab w:val="left" w:pos="1950"/>
        </w:tabs>
        <w:spacing w:after="0" w:line="240" w:lineRule="auto"/>
        <w:rPr>
          <w:rFonts w:ascii="Times New Roman" w:hAnsi="Times New Roman" w:cs="Times New Roman"/>
          <w:color w:val="000000"/>
          <w:sz w:val="24"/>
          <w:szCs w:val="24"/>
          <w:lang w:val="sr-Latn-CS"/>
        </w:rPr>
      </w:pPr>
    </w:p>
    <w:p w:rsidR="00BC4636" w:rsidRDefault="00BC4636" w:rsidP="00215393">
      <w:pPr>
        <w:tabs>
          <w:tab w:val="left" w:pos="1950"/>
        </w:tabs>
        <w:spacing w:after="0" w:line="240" w:lineRule="auto"/>
        <w:rPr>
          <w:rFonts w:ascii="Times New Roman" w:hAnsi="Times New Roman" w:cs="Times New Roman"/>
          <w:color w:val="000000"/>
          <w:sz w:val="24"/>
          <w:szCs w:val="24"/>
          <w:lang w:val="sr-Latn-CS"/>
        </w:rPr>
      </w:pPr>
    </w:p>
    <w:p w:rsidR="00BC4636" w:rsidRDefault="00BC4636" w:rsidP="00215393">
      <w:pPr>
        <w:tabs>
          <w:tab w:val="left" w:pos="1950"/>
        </w:tabs>
        <w:spacing w:after="0" w:line="240" w:lineRule="auto"/>
        <w:rPr>
          <w:rFonts w:ascii="Times New Roman" w:hAnsi="Times New Roman" w:cs="Times New Roman"/>
          <w:color w:val="000000"/>
          <w:sz w:val="24"/>
          <w:szCs w:val="24"/>
          <w:lang w:val="sr-Latn-CS"/>
        </w:rPr>
      </w:pPr>
    </w:p>
    <w:p w:rsidR="00096082" w:rsidRPr="00C676CA" w:rsidRDefault="00096082" w:rsidP="00215393">
      <w:pPr>
        <w:tabs>
          <w:tab w:val="left" w:pos="1950"/>
        </w:tabs>
        <w:spacing w:after="0" w:line="240" w:lineRule="auto"/>
        <w:rPr>
          <w:rFonts w:ascii="Times New Roman" w:hAnsi="Times New Roman" w:cs="Times New Roman"/>
          <w:color w:val="000000"/>
          <w:sz w:val="24"/>
          <w:szCs w:val="24"/>
          <w:lang w:val="sr-Latn-CS"/>
        </w:rPr>
      </w:pPr>
    </w:p>
    <w:p w:rsidR="000C4A03" w:rsidRPr="00C676CA" w:rsidRDefault="000C4A03"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9" w:name="_Toc416180143"/>
      <w:r w:rsidRPr="00C676CA">
        <w:rPr>
          <w:rFonts w:ascii="Times New Roman" w:eastAsia="Times New Roman" w:hAnsi="Times New Roman" w:cs="Times New Roman"/>
          <w:b/>
          <w:bCs/>
          <w:color w:val="000000"/>
          <w:sz w:val="24"/>
          <w:szCs w:val="24"/>
          <w:lang w:val="sr-Latn-CS" w:eastAsia="zh-TW"/>
        </w:rPr>
        <w:t>PODACI O PONUDI I PONUĐAČU</w:t>
      </w:r>
      <w:bookmarkEnd w:id="9"/>
    </w:p>
    <w:p w:rsidR="00FE7DA2" w:rsidRPr="00C676CA" w:rsidRDefault="00FE7DA2" w:rsidP="00FE7DA2">
      <w:pPr>
        <w:numPr>
          <w:ilvl w:val="1"/>
          <w:numId w:val="0"/>
        </w:numPr>
        <w:rPr>
          <w:rFonts w:ascii="Times New Roman" w:eastAsia="Times New Roman" w:hAnsi="Times New Roman" w:cs="Times New Roman"/>
          <w:i/>
          <w:iCs/>
          <w:color w:val="000000"/>
          <w:spacing w:val="15"/>
          <w:sz w:val="24"/>
          <w:szCs w:val="24"/>
          <w:lang w:val="sr-Latn-CS" w:eastAsia="zh-TW"/>
        </w:rPr>
      </w:pPr>
    </w:p>
    <w:p w:rsidR="00FE7DA2" w:rsidRPr="00C676CA" w:rsidRDefault="00FE7DA2" w:rsidP="00FE7DA2">
      <w:pPr>
        <w:rPr>
          <w:rFonts w:ascii="Times New Roman" w:hAnsi="Times New Roman" w:cs="Times New Roman"/>
          <w:b/>
          <w:bCs/>
          <w:sz w:val="24"/>
          <w:szCs w:val="24"/>
          <w:lang w:val="sr-Latn-CS" w:eastAsia="sr-Latn-CS"/>
        </w:rPr>
      </w:pPr>
      <w:r w:rsidRPr="00C676CA">
        <w:rPr>
          <w:rFonts w:ascii="Times New Roman" w:hAnsi="Times New Roman" w:cs="Times New Roman"/>
          <w:b/>
          <w:bCs/>
          <w:sz w:val="24"/>
          <w:szCs w:val="24"/>
          <w:lang w:val="sr-Latn-CS" w:eastAsia="sr-Latn-CS"/>
        </w:rPr>
        <w:t xml:space="preserve">  Ponuda se podnosi</w:t>
      </w:r>
      <w:r w:rsidR="0003010A" w:rsidRPr="00C676CA">
        <w:rPr>
          <w:rFonts w:ascii="Times New Roman" w:hAnsi="Times New Roman" w:cs="Times New Roman"/>
          <w:b/>
          <w:bCs/>
          <w:sz w:val="24"/>
          <w:szCs w:val="24"/>
          <w:lang w:val="sr-Latn-CS" w:eastAsia="sr-Latn-CS"/>
        </w:rPr>
        <w:t xml:space="preserve"> </w:t>
      </w:r>
      <w:r w:rsidRPr="00C676CA">
        <w:rPr>
          <w:rFonts w:ascii="Times New Roman" w:hAnsi="Times New Roman" w:cs="Times New Roman"/>
          <w:b/>
          <w:bCs/>
          <w:sz w:val="24"/>
          <w:szCs w:val="24"/>
          <w:lang w:val="sr-Latn-CS" w:eastAsia="sr-Latn-CS"/>
        </w:rPr>
        <w:t>kao:</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C676CA" w:rsidRDefault="00FE7DA2" w:rsidP="00FE7DA2">
      <w:pPr>
        <w:spacing w:after="0" w:line="240" w:lineRule="auto"/>
        <w:ind w:left="142"/>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rPr>
        <w:sym w:font="Wingdings" w:char="F0A8"/>
      </w:r>
      <w:r w:rsidRPr="00C676CA">
        <w:rPr>
          <w:rFonts w:ascii="Times New Roman" w:hAnsi="Times New Roman" w:cs="Times New Roman"/>
          <w:color w:val="000000"/>
          <w:sz w:val="24"/>
          <w:szCs w:val="24"/>
          <w:lang w:val="sr-Latn-CS" w:eastAsia="sr-Latn-CS"/>
        </w:rPr>
        <w:t>Samostalna ponuda</w:t>
      </w:r>
    </w:p>
    <w:p w:rsidR="00FE7DA2" w:rsidRPr="00C676CA"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p w:rsidR="00FE7DA2" w:rsidRPr="00C676CA" w:rsidRDefault="00FE7DA2" w:rsidP="00FE7DA2">
      <w:pPr>
        <w:spacing w:after="0" w:line="240" w:lineRule="auto"/>
        <w:ind w:left="142"/>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rPr>
        <w:sym w:font="Wingdings" w:char="F0A8"/>
      </w:r>
      <w:r w:rsidRPr="00C676CA">
        <w:rPr>
          <w:rFonts w:ascii="Times New Roman" w:hAnsi="Times New Roman" w:cs="Times New Roman"/>
          <w:color w:val="000000"/>
          <w:sz w:val="24"/>
          <w:szCs w:val="24"/>
          <w:lang w:val="sr-Latn-CS" w:eastAsia="sr-Latn-CS"/>
        </w:rPr>
        <w:t>Samostalna ponuda sa podizvođačem/podugovaračem</w:t>
      </w:r>
    </w:p>
    <w:p w:rsidR="00FE7DA2" w:rsidRPr="00C676CA"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p w:rsidR="00FE7DA2" w:rsidRPr="00C676CA" w:rsidRDefault="00FE7DA2" w:rsidP="00FE7DA2">
      <w:pPr>
        <w:spacing w:after="0" w:line="240" w:lineRule="auto"/>
        <w:ind w:left="142"/>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rPr>
        <w:sym w:font="Wingdings" w:char="F0A8"/>
      </w:r>
      <w:r w:rsidRPr="00C676CA">
        <w:rPr>
          <w:rFonts w:ascii="Times New Roman" w:hAnsi="Times New Roman" w:cs="Times New Roman"/>
          <w:color w:val="000000"/>
          <w:sz w:val="24"/>
          <w:szCs w:val="24"/>
          <w:lang w:val="sr-Latn-CS" w:eastAsia="sr-Latn-CS"/>
        </w:rPr>
        <w:t>Zajednička ponuda</w:t>
      </w:r>
    </w:p>
    <w:p w:rsidR="00FE7DA2" w:rsidRPr="00C676CA"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p w:rsidR="00FE7DA2" w:rsidRPr="00C676CA" w:rsidRDefault="00FE7DA2" w:rsidP="00FE7DA2">
      <w:pPr>
        <w:spacing w:after="0" w:line="240" w:lineRule="auto"/>
        <w:ind w:left="142"/>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rPr>
        <w:sym w:font="Wingdings" w:char="F0A8"/>
      </w:r>
      <w:r w:rsidRPr="00C676CA">
        <w:rPr>
          <w:rFonts w:ascii="Times New Roman" w:hAnsi="Times New Roman" w:cs="Times New Roman"/>
          <w:sz w:val="24"/>
          <w:szCs w:val="24"/>
          <w:lang w:val="sr-Latn-CS"/>
        </w:rPr>
        <w:t xml:space="preserve">Zajednička ponuda </w:t>
      </w:r>
      <w:r w:rsidRPr="00C676CA">
        <w:rPr>
          <w:rFonts w:ascii="Times New Roman" w:hAnsi="Times New Roman" w:cs="Times New Roman"/>
          <w:color w:val="000000"/>
          <w:sz w:val="24"/>
          <w:szCs w:val="24"/>
          <w:lang w:val="sr-Latn-CS" w:eastAsia="sr-Latn-CS"/>
        </w:rPr>
        <w:t>sa  podizvođačem/podugovaračem</w:t>
      </w:r>
    </w:p>
    <w:p w:rsidR="00FE7DA2" w:rsidRPr="00C676CA" w:rsidRDefault="00FE7DA2" w:rsidP="00FE7DA2">
      <w:pPr>
        <w:rPr>
          <w:rFonts w:ascii="Times New Roman" w:hAnsi="Times New Roman" w:cs="Times New Roman"/>
          <w:sz w:val="24"/>
          <w:szCs w:val="24"/>
          <w:lang w:val="sr-Latn-CS"/>
        </w:rPr>
      </w:pPr>
    </w:p>
    <w:p w:rsidR="00FE7DA2" w:rsidRPr="00C676CA"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val="sr-Latn-CS" w:eastAsia="zh-TW"/>
        </w:rPr>
      </w:pPr>
    </w:p>
    <w:p w:rsidR="00FE7DA2" w:rsidRPr="00C676CA" w:rsidRDefault="00FE7DA2" w:rsidP="00FE7DA2">
      <w:pPr>
        <w:rPr>
          <w:rFonts w:ascii="Times New Roman" w:hAnsi="Times New Roman" w:cs="Times New Roman"/>
          <w:b/>
          <w:bCs/>
          <w:sz w:val="24"/>
          <w:szCs w:val="24"/>
          <w:lang w:val="pt-BR"/>
        </w:rPr>
      </w:pPr>
      <w:r w:rsidRPr="00C676CA">
        <w:rPr>
          <w:rFonts w:ascii="Times New Roman" w:hAnsi="Times New Roman" w:cs="Times New Roman"/>
          <w:b/>
          <w:bCs/>
          <w:sz w:val="24"/>
          <w:szCs w:val="24"/>
          <w:lang w:val="pt-BR"/>
        </w:rPr>
        <w:t>Podaci o podnosiocu samostalne ponude:</w:t>
      </w:r>
    </w:p>
    <w:p w:rsidR="00FE7DA2" w:rsidRPr="00C676CA" w:rsidRDefault="00FE7DA2" w:rsidP="00FE7DA2">
      <w:pPr>
        <w:spacing w:after="0" w:line="240" w:lineRule="auto"/>
        <w:rPr>
          <w:rFonts w:ascii="Times New Roman" w:hAnsi="Times New Roman" w:cs="Times New Roman"/>
          <w:color w:val="000000"/>
          <w:sz w:val="24"/>
          <w:szCs w:val="24"/>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C676CA"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PIB</w:t>
            </w:r>
            <w:r w:rsidRPr="00C676CA">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5"/>
        </w:trPr>
        <w:tc>
          <w:tcPr>
            <w:tcW w:w="4393" w:type="dxa"/>
            <w:vMerge w:val="restart"/>
            <w:tcBorders>
              <w:top w:val="nil"/>
              <w:left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(Ime, prezime i funkcija)</w:t>
            </w:r>
          </w:p>
        </w:tc>
      </w:tr>
      <w:tr w:rsidR="00FE7DA2" w:rsidRPr="00C676CA"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(Potpis)</w:t>
            </w:r>
          </w:p>
        </w:tc>
      </w:tr>
      <w:tr w:rsidR="00FE7DA2" w:rsidRPr="00C676CA"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bl>
    <w:p w:rsidR="00FE7DA2" w:rsidRPr="00C676CA" w:rsidRDefault="00FE7DA2" w:rsidP="00FE7DA2">
      <w:pPr>
        <w:jc w:val="both"/>
        <w:rPr>
          <w:rFonts w:ascii="Times New Roman" w:hAnsi="Times New Roman" w:cs="Times New Roman"/>
          <w:i/>
          <w:iCs/>
          <w:color w:val="000000"/>
          <w:sz w:val="24"/>
          <w:szCs w:val="24"/>
        </w:rPr>
      </w:pPr>
    </w:p>
    <w:p w:rsidR="000719A5" w:rsidRPr="00C676CA" w:rsidRDefault="000719A5" w:rsidP="00FE7DA2">
      <w:pPr>
        <w:jc w:val="both"/>
        <w:rPr>
          <w:rFonts w:ascii="Times New Roman" w:hAnsi="Times New Roman" w:cs="Times New Roman"/>
          <w:i/>
          <w:iCs/>
          <w:color w:val="000000"/>
          <w:sz w:val="24"/>
          <w:szCs w:val="24"/>
        </w:rPr>
      </w:pPr>
    </w:p>
    <w:p w:rsidR="00FE7DA2" w:rsidRPr="00C676CA" w:rsidRDefault="00FE7DA2" w:rsidP="00FE7DA2">
      <w:pPr>
        <w:rPr>
          <w:rFonts w:ascii="Times New Roman" w:hAnsi="Times New Roman" w:cs="Times New Roman"/>
          <w:b/>
          <w:bCs/>
          <w:sz w:val="24"/>
          <w:szCs w:val="24"/>
          <w:lang w:val="sr-Latn-CS" w:eastAsia="sr-Latn-CS"/>
        </w:rPr>
      </w:pPr>
      <w:r w:rsidRPr="00C676CA">
        <w:rPr>
          <w:rFonts w:ascii="Times New Roman" w:hAnsi="Times New Roman" w:cs="Times New Roman"/>
          <w:b/>
          <w:bCs/>
          <w:sz w:val="24"/>
          <w:szCs w:val="24"/>
          <w:lang w:val="sr-Latn-CS" w:eastAsia="sr-Latn-CS"/>
        </w:rPr>
        <w:t>Podaci o podugovaraču /podizvođaču u okviru samostalne ponude</w:t>
      </w:r>
      <w:r w:rsidRPr="00C676CA">
        <w:rPr>
          <w:rFonts w:ascii="Times New Roman" w:hAnsi="Times New Roman" w:cs="Times New Roman"/>
          <w:b/>
          <w:bCs/>
          <w:color w:val="000000"/>
          <w:sz w:val="24"/>
          <w:szCs w:val="24"/>
          <w:vertAlign w:val="superscript"/>
          <w:lang w:val="sr-Latn-CS" w:eastAsia="sr-Latn-CS"/>
        </w:rPr>
        <w:footnoteReference w:id="5"/>
      </w:r>
    </w:p>
    <w:p w:rsidR="00FE7DA2" w:rsidRPr="00C676CA"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C676CA"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PIB</w:t>
            </w:r>
            <w:r w:rsidRPr="00C676CA">
              <w:rPr>
                <w:rFonts w:ascii="Times New Roman" w:hAnsi="Times New Roman" w:cs="Times New Roman"/>
                <w:color w:val="000000"/>
                <w:sz w:val="24"/>
                <w:szCs w:val="24"/>
                <w:vertAlign w:val="superscript"/>
                <w:lang w:val="sr-Latn-CS" w:eastAsia="sr-Latn-CS"/>
              </w:rPr>
              <w:footnoteReference w:id="6"/>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Ovlašćeno lice</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Telefon</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bl>
    <w:p w:rsidR="00FE7DA2" w:rsidRPr="00C676CA" w:rsidRDefault="00FE7DA2" w:rsidP="00FE7DA2">
      <w:pPr>
        <w:jc w:val="both"/>
        <w:rPr>
          <w:rFonts w:ascii="Times New Roman" w:hAnsi="Times New Roman" w:cs="Times New Roman"/>
          <w:b/>
          <w:bCs/>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0719A5" w:rsidRPr="00C676CA" w:rsidRDefault="000719A5" w:rsidP="00FE7DA2">
      <w:pPr>
        <w:jc w:val="both"/>
        <w:rPr>
          <w:rFonts w:ascii="Times New Roman" w:hAnsi="Times New Roman" w:cs="Times New Roman"/>
          <w:i/>
          <w:iCs/>
          <w:color w:val="000000"/>
          <w:sz w:val="24"/>
          <w:szCs w:val="24"/>
        </w:rPr>
      </w:pPr>
    </w:p>
    <w:p w:rsidR="00282140" w:rsidRPr="00C676CA" w:rsidRDefault="00282140" w:rsidP="00FE7DA2">
      <w:pPr>
        <w:jc w:val="both"/>
        <w:rPr>
          <w:rFonts w:ascii="Times New Roman" w:hAnsi="Times New Roman" w:cs="Times New Roman"/>
          <w:i/>
          <w:iCs/>
          <w:color w:val="000000"/>
          <w:sz w:val="24"/>
          <w:szCs w:val="24"/>
        </w:rPr>
      </w:pPr>
    </w:p>
    <w:p w:rsidR="00282140" w:rsidRPr="00C676CA" w:rsidRDefault="00282140" w:rsidP="00FE7DA2">
      <w:pPr>
        <w:jc w:val="both"/>
        <w:rPr>
          <w:rFonts w:ascii="Times New Roman" w:hAnsi="Times New Roman" w:cs="Times New Roman"/>
          <w:i/>
          <w:iCs/>
          <w:color w:val="000000"/>
          <w:sz w:val="24"/>
          <w:szCs w:val="24"/>
        </w:rPr>
      </w:pPr>
    </w:p>
    <w:p w:rsidR="00586418" w:rsidRPr="00C676CA" w:rsidRDefault="00586418" w:rsidP="00FE7DA2">
      <w:pPr>
        <w:jc w:val="both"/>
        <w:rPr>
          <w:rFonts w:ascii="Times New Roman" w:hAnsi="Times New Roman" w:cs="Times New Roman"/>
          <w:i/>
          <w:iCs/>
          <w:color w:val="000000"/>
          <w:sz w:val="24"/>
          <w:szCs w:val="24"/>
        </w:rPr>
      </w:pPr>
    </w:p>
    <w:p w:rsidR="00FE7DA2" w:rsidRPr="00C676CA" w:rsidRDefault="00FE7DA2" w:rsidP="00FE7DA2">
      <w:pPr>
        <w:rPr>
          <w:rFonts w:ascii="Times New Roman" w:hAnsi="Times New Roman" w:cs="Times New Roman"/>
          <w:b/>
          <w:bCs/>
          <w:i/>
          <w:iCs/>
          <w:sz w:val="24"/>
          <w:szCs w:val="24"/>
          <w:lang w:val="pt-BR"/>
        </w:rPr>
      </w:pPr>
      <w:r w:rsidRPr="00C676CA">
        <w:rPr>
          <w:rFonts w:ascii="Times New Roman" w:hAnsi="Times New Roman" w:cs="Times New Roman"/>
          <w:b/>
          <w:bCs/>
          <w:sz w:val="24"/>
          <w:szCs w:val="24"/>
          <w:lang w:val="sr-Latn-CS" w:eastAsia="sr-Latn-CS"/>
        </w:rPr>
        <w:t>Podaci o podnosiocu zajedničke ponude</w:t>
      </w:r>
      <w:r w:rsidRPr="00C676CA">
        <w:rPr>
          <w:rFonts w:ascii="Times New Roman" w:hAnsi="Times New Roman" w:cs="Times New Roman"/>
          <w:b/>
          <w:bCs/>
          <w:color w:val="000000"/>
          <w:sz w:val="24"/>
          <w:szCs w:val="24"/>
          <w:vertAlign w:val="superscript"/>
          <w:lang w:val="sr-Latn-CS" w:eastAsia="sr-Latn-CS"/>
        </w:rPr>
        <w:footnoteReference w:id="7"/>
      </w:r>
    </w:p>
    <w:p w:rsidR="00FE7DA2" w:rsidRPr="00C676CA"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C676CA"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podnosioca zajedničke ponude</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(Ime i prezime)</w:t>
            </w:r>
          </w:p>
        </w:tc>
      </w:tr>
      <w:tr w:rsidR="00FE7DA2" w:rsidRPr="00C676CA"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(Potpis)</w:t>
            </w: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r>
    </w:tbl>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09EA" w:rsidRPr="00C676CA" w:rsidRDefault="00FE09EA"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0719A5" w:rsidRPr="00C676CA" w:rsidRDefault="000719A5" w:rsidP="00FE7DA2">
      <w:pPr>
        <w:jc w:val="both"/>
        <w:rPr>
          <w:rFonts w:ascii="Times New Roman" w:hAnsi="Times New Roman" w:cs="Times New Roman"/>
          <w:i/>
          <w:iCs/>
          <w:color w:val="000000"/>
          <w:sz w:val="24"/>
          <w:szCs w:val="24"/>
        </w:rPr>
      </w:pPr>
    </w:p>
    <w:p w:rsidR="000719A5" w:rsidRPr="00C676CA" w:rsidRDefault="000719A5" w:rsidP="00FE7DA2">
      <w:pPr>
        <w:jc w:val="both"/>
        <w:rPr>
          <w:rFonts w:ascii="Times New Roman" w:hAnsi="Times New Roman" w:cs="Times New Roman"/>
          <w:i/>
          <w:iCs/>
          <w:color w:val="000000"/>
          <w:sz w:val="24"/>
          <w:szCs w:val="24"/>
        </w:rPr>
      </w:pPr>
    </w:p>
    <w:p w:rsidR="00FE7DA2" w:rsidRPr="00C676CA" w:rsidRDefault="00FE7DA2" w:rsidP="00FE7DA2">
      <w:pPr>
        <w:rPr>
          <w:rFonts w:ascii="Times New Roman" w:hAnsi="Times New Roman" w:cs="Times New Roman"/>
          <w:b/>
          <w:bCs/>
          <w:sz w:val="24"/>
          <w:szCs w:val="24"/>
          <w:lang w:val="sr-Latn-CS" w:eastAsia="sr-Latn-CS"/>
        </w:rPr>
      </w:pPr>
      <w:r w:rsidRPr="00C676CA">
        <w:rPr>
          <w:rFonts w:ascii="Times New Roman" w:hAnsi="Times New Roman" w:cs="Times New Roman"/>
          <w:b/>
          <w:bCs/>
          <w:sz w:val="24"/>
          <w:szCs w:val="24"/>
          <w:lang w:val="sr-Latn-CS" w:eastAsia="sr-Latn-CS"/>
        </w:rPr>
        <w:t>Podaci o nosiocu zajedničke ponude:</w:t>
      </w:r>
    </w:p>
    <w:p w:rsidR="00FE7DA2" w:rsidRPr="00C676CA"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C676CA"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PIB</w:t>
            </w:r>
            <w:r w:rsidRPr="00C676CA">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(Ime, prezime i funkcija)</w:t>
            </w:r>
          </w:p>
        </w:tc>
      </w:tr>
      <w:tr w:rsidR="00FE7DA2" w:rsidRPr="00C676CA"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(Potpis)</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C676CA" w:rsidRDefault="00FE7DA2" w:rsidP="00FE7DA2">
            <w:pPr>
              <w:jc w:val="both"/>
              <w:rPr>
                <w:rFonts w:ascii="Times New Roman" w:hAnsi="Times New Roman" w:cs="Times New Roman"/>
                <w:color w:val="000000"/>
                <w:sz w:val="24"/>
                <w:szCs w:val="24"/>
                <w:lang w:val="sr-Latn-CS" w:eastAsia="sr-Latn-CS"/>
              </w:rPr>
            </w:pPr>
          </w:p>
          <w:p w:rsidR="00FE7DA2" w:rsidRPr="00C676CA" w:rsidRDefault="00FE7DA2" w:rsidP="00FE7DA2">
            <w:pPr>
              <w:jc w:val="both"/>
              <w:rPr>
                <w:rFonts w:ascii="Times New Roman" w:hAnsi="Times New Roman" w:cs="Times New Roman"/>
                <w:i/>
                <w:iCs/>
                <w:color w:val="000000"/>
                <w:sz w:val="24"/>
                <w:szCs w:val="24"/>
              </w:rPr>
            </w:pPr>
            <w:r w:rsidRPr="00C676CA">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C676CA" w:rsidRDefault="00FE7DA2" w:rsidP="00FE7DA2">
            <w:pPr>
              <w:ind w:left="15"/>
              <w:jc w:val="both"/>
              <w:rPr>
                <w:rFonts w:ascii="Times New Roman" w:hAnsi="Times New Roman" w:cs="Times New Roman"/>
                <w:i/>
                <w:iCs/>
                <w:color w:val="000000"/>
                <w:sz w:val="24"/>
                <w:szCs w:val="24"/>
              </w:rPr>
            </w:pPr>
          </w:p>
        </w:tc>
      </w:tr>
    </w:tbl>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pPr>
    </w:p>
    <w:p w:rsidR="000719A5" w:rsidRPr="00C676CA" w:rsidRDefault="000719A5" w:rsidP="00FE7DA2">
      <w:pPr>
        <w:jc w:val="both"/>
        <w:rPr>
          <w:rFonts w:ascii="Times New Roman" w:hAnsi="Times New Roman" w:cs="Times New Roman"/>
          <w:i/>
          <w:iCs/>
          <w:color w:val="000000"/>
          <w:sz w:val="24"/>
          <w:szCs w:val="24"/>
        </w:rPr>
      </w:pPr>
    </w:p>
    <w:p w:rsidR="00282140" w:rsidRPr="00C676CA" w:rsidRDefault="00282140" w:rsidP="00FE7DA2">
      <w:pPr>
        <w:jc w:val="both"/>
        <w:rPr>
          <w:rFonts w:ascii="Times New Roman" w:hAnsi="Times New Roman" w:cs="Times New Roman"/>
          <w:i/>
          <w:iCs/>
          <w:color w:val="000000"/>
          <w:sz w:val="24"/>
          <w:szCs w:val="24"/>
        </w:rPr>
      </w:pPr>
    </w:p>
    <w:p w:rsidR="00E90DA0" w:rsidRPr="00C676CA" w:rsidRDefault="00E90DA0" w:rsidP="00FE7DA2">
      <w:pPr>
        <w:jc w:val="both"/>
        <w:rPr>
          <w:rFonts w:ascii="Times New Roman" w:hAnsi="Times New Roman" w:cs="Times New Roman"/>
          <w:i/>
          <w:iCs/>
          <w:color w:val="000000"/>
          <w:sz w:val="24"/>
          <w:szCs w:val="24"/>
        </w:rPr>
      </w:pPr>
    </w:p>
    <w:p w:rsidR="00890AA3" w:rsidRPr="00C676CA" w:rsidRDefault="00890AA3" w:rsidP="00FE7DA2">
      <w:pPr>
        <w:jc w:val="both"/>
        <w:rPr>
          <w:rFonts w:ascii="Times New Roman" w:hAnsi="Times New Roman" w:cs="Times New Roman"/>
          <w:i/>
          <w:iCs/>
          <w:color w:val="000000"/>
          <w:sz w:val="24"/>
          <w:szCs w:val="24"/>
        </w:rPr>
      </w:pPr>
    </w:p>
    <w:p w:rsidR="00FE7DA2" w:rsidRPr="00C676CA" w:rsidRDefault="00FE7DA2" w:rsidP="00FE7DA2">
      <w:pPr>
        <w:rPr>
          <w:rFonts w:ascii="Times New Roman" w:hAnsi="Times New Roman" w:cs="Times New Roman"/>
          <w:b/>
          <w:bCs/>
          <w:sz w:val="24"/>
          <w:szCs w:val="24"/>
          <w:lang w:val="sr-Latn-CS" w:eastAsia="sr-Latn-CS"/>
        </w:rPr>
      </w:pPr>
      <w:r w:rsidRPr="00C676CA">
        <w:rPr>
          <w:rFonts w:ascii="Times New Roman" w:hAnsi="Times New Roman" w:cs="Times New Roman"/>
          <w:b/>
          <w:bCs/>
          <w:sz w:val="24"/>
          <w:szCs w:val="24"/>
          <w:lang w:val="sr-Latn-CS" w:eastAsia="sr-Latn-CS"/>
        </w:rPr>
        <w:t>Podaci o članu zajedničke ponude</w:t>
      </w:r>
      <w:r w:rsidRPr="00C676CA">
        <w:rPr>
          <w:rFonts w:ascii="Times New Roman" w:hAnsi="Times New Roman" w:cs="Times New Roman"/>
          <w:b/>
          <w:bCs/>
          <w:sz w:val="24"/>
          <w:szCs w:val="24"/>
          <w:vertAlign w:val="superscript"/>
          <w:lang w:val="sr-Latn-CS" w:eastAsia="sr-Latn-CS"/>
        </w:rPr>
        <w:footnoteReference w:id="9"/>
      </w:r>
      <w:r w:rsidRPr="00C676CA">
        <w:rPr>
          <w:rFonts w:ascii="Times New Roman" w:hAnsi="Times New Roman" w:cs="Times New Roman"/>
          <w:b/>
          <w:bCs/>
          <w:sz w:val="24"/>
          <w:szCs w:val="24"/>
          <w:lang w:val="sr-Latn-CS" w:eastAsia="sr-Latn-CS"/>
        </w:rPr>
        <w:t>:</w:t>
      </w:r>
    </w:p>
    <w:p w:rsidR="00FE7DA2" w:rsidRPr="00C676CA"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C676CA"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PIB</w:t>
            </w:r>
            <w:r w:rsidRPr="00C676CA">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(Ime, prezime i funkcija)</w:t>
            </w:r>
          </w:p>
        </w:tc>
      </w:tr>
      <w:tr w:rsidR="00FE7DA2" w:rsidRPr="00C676CA"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i/>
                <w:iCs/>
                <w:color w:val="000000"/>
                <w:sz w:val="24"/>
                <w:szCs w:val="24"/>
                <w:lang w:val="sr-Latn-CS" w:eastAsia="sr-Latn-CS"/>
              </w:rPr>
              <w:t>(Potpis)</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C676CA" w:rsidRDefault="00FE7DA2" w:rsidP="00FE7DA2">
            <w:pPr>
              <w:jc w:val="both"/>
              <w:rPr>
                <w:rFonts w:ascii="Times New Roman" w:hAnsi="Times New Roman" w:cs="Times New Roman"/>
                <w:color w:val="000000"/>
                <w:sz w:val="24"/>
                <w:szCs w:val="24"/>
                <w:lang w:val="sr-Latn-CS" w:eastAsia="sr-Latn-CS"/>
              </w:rPr>
            </w:pPr>
          </w:p>
          <w:p w:rsidR="00FE7DA2" w:rsidRPr="00C676CA" w:rsidRDefault="00FE7DA2" w:rsidP="00FE7DA2">
            <w:pPr>
              <w:jc w:val="both"/>
              <w:rPr>
                <w:rFonts w:ascii="Times New Roman" w:hAnsi="Times New Roman" w:cs="Times New Roman"/>
                <w:i/>
                <w:iCs/>
                <w:color w:val="000000"/>
                <w:sz w:val="24"/>
                <w:szCs w:val="24"/>
              </w:rPr>
            </w:pPr>
            <w:r w:rsidRPr="00C676CA">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C676CA" w:rsidRDefault="00FE7DA2" w:rsidP="00FE7DA2">
            <w:pPr>
              <w:ind w:left="15"/>
              <w:jc w:val="both"/>
              <w:rPr>
                <w:rFonts w:ascii="Times New Roman" w:hAnsi="Times New Roman" w:cs="Times New Roman"/>
                <w:i/>
                <w:iCs/>
                <w:color w:val="000000"/>
                <w:sz w:val="24"/>
                <w:szCs w:val="24"/>
              </w:rPr>
            </w:pPr>
          </w:p>
        </w:tc>
      </w:tr>
    </w:tbl>
    <w:p w:rsidR="00FE7DA2" w:rsidRPr="00C676CA" w:rsidRDefault="00FE7DA2"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282140" w:rsidRPr="00C676CA" w:rsidRDefault="00282140"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B3659D" w:rsidRPr="00C676CA" w:rsidRDefault="00B3659D" w:rsidP="00FE7DA2">
      <w:pPr>
        <w:jc w:val="both"/>
        <w:rPr>
          <w:rFonts w:ascii="Times New Roman" w:hAnsi="Times New Roman" w:cs="Times New Roman"/>
          <w:i/>
          <w:iCs/>
          <w:color w:val="000000"/>
          <w:sz w:val="24"/>
          <w:szCs w:val="24"/>
        </w:rPr>
      </w:pPr>
    </w:p>
    <w:p w:rsidR="00E90DA0" w:rsidRPr="00C676CA" w:rsidRDefault="00E90DA0" w:rsidP="00FE7DA2">
      <w:pPr>
        <w:jc w:val="both"/>
        <w:rPr>
          <w:rFonts w:ascii="Times New Roman" w:hAnsi="Times New Roman" w:cs="Times New Roman"/>
          <w:i/>
          <w:iCs/>
          <w:color w:val="000000"/>
          <w:sz w:val="24"/>
          <w:szCs w:val="24"/>
        </w:rPr>
      </w:pPr>
    </w:p>
    <w:p w:rsidR="00FE7DA2" w:rsidRPr="00C676CA" w:rsidRDefault="00FE7DA2" w:rsidP="00FE7DA2">
      <w:pPr>
        <w:rPr>
          <w:rFonts w:ascii="Times New Roman" w:hAnsi="Times New Roman" w:cs="Times New Roman"/>
          <w:b/>
          <w:bCs/>
          <w:sz w:val="24"/>
          <w:szCs w:val="24"/>
          <w:lang w:val="sr-Latn-CS" w:eastAsia="sr-Latn-CS"/>
        </w:rPr>
      </w:pPr>
      <w:r w:rsidRPr="00C676CA">
        <w:rPr>
          <w:rFonts w:ascii="Times New Roman" w:hAnsi="Times New Roman" w:cs="Times New Roman"/>
          <w:b/>
          <w:bCs/>
          <w:sz w:val="24"/>
          <w:szCs w:val="24"/>
          <w:lang w:val="sr-Latn-CS" w:eastAsia="sr-Latn-CS"/>
        </w:rPr>
        <w:t>Podaci o podugovaraču /podizvođaču u okviru zajedničke ponude</w:t>
      </w:r>
      <w:r w:rsidRPr="00C676CA">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C676CA" w:rsidTr="00D74314">
        <w:trPr>
          <w:trHeight w:val="422"/>
        </w:trPr>
        <w:tc>
          <w:tcPr>
            <w:tcW w:w="4323" w:type="dxa"/>
            <w:tcBorders>
              <w:top w:val="nil"/>
              <w:left w:val="nil"/>
              <w:bottom w:val="nil"/>
              <w:right w:val="nil"/>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PIB</w:t>
            </w:r>
            <w:r w:rsidRPr="00C676CA">
              <w:rPr>
                <w:rFonts w:ascii="Times New Roman" w:hAnsi="Times New Roman" w:cs="Times New Roman"/>
                <w:color w:val="000000"/>
                <w:sz w:val="24"/>
                <w:szCs w:val="24"/>
                <w:vertAlign w:val="superscript"/>
                <w:lang w:val="sr-Latn-CS" w:eastAsia="sr-Latn-CS"/>
              </w:rPr>
              <w:footnoteReference w:id="12"/>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Ovlašćeno lice</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Adresa</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Telefon</w:t>
            </w:r>
          </w:p>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bl>
    <w:p w:rsidR="00FE7DA2" w:rsidRPr="00C676CA" w:rsidRDefault="00FE7DA2" w:rsidP="00FE7DA2">
      <w:pPr>
        <w:jc w:val="both"/>
        <w:rPr>
          <w:rFonts w:ascii="Times New Roman" w:hAnsi="Times New Roman" w:cs="Times New Roman"/>
          <w:b/>
          <w:bCs/>
          <w:i/>
          <w:iCs/>
          <w:color w:val="000000"/>
          <w:sz w:val="24"/>
          <w:szCs w:val="24"/>
        </w:rPr>
      </w:pPr>
    </w:p>
    <w:p w:rsidR="00FE7DA2" w:rsidRPr="00C676CA" w:rsidRDefault="00FE7DA2" w:rsidP="00FE7DA2">
      <w:pPr>
        <w:jc w:val="both"/>
        <w:rPr>
          <w:rFonts w:ascii="Times New Roman" w:hAnsi="Times New Roman" w:cs="Times New Roman"/>
          <w:i/>
          <w:iCs/>
          <w:color w:val="000000"/>
          <w:sz w:val="24"/>
          <w:szCs w:val="24"/>
        </w:rPr>
        <w:sectPr w:rsidR="00FE7DA2" w:rsidRPr="00C676CA" w:rsidSect="00094F0E">
          <w:headerReference w:type="even" r:id="rId10"/>
          <w:headerReference w:type="default" r:id="rId11"/>
          <w:footerReference w:type="even" r:id="rId12"/>
          <w:footerReference w:type="default" r:id="rId13"/>
          <w:headerReference w:type="first" r:id="rId14"/>
          <w:footerReference w:type="first" r:id="rId15"/>
          <w:pgSz w:w="11906" w:h="16838" w:code="9"/>
          <w:pgMar w:top="-1276" w:right="1077" w:bottom="1135" w:left="1077" w:header="851" w:footer="462" w:gutter="0"/>
          <w:cols w:space="708"/>
          <w:docGrid w:linePitch="360"/>
        </w:sectPr>
      </w:pPr>
    </w:p>
    <w:p w:rsidR="00FE7DA2" w:rsidRPr="00C676CA"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C676CA">
        <w:rPr>
          <w:rFonts w:ascii="Times New Roman" w:eastAsia="Times New Roman" w:hAnsi="Times New Roman" w:cs="Times New Roman"/>
          <w:b/>
          <w:bCs/>
          <w:color w:val="000000"/>
          <w:sz w:val="24"/>
          <w:szCs w:val="24"/>
          <w:lang w:eastAsia="zh-TW"/>
        </w:rPr>
        <w:t>FINANSIJSKI DIO PONUDE</w:t>
      </w:r>
      <w:bookmarkEnd w:id="10"/>
    </w:p>
    <w:p w:rsidR="00FE7DA2" w:rsidRPr="00C676CA"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42"/>
        <w:gridCol w:w="1857"/>
        <w:gridCol w:w="1447"/>
        <w:gridCol w:w="927"/>
        <w:gridCol w:w="967"/>
        <w:gridCol w:w="1047"/>
        <w:gridCol w:w="1016"/>
        <w:gridCol w:w="625"/>
        <w:gridCol w:w="907"/>
      </w:tblGrid>
      <w:tr w:rsidR="00FE7DA2" w:rsidRPr="00C676CA"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eastAsia="sr-Latn-CS"/>
              </w:rPr>
              <w:t>R</w:t>
            </w:r>
            <w:r w:rsidR="00FE7DA2" w:rsidRPr="00C676CA">
              <w:rPr>
                <w:rFonts w:ascii="Times New Roman" w:hAnsi="Times New Roman" w:cs="Times New Roman"/>
                <w:color w:val="000000"/>
                <w:sz w:val="24"/>
                <w:szCs w:val="24"/>
                <w:lang w:eastAsia="sr-Latn-CS"/>
              </w:rPr>
              <w:t>.b.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O</w:t>
            </w:r>
            <w:r w:rsidR="00FE7DA2" w:rsidRPr="00C676CA">
              <w:rPr>
                <w:rFonts w:ascii="Times New Roman" w:hAnsi="Times New Roman" w:cs="Times New Roman"/>
                <w:color w:val="000000"/>
                <w:sz w:val="24"/>
                <w:szCs w:val="24"/>
                <w:lang w:val="sr-Latn-CS" w:eastAsia="sr-Latn-CS"/>
              </w:rPr>
              <w:t>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B</w:t>
            </w:r>
            <w:r w:rsidR="00FE7DA2" w:rsidRPr="00C676CA">
              <w:rPr>
                <w:rFonts w:ascii="Times New Roman" w:hAnsi="Times New Roman" w:cs="Times New Roman"/>
                <w:color w:val="000000"/>
                <w:sz w:val="24"/>
                <w:szCs w:val="24"/>
                <w:lang w:val="sr-Latn-CS" w:eastAsia="sr-Latn-CS"/>
              </w:rPr>
              <w:t>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J</w:t>
            </w:r>
            <w:r w:rsidR="00FE7DA2" w:rsidRPr="00C676CA">
              <w:rPr>
                <w:rFonts w:ascii="Times New Roman" w:hAnsi="Times New Roman" w:cs="Times New Roman"/>
                <w:color w:val="000000"/>
                <w:sz w:val="24"/>
                <w:szCs w:val="24"/>
                <w:lang w:val="sr-Latn-CS" w:eastAsia="sr-Latn-CS"/>
              </w:rPr>
              <w:t>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K</w:t>
            </w:r>
            <w:r w:rsidR="00FE7DA2" w:rsidRPr="00C676CA">
              <w:rPr>
                <w:rFonts w:ascii="Times New Roman" w:hAnsi="Times New Roman" w:cs="Times New Roman"/>
                <w:color w:val="000000"/>
                <w:sz w:val="24"/>
                <w:szCs w:val="24"/>
                <w:lang w:val="sr-Latn-CS" w:eastAsia="sr-Latn-CS"/>
              </w:rPr>
              <w:t>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J</w:t>
            </w:r>
            <w:r w:rsidR="00FE7DA2" w:rsidRPr="00C676CA">
              <w:rPr>
                <w:rFonts w:ascii="Times New Roman" w:hAnsi="Times New Roman" w:cs="Times New Roman"/>
                <w:color w:val="000000"/>
                <w:sz w:val="24"/>
                <w:szCs w:val="24"/>
                <w:lang w:val="sr-Latn-CS" w:eastAsia="sr-Latn-CS"/>
              </w:rPr>
              <w:t xml:space="preserve">edinična cijena bez </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pdv-a</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U</w:t>
            </w:r>
            <w:r w:rsidR="00FE7DA2" w:rsidRPr="00C676CA">
              <w:rPr>
                <w:rFonts w:ascii="Times New Roman" w:hAnsi="Times New Roman" w:cs="Times New Roman"/>
                <w:color w:val="000000"/>
                <w:sz w:val="24"/>
                <w:szCs w:val="24"/>
                <w:lang w:val="sr-Latn-CS" w:eastAsia="sr-Latn-CS"/>
              </w:rPr>
              <w:t>kupan iznos bez pdv-a</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w:t>
            </w:r>
            <w:r w:rsidR="00FE7DA2" w:rsidRPr="00C676CA">
              <w:rPr>
                <w:rFonts w:ascii="Times New Roman" w:hAnsi="Times New Roman" w:cs="Times New Roman"/>
                <w:color w:val="000000"/>
                <w:sz w:val="24"/>
                <w:szCs w:val="24"/>
                <w:lang w:val="sr-Latn-CS" w:eastAsia="sr-Latn-CS"/>
              </w:rPr>
              <w:t>dv</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C676CA" w:rsidRDefault="0049545F"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U</w:t>
            </w:r>
            <w:r w:rsidR="00FE7DA2" w:rsidRPr="00C676CA">
              <w:rPr>
                <w:rFonts w:ascii="Times New Roman" w:hAnsi="Times New Roman" w:cs="Times New Roman"/>
                <w:color w:val="000000"/>
                <w:sz w:val="24"/>
                <w:szCs w:val="24"/>
                <w:lang w:val="sr-Latn-CS" w:eastAsia="sr-Latn-CS"/>
              </w:rPr>
              <w:t>kupan iznos sa</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pdv-om</w:t>
            </w:r>
          </w:p>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r>
      <w:tr w:rsidR="00FE7DA2" w:rsidRPr="00C676CA"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C676CA"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C676CA"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val="sr-Cyrl-CS" w:eastAsia="sr-Latn-CS"/>
              </w:rPr>
              <w:t>Ukupno bez PDV-a</w:t>
            </w:r>
            <w:r w:rsidR="00216C15" w:rsidRPr="00C676CA">
              <w:rPr>
                <w:rFonts w:ascii="Times New Roman" w:hAnsi="Times New Roman" w:cs="Times New Roman"/>
                <w:color w:val="000000"/>
                <w:sz w:val="24"/>
                <w:szCs w:val="24"/>
                <w:lang w:eastAsia="sr-Latn-CS"/>
              </w:rPr>
              <w:t>:</w:t>
            </w:r>
          </w:p>
        </w:tc>
        <w:tc>
          <w:tcPr>
            <w:tcW w:w="3610" w:type="dxa"/>
            <w:gridSpan w:val="4"/>
            <w:tcBorders>
              <w:top w:val="single" w:sz="8" w:space="0" w:color="auto"/>
              <w:left w:val="nil"/>
              <w:bottom w:val="single" w:sz="8"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 </w:t>
            </w:r>
          </w:p>
        </w:tc>
      </w:tr>
      <w:tr w:rsidR="00FE7DA2" w:rsidRPr="00C676CA"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val="sr-Cyrl-CS" w:eastAsia="sr-Latn-CS"/>
              </w:rPr>
              <w:t>PDV</w:t>
            </w:r>
            <w:r w:rsidR="00216C15" w:rsidRPr="00C676CA">
              <w:rPr>
                <w:rFonts w:ascii="Times New Roman" w:hAnsi="Times New Roman" w:cs="Times New Roman"/>
                <w:color w:val="000000"/>
                <w:sz w:val="24"/>
                <w:szCs w:val="24"/>
                <w:lang w:eastAsia="sr-Latn-CS"/>
              </w:rPr>
              <w:t>:</w:t>
            </w:r>
          </w:p>
        </w:tc>
        <w:tc>
          <w:tcPr>
            <w:tcW w:w="3610" w:type="dxa"/>
            <w:gridSpan w:val="4"/>
            <w:tcBorders>
              <w:top w:val="nil"/>
              <w:left w:val="nil"/>
              <w:bottom w:val="single" w:sz="8"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Cyrl-CS" w:eastAsia="sr-Latn-CS"/>
              </w:rPr>
              <w:t> </w:t>
            </w:r>
          </w:p>
        </w:tc>
      </w:tr>
      <w:tr w:rsidR="00FE7DA2" w:rsidRPr="00C676CA"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pt-BR" w:eastAsia="sr-Latn-CS"/>
              </w:rPr>
            </w:pPr>
            <w:r w:rsidRPr="00C676CA">
              <w:rPr>
                <w:rFonts w:ascii="Times New Roman" w:hAnsi="Times New Roman" w:cs="Times New Roman"/>
                <w:color w:val="000000"/>
                <w:sz w:val="24"/>
                <w:szCs w:val="24"/>
                <w:lang w:val="sr-Cyrl-CS" w:eastAsia="sr-Latn-CS"/>
              </w:rPr>
              <w:t>Ukupan iznos sa PDV-om</w:t>
            </w:r>
            <w:r w:rsidRPr="00C676CA">
              <w:rPr>
                <w:rFonts w:ascii="Times New Roman" w:hAnsi="Times New Roman" w:cs="Times New Roman"/>
                <w:color w:val="000000"/>
                <w:sz w:val="24"/>
                <w:szCs w:val="24"/>
                <w:lang w:val="pt-BR" w:eastAsia="sr-Latn-CS"/>
              </w:rPr>
              <w:t>:</w:t>
            </w:r>
          </w:p>
        </w:tc>
        <w:tc>
          <w:tcPr>
            <w:tcW w:w="3610" w:type="dxa"/>
            <w:gridSpan w:val="4"/>
            <w:tcBorders>
              <w:top w:val="nil"/>
              <w:left w:val="nil"/>
              <w:bottom w:val="single" w:sz="4" w:space="0" w:color="auto"/>
              <w:right w:val="single" w:sz="8" w:space="0" w:color="000000"/>
            </w:tcBorders>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bl>
    <w:p w:rsidR="00FE7DA2" w:rsidRPr="00C676CA" w:rsidRDefault="00FE7DA2" w:rsidP="00FE7DA2">
      <w:pPr>
        <w:jc w:val="both"/>
        <w:rPr>
          <w:rFonts w:ascii="Times New Roman" w:hAnsi="Times New Roman" w:cs="Times New Roman"/>
          <w:color w:val="000000"/>
          <w:sz w:val="24"/>
          <w:szCs w:val="24"/>
          <w:lang w:val="pt-BR"/>
        </w:rPr>
      </w:pPr>
    </w:p>
    <w:p w:rsidR="00FE7DA2" w:rsidRPr="00C676CA" w:rsidRDefault="00FE7DA2" w:rsidP="00FE7DA2">
      <w:pPr>
        <w:jc w:val="both"/>
        <w:rPr>
          <w:rFonts w:ascii="Times New Roman" w:hAnsi="Times New Roman" w:cs="Times New Roman"/>
          <w:b/>
          <w:bCs/>
          <w:color w:val="000000"/>
          <w:sz w:val="24"/>
          <w:szCs w:val="24"/>
        </w:rPr>
      </w:pPr>
      <w:r w:rsidRPr="00C676CA">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C676CA" w:rsidTr="00D74314">
        <w:trPr>
          <w:trHeight w:val="375"/>
        </w:trPr>
        <w:tc>
          <w:tcPr>
            <w:tcW w:w="4109" w:type="dxa"/>
            <w:vAlign w:val="center"/>
          </w:tcPr>
          <w:p w:rsidR="00FE7DA2" w:rsidRPr="00C676CA"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rPr>
              <w:t>Rok izvršenja ugovora je</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pl-PL"/>
              </w:rPr>
              <w:t>Mjesto izvršenja ugovora je</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 </w:t>
            </w: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lang w:eastAsia="sr-Latn-CS"/>
              </w:rPr>
              <w:t>Garantni rok</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eastAsia="sr-Latn-CS"/>
              </w:rPr>
            </w:pPr>
            <w:r w:rsidRPr="00C676CA">
              <w:rPr>
                <w:rFonts w:ascii="Times New Roman" w:hAnsi="Times New Roman" w:cs="Times New Roman"/>
                <w:color w:val="000000"/>
                <w:sz w:val="24"/>
                <w:szCs w:val="24"/>
              </w:rPr>
              <w:t>Garancije kvaliteta</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before="96"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468"/>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Rok plaćanja</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Način plaćanja</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C676CA" w:rsidTr="00D74314">
        <w:trPr>
          <w:trHeight w:val="375"/>
        </w:trPr>
        <w:tc>
          <w:tcPr>
            <w:tcW w:w="4109"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r w:rsidRPr="00C676CA">
              <w:rPr>
                <w:rFonts w:ascii="Times New Roman" w:hAnsi="Times New Roman" w:cs="Times New Roman"/>
                <w:color w:val="000000"/>
                <w:sz w:val="24"/>
                <w:szCs w:val="24"/>
                <w:lang w:val="sr-Latn-CS" w:eastAsia="sr-Latn-CS"/>
              </w:rPr>
              <w:t>......</w:t>
            </w:r>
          </w:p>
        </w:tc>
        <w:tc>
          <w:tcPr>
            <w:tcW w:w="5073" w:type="dxa"/>
            <w:vAlign w:val="center"/>
          </w:tcPr>
          <w:p w:rsidR="00FE7DA2" w:rsidRPr="00C676CA"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C676CA" w:rsidRDefault="00FE7DA2" w:rsidP="00FE7DA2">
      <w:pPr>
        <w:spacing w:after="0" w:line="240" w:lineRule="auto"/>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ind w:right="57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Ovlašćeno lice ponuđača  </w:t>
      </w: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FE7DA2" w:rsidRPr="00C676CA" w:rsidRDefault="00FE7DA2" w:rsidP="00FE7DA2">
      <w:pPr>
        <w:spacing w:after="0" w:line="240" w:lineRule="auto"/>
        <w:ind w:right="57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ime, prezime i funkcija</w:t>
      </w:r>
      <w:r w:rsidRPr="00C676CA">
        <w:rPr>
          <w:rFonts w:ascii="Times New Roman" w:hAnsi="Times New Roman" w:cs="Times New Roman"/>
          <w:color w:val="000000"/>
          <w:sz w:val="24"/>
          <w:szCs w:val="24"/>
          <w:lang w:val="sr-Latn-CS"/>
        </w:rPr>
        <w:t>)</w:t>
      </w: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FE7DA2" w:rsidRPr="00C676CA"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potpis</w:t>
      </w:r>
      <w:r w:rsidRPr="00C676CA">
        <w:rPr>
          <w:rFonts w:ascii="Times New Roman" w:hAnsi="Times New Roman" w:cs="Times New Roman"/>
          <w:color w:val="000000"/>
          <w:sz w:val="24"/>
          <w:szCs w:val="24"/>
          <w:lang w:val="sr-Latn-CS"/>
        </w:rPr>
        <w:t>)</w:t>
      </w:r>
    </w:p>
    <w:p w:rsidR="00FE7DA2" w:rsidRPr="00C676CA" w:rsidRDefault="003E55C6" w:rsidP="003E55C6">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t>M.P.</w:t>
      </w:r>
    </w:p>
    <w:p w:rsidR="00FE7DA2" w:rsidRPr="00C676CA"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C676CA">
        <w:rPr>
          <w:rFonts w:ascii="Times New Roman" w:eastAsia="Times New Roman" w:hAnsi="Times New Roman" w:cs="Times New Roman"/>
          <w:b/>
          <w:bCs/>
          <w:color w:val="000000"/>
          <w:sz w:val="24"/>
          <w:szCs w:val="24"/>
          <w:lang w:val="sr-Latn-CS" w:eastAsia="zh-TW"/>
        </w:rPr>
        <w:t>IZJAVA O NEPOSTOJANJU SUKOBA INTERESA NA STRANI PONUĐAČA,PODNOSIOCA ZAJEDNIČKE PONUDE, PODIZVOĐAČA /PODUGOVARAČA</w:t>
      </w:r>
      <w:r w:rsidRPr="00C676CA">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C676CA" w:rsidRDefault="00FE7DA2" w:rsidP="00FE7DA2">
      <w:pPr>
        <w:tabs>
          <w:tab w:val="left" w:pos="1950"/>
        </w:tabs>
        <w:jc w:val="both"/>
        <w:rPr>
          <w:rFonts w:ascii="Times New Roman" w:hAnsi="Times New Roman" w:cs="Times New Roman"/>
          <w:b/>
          <w:bCs/>
          <w:color w:val="000000"/>
          <w:sz w:val="24"/>
          <w:szCs w:val="24"/>
          <w:lang w:val="sr-Latn-CS"/>
        </w:rPr>
      </w:pP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p>
    <w:p w:rsidR="00FE7DA2" w:rsidRPr="00C676CA"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u w:val="single"/>
          <w:lang w:val="pl-PL"/>
        </w:rPr>
        <w:t xml:space="preserve"> (</w:t>
      </w:r>
      <w:r w:rsidRPr="00C676CA">
        <w:rPr>
          <w:rFonts w:ascii="Times New Roman" w:hAnsi="Times New Roman" w:cs="Times New Roman"/>
          <w:i/>
          <w:iCs/>
          <w:color w:val="000000"/>
          <w:sz w:val="24"/>
          <w:szCs w:val="24"/>
          <w:u w:val="single"/>
          <w:lang w:val="pl-PL"/>
        </w:rPr>
        <w:t>ponuđač</w:t>
      </w:r>
      <w:r w:rsidRPr="00C676CA">
        <w:rPr>
          <w:rFonts w:ascii="Times New Roman" w:hAnsi="Times New Roman" w:cs="Times New Roman"/>
          <w:color w:val="000000"/>
          <w:sz w:val="24"/>
          <w:szCs w:val="24"/>
          <w:u w:val="single"/>
          <w:lang w:val="pl-PL"/>
        </w:rPr>
        <w:t>)</w:t>
      </w:r>
      <w:r w:rsidRPr="00C676CA">
        <w:rPr>
          <w:rFonts w:ascii="Times New Roman" w:hAnsi="Times New Roman" w:cs="Times New Roman"/>
          <w:color w:val="000000"/>
          <w:sz w:val="24"/>
          <w:szCs w:val="24"/>
          <w:u w:val="single"/>
          <w:lang w:val="pl-PL"/>
        </w:rPr>
        <w:tab/>
      </w:r>
    </w:p>
    <w:p w:rsidR="00FE7DA2" w:rsidRPr="00C676CA" w:rsidRDefault="00FE7DA2" w:rsidP="00FE7DA2">
      <w:pPr>
        <w:spacing w:after="0" w:line="240" w:lineRule="auto"/>
        <w:jc w:val="both"/>
        <w:rPr>
          <w:rFonts w:ascii="Times New Roman" w:hAnsi="Times New Roman" w:cs="Times New Roman"/>
          <w:color w:val="000000"/>
          <w:sz w:val="24"/>
          <w:szCs w:val="24"/>
          <w:lang w:val="pl-PL"/>
        </w:rPr>
      </w:pPr>
    </w:p>
    <w:p w:rsidR="00FE7DA2" w:rsidRPr="00C676CA" w:rsidRDefault="00FE7DA2" w:rsidP="00FE7DA2">
      <w:pPr>
        <w:jc w:val="both"/>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Broj: ________________</w:t>
      </w:r>
    </w:p>
    <w:p w:rsidR="00FE7DA2" w:rsidRPr="00C676CA" w:rsidRDefault="00FE7DA2" w:rsidP="00FE7DA2">
      <w:pPr>
        <w:jc w:val="both"/>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Mjesto i datum: _________________</w:t>
      </w: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Ovlašćeno lice ponuđača/člana zajedničke ponude, podizvođača / podugovarača</w:t>
      </w:r>
      <w:r w:rsidRPr="00C676CA">
        <w:rPr>
          <w:rFonts w:ascii="Times New Roman" w:hAnsi="Times New Roman" w:cs="Times New Roman"/>
          <w:color w:val="000000"/>
          <w:sz w:val="24"/>
          <w:szCs w:val="24"/>
          <w:lang w:val="sr-Latn-CS"/>
        </w:rPr>
        <w:br/>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i/>
          <w:iCs/>
          <w:color w:val="000000"/>
          <w:sz w:val="24"/>
          <w:szCs w:val="24"/>
          <w:u w:val="single"/>
          <w:lang w:val="sr-Latn-CS"/>
        </w:rPr>
        <w:t>ime i prezime i radno mjesto</w:t>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color w:val="000000"/>
          <w:sz w:val="24"/>
          <w:szCs w:val="24"/>
          <w:lang w:val="sr-Latn-CS"/>
        </w:rPr>
        <w:t xml:space="preserve">, u skladu sa članom 17 stav 3 Zakona o javnim nabavkama </w:t>
      </w:r>
      <w:r w:rsidRPr="00C676CA">
        <w:rPr>
          <w:rFonts w:ascii="Times New Roman" w:hAnsi="Times New Roman" w:cs="Times New Roman"/>
          <w:sz w:val="24"/>
          <w:szCs w:val="24"/>
          <w:lang w:val="sr-Latn-CS"/>
        </w:rPr>
        <w:t xml:space="preserve">(„Službeni list CG“, br. </w:t>
      </w:r>
      <w:r w:rsidRPr="00C676CA">
        <w:rPr>
          <w:rFonts w:ascii="Times New Roman" w:hAnsi="Times New Roman" w:cs="Times New Roman"/>
          <w:color w:val="000000"/>
          <w:sz w:val="24"/>
          <w:szCs w:val="24"/>
          <w:lang w:val="sr-Latn-CS"/>
        </w:rPr>
        <w:t>42/11, 57/14, 28/15 i 42/17) daje</w:t>
      </w:r>
    </w:p>
    <w:p w:rsidR="00FE7DA2" w:rsidRPr="00C676CA" w:rsidRDefault="00FE7DA2" w:rsidP="00FE7DA2">
      <w:pPr>
        <w:tabs>
          <w:tab w:val="left" w:pos="1950"/>
        </w:tabs>
        <w:jc w:val="both"/>
        <w:rPr>
          <w:rFonts w:ascii="Times New Roman" w:hAnsi="Times New Roman" w:cs="Times New Roman"/>
          <w:b/>
          <w:bCs/>
          <w:color w:val="000000"/>
          <w:sz w:val="24"/>
          <w:szCs w:val="24"/>
          <w:lang w:val="sr-Latn-CS"/>
        </w:rPr>
      </w:pPr>
    </w:p>
    <w:p w:rsidR="00FE7DA2" w:rsidRPr="00C676CA" w:rsidRDefault="00FE7DA2" w:rsidP="00FE7DA2">
      <w:pPr>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Izjavu</w:t>
      </w:r>
    </w:p>
    <w:p w:rsidR="00FE7DA2" w:rsidRPr="00C676CA" w:rsidRDefault="00FE7DA2" w:rsidP="00FE7DA2">
      <w:pPr>
        <w:tabs>
          <w:tab w:val="left" w:pos="1950"/>
        </w:tabs>
        <w:jc w:val="both"/>
        <w:rPr>
          <w:rFonts w:ascii="Times New Roman" w:hAnsi="Times New Roman" w:cs="Times New Roman"/>
          <w:b/>
          <w:bCs/>
          <w:color w:val="000000"/>
          <w:sz w:val="24"/>
          <w:szCs w:val="24"/>
          <w:lang w:val="sr-Latn-CS"/>
        </w:rPr>
      </w:pP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C676CA">
        <w:rPr>
          <w:rFonts w:ascii="Times New Roman" w:hAnsi="Times New Roman" w:cs="Times New Roman"/>
          <w:color w:val="000000"/>
          <w:sz w:val="24"/>
          <w:szCs w:val="24"/>
          <w:u w:val="single"/>
          <w:lang w:val="sr-Latn-CS"/>
        </w:rPr>
        <w:tab/>
        <w:t>(</w:t>
      </w:r>
      <w:r w:rsidRPr="00C676CA">
        <w:rPr>
          <w:rFonts w:ascii="Times New Roman" w:hAnsi="Times New Roman" w:cs="Times New Roman"/>
          <w:i/>
          <w:iCs/>
          <w:color w:val="000000"/>
          <w:sz w:val="24"/>
          <w:szCs w:val="24"/>
          <w:u w:val="single"/>
          <w:lang w:val="sr-Latn-CS"/>
        </w:rPr>
        <w:t>opis predmeta</w:t>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color w:val="000000"/>
          <w:sz w:val="24"/>
          <w:szCs w:val="24"/>
          <w:lang w:val="sr-Latn-CS"/>
        </w:rPr>
        <w:t xml:space="preserve">, u smislu člana 17 stav 1 </w:t>
      </w:r>
      <w:r w:rsidRPr="00C676CA">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ind w:right="567"/>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Ovlašćeno lice ponuđača</w:t>
      </w: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FE7DA2" w:rsidRPr="00C676CA" w:rsidRDefault="00FE7DA2" w:rsidP="00FE7DA2">
      <w:pPr>
        <w:spacing w:after="0" w:line="240" w:lineRule="auto"/>
        <w:ind w:right="57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ime, prezime i funkcija</w:t>
      </w:r>
      <w:r w:rsidRPr="00C676CA">
        <w:rPr>
          <w:rFonts w:ascii="Times New Roman" w:hAnsi="Times New Roman" w:cs="Times New Roman"/>
          <w:color w:val="000000"/>
          <w:sz w:val="24"/>
          <w:szCs w:val="24"/>
          <w:lang w:val="sr-Latn-CS"/>
        </w:rPr>
        <w:t>)</w:t>
      </w: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C676CA" w:rsidRDefault="00FE7DA2" w:rsidP="00FE7DA2">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FE7DA2" w:rsidRPr="00C676CA"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potpis</w:t>
      </w:r>
      <w:r w:rsidRPr="00C676CA">
        <w:rPr>
          <w:rFonts w:ascii="Times New Roman" w:hAnsi="Times New Roman" w:cs="Times New Roman"/>
          <w:color w:val="000000"/>
          <w:sz w:val="24"/>
          <w:szCs w:val="24"/>
          <w:lang w:val="sr-Latn-CS"/>
        </w:rPr>
        <w:t>)</w:t>
      </w:r>
    </w:p>
    <w:p w:rsidR="00FE7DA2" w:rsidRPr="00C676CA"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C676CA" w:rsidRDefault="00FE7DA2" w:rsidP="00FE7DA2">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t>M.P.</w:t>
      </w:r>
    </w:p>
    <w:p w:rsidR="00FE7DA2" w:rsidRPr="00C676CA" w:rsidRDefault="00FE7DA2" w:rsidP="00FE7DA2">
      <w:pPr>
        <w:spacing w:after="0" w:line="240" w:lineRule="auto"/>
        <w:rPr>
          <w:rFonts w:ascii="Times New Roman" w:hAnsi="Times New Roman" w:cs="Times New Roman"/>
          <w:color w:val="000000"/>
          <w:sz w:val="24"/>
          <w:szCs w:val="24"/>
          <w:lang w:val="sr-Latn-CS"/>
        </w:rPr>
      </w:pPr>
    </w:p>
    <w:p w:rsidR="00FE7DA2" w:rsidRPr="00C676CA" w:rsidRDefault="00FE7DA2" w:rsidP="00FE7DA2">
      <w:pP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br w:type="page"/>
      </w:r>
    </w:p>
    <w:p w:rsidR="00FE7DA2" w:rsidRPr="00C676CA" w:rsidRDefault="00FE7DA2" w:rsidP="00FE7DA2">
      <w:pPr>
        <w:rPr>
          <w:rFonts w:ascii="Times New Roman" w:hAnsi="Times New Roman" w:cs="Times New Roman"/>
          <w:b/>
          <w:bCs/>
          <w:color w:val="000000"/>
          <w:sz w:val="24"/>
          <w:szCs w:val="24"/>
          <w:lang w:val="sr-Latn-CS"/>
        </w:rPr>
      </w:pPr>
    </w:p>
    <w:p w:rsidR="00FE7DA2" w:rsidRPr="00C676CA"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C676CA">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C676CA" w:rsidRDefault="00FE7DA2" w:rsidP="00FE7DA2">
      <w:pPr>
        <w:spacing w:after="0" w:line="240" w:lineRule="auto"/>
        <w:rPr>
          <w:rFonts w:ascii="Times New Roman" w:hAnsi="Times New Roman" w:cs="Times New Roman"/>
          <w:b/>
          <w:bCs/>
          <w:color w:val="000000"/>
          <w:sz w:val="24"/>
          <w:szCs w:val="24"/>
          <w:lang w:val="sr-Latn-CS"/>
        </w:rPr>
      </w:pPr>
    </w:p>
    <w:p w:rsidR="00FE7DA2" w:rsidRPr="00C676CA" w:rsidRDefault="00FE7DA2" w:rsidP="00FE7DA2">
      <w:pPr>
        <w:spacing w:after="0" w:line="240" w:lineRule="auto"/>
        <w:rPr>
          <w:rFonts w:ascii="Times New Roman" w:hAnsi="Times New Roman" w:cs="Times New Roman"/>
          <w:b/>
          <w:bCs/>
          <w:color w:val="000000"/>
          <w:sz w:val="24"/>
          <w:szCs w:val="24"/>
          <w:lang w:val="sr-Latn-CS"/>
        </w:rPr>
      </w:pPr>
    </w:p>
    <w:p w:rsidR="00FE7DA2" w:rsidRPr="00C676CA" w:rsidRDefault="00FE7DA2" w:rsidP="00FE7DA2">
      <w:pPr>
        <w:spacing w:after="0" w:line="240" w:lineRule="auto"/>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Dostaviti:</w:t>
      </w:r>
    </w:p>
    <w:p w:rsidR="00C96C3B" w:rsidRPr="00C676CA" w:rsidRDefault="00C96C3B" w:rsidP="00C96C3B">
      <w:pPr>
        <w:spacing w:after="0" w:line="240" w:lineRule="auto"/>
        <w:jc w:val="both"/>
        <w:rPr>
          <w:rFonts w:ascii="Times New Roman" w:hAnsi="Times New Roman" w:cs="Times New Roman"/>
          <w:color w:val="000000"/>
          <w:sz w:val="24"/>
          <w:szCs w:val="24"/>
          <w:lang w:val="sl-SI"/>
        </w:rPr>
      </w:pPr>
    </w:p>
    <w:p w:rsidR="00C96C3B" w:rsidRPr="00C676CA"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1) dokaz o registraciji kod organa nadležnog za registraciju privrednih subjekata sa podacima o ovlašćenim licima ponuđača;</w:t>
      </w:r>
    </w:p>
    <w:p w:rsidR="00C96C3B" w:rsidRPr="00C676CA"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2) 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96C3B" w:rsidRPr="00C676CA" w:rsidRDefault="00C96C3B" w:rsidP="00C96C3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lang w:val="sl-SI"/>
        </w:rPr>
        <w:t>3) dokaz nadležnog organa izdat na osnovu kaznene evidencije, koji ne smije biti stariji od šest mjeseci do dana javnog otvaranja ponuda;</w:t>
      </w:r>
    </w:p>
    <w:p w:rsidR="00C96C3B" w:rsidRPr="00C676CA" w:rsidRDefault="00C96C3B" w:rsidP="00BB687B">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C676CA">
        <w:rPr>
          <w:rFonts w:ascii="Times New Roman" w:hAnsi="Times New Roman" w:cs="Times New Roman"/>
          <w:color w:val="000000"/>
          <w:sz w:val="24"/>
          <w:szCs w:val="24"/>
          <w:lang w:val="sl-SI"/>
        </w:rPr>
        <w:t xml:space="preserve">4) </w:t>
      </w:r>
      <w:r w:rsidRPr="00C676CA">
        <w:rPr>
          <w:rFonts w:ascii="Times New Roman" w:hAnsi="Times New Roman" w:cs="Times New Roman"/>
          <w:sz w:val="24"/>
          <w:szCs w:val="24"/>
          <w:lang w:val="sl-SI"/>
        </w:rPr>
        <w:t xml:space="preserve">dokaz o posjedovanju važeće dozvole, licence, odobrenja, odnosno drugog akta izdatog od nadležnog organa,  a shodno </w:t>
      </w:r>
      <w:r w:rsidR="000C0E82" w:rsidRPr="00C676CA">
        <w:rPr>
          <w:rFonts w:ascii="Times New Roman" w:hAnsi="Times New Roman" w:cs="Times New Roman"/>
          <w:sz w:val="24"/>
          <w:szCs w:val="24"/>
          <w:lang w:val="sl-SI"/>
        </w:rPr>
        <w:t xml:space="preserve">shodno Zakonu o planiranju prostora i izgradnji objekta ( “Službeni list CG “ br.64/17, 044/18, 063/18, 011/19 od 19.02.2019.godine), Zakonu o zaštiti kulturnih dobara (»Sl. List Crne Gore«br. 49/10, 040/11,044/17 i 018/19 od 22.03.2018.godine) </w:t>
      </w:r>
      <w:r w:rsidRPr="00C676CA">
        <w:rPr>
          <w:rFonts w:ascii="Times New Roman" w:hAnsi="Times New Roman" w:cs="Times New Roman"/>
          <w:sz w:val="24"/>
          <w:szCs w:val="24"/>
          <w:lang w:val="sl-SI"/>
        </w:rPr>
        <w:t xml:space="preserve"> i Pravilniku o bližim uslovima i načinu izdavanja, prestanku važenja i oduzimanju konzervatorske licence, kao i o sadržaju i načinu vođenja registra izdatih konzervatorskih licenci (»Sl.list CG« 012/18 od 23.02.2018.godine) i to:</w:t>
      </w:r>
    </w:p>
    <w:p w:rsidR="00C96C3B" w:rsidRPr="00C676CA" w:rsidRDefault="00C96C3B" w:rsidP="00C96C3B">
      <w:pPr>
        <w:spacing w:after="0" w:line="240" w:lineRule="auto"/>
        <w:jc w:val="both"/>
        <w:rPr>
          <w:rFonts w:ascii="Times New Roman" w:eastAsia="PMingLiU" w:hAnsi="Times New Roman" w:cs="Times New Roman"/>
          <w:color w:val="FF0000"/>
          <w:sz w:val="24"/>
          <w:szCs w:val="24"/>
          <w:lang w:val="pl-PL" w:eastAsia="zh-TW"/>
        </w:rPr>
      </w:pPr>
    </w:p>
    <w:p w:rsidR="00BB687B" w:rsidRPr="00C676CA" w:rsidRDefault="00BB687B" w:rsidP="00BB687B">
      <w:pPr>
        <w:autoSpaceDE w:val="0"/>
        <w:autoSpaceDN w:val="0"/>
        <w:adjustRightInd w:val="0"/>
        <w:spacing w:after="0" w:line="240" w:lineRule="auto"/>
        <w:ind w:left="756" w:hanging="306"/>
        <w:jc w:val="both"/>
        <w:rPr>
          <w:rFonts w:ascii="Times New Roman" w:hAnsi="Times New Roman" w:cs="Times New Roman"/>
          <w:b/>
          <w:i/>
          <w:color w:val="000000"/>
          <w:sz w:val="24"/>
          <w:szCs w:val="24"/>
          <w:lang w:val="pl-PL"/>
        </w:rPr>
      </w:pPr>
      <w:r w:rsidRPr="00C676CA">
        <w:rPr>
          <w:rFonts w:ascii="Times New Roman" w:hAnsi="Times New Roman" w:cs="Times New Roman"/>
          <w:b/>
          <w:i/>
          <w:color w:val="000000"/>
          <w:sz w:val="24"/>
          <w:szCs w:val="24"/>
          <w:lang w:val="pl-PL"/>
        </w:rPr>
        <w:t>Privredno društvo, pravno lice odnosno preduzetnik treba da u ponudi dostavi:</w:t>
      </w:r>
    </w:p>
    <w:p w:rsidR="00BB687B" w:rsidRPr="00C676CA" w:rsidRDefault="00BB687B" w:rsidP="00BB687B">
      <w:pPr>
        <w:autoSpaceDE w:val="0"/>
        <w:autoSpaceDN w:val="0"/>
        <w:adjustRightInd w:val="0"/>
        <w:spacing w:after="0" w:line="240" w:lineRule="auto"/>
        <w:ind w:left="756" w:hanging="306"/>
        <w:jc w:val="both"/>
        <w:rPr>
          <w:rFonts w:ascii="Times New Roman" w:hAnsi="Times New Roman" w:cs="Times New Roman"/>
          <w:i/>
          <w:color w:val="000000"/>
          <w:sz w:val="24"/>
          <w:szCs w:val="24"/>
          <w:lang w:val="pl-PL"/>
        </w:rPr>
      </w:pPr>
      <w:r w:rsidRPr="00C676CA">
        <w:rPr>
          <w:rFonts w:ascii="Times New Roman" w:hAnsi="Times New Roman" w:cs="Times New Roman"/>
          <w:i/>
          <w:color w:val="000000"/>
          <w:sz w:val="24"/>
          <w:szCs w:val="24"/>
          <w:lang w:val="pl-PL"/>
        </w:rPr>
        <w:t>- Licencu projektanta i izvođača radova izdatu od Ministarstva održivog razvoja i turizma Crne Gore</w:t>
      </w:r>
      <w:r w:rsidR="007C7D10" w:rsidRPr="00C676CA">
        <w:rPr>
          <w:rFonts w:ascii="Times New Roman" w:hAnsi="Times New Roman" w:cs="Times New Roman"/>
          <w:i/>
          <w:color w:val="000000"/>
          <w:sz w:val="24"/>
          <w:szCs w:val="24"/>
          <w:lang w:val="pl-PL"/>
        </w:rPr>
        <w:t xml:space="preserve"> i</w:t>
      </w:r>
    </w:p>
    <w:p w:rsidR="004839E0" w:rsidRPr="00C676CA" w:rsidRDefault="00BB687B" w:rsidP="007C7D10">
      <w:pPr>
        <w:autoSpaceDE w:val="0"/>
        <w:autoSpaceDN w:val="0"/>
        <w:adjustRightInd w:val="0"/>
        <w:spacing w:after="0" w:line="240" w:lineRule="auto"/>
        <w:ind w:left="756" w:hanging="306"/>
        <w:jc w:val="both"/>
        <w:rPr>
          <w:rFonts w:ascii="Times New Roman" w:eastAsia="PMingLiU" w:hAnsi="Times New Roman" w:cs="Times New Roman"/>
          <w:sz w:val="24"/>
          <w:szCs w:val="24"/>
          <w:lang w:val="pl-PL" w:eastAsia="zh-TW"/>
        </w:rPr>
      </w:pPr>
      <w:r w:rsidRPr="00C676CA">
        <w:rPr>
          <w:rFonts w:ascii="Times New Roman" w:hAnsi="Times New Roman" w:cs="Times New Roman"/>
          <w:i/>
          <w:color w:val="000000"/>
          <w:sz w:val="24"/>
          <w:szCs w:val="24"/>
          <w:lang w:val="pl-PL"/>
        </w:rPr>
        <w:t>- Konzervatorsku Licencu za sprovođenje konzervatorskih mjera na</w:t>
      </w:r>
      <w:r w:rsidR="00926CAF">
        <w:rPr>
          <w:rFonts w:ascii="Times New Roman" w:hAnsi="Times New Roman" w:cs="Times New Roman"/>
          <w:i/>
          <w:color w:val="000000"/>
          <w:sz w:val="24"/>
          <w:szCs w:val="24"/>
          <w:lang w:val="pl-PL"/>
        </w:rPr>
        <w:t xml:space="preserve"> nepokretnim kulturnim dobrima izdatu od Ministarstva kulture Crne Gore</w:t>
      </w:r>
      <w:r w:rsidR="00B06324">
        <w:rPr>
          <w:rFonts w:ascii="Times New Roman" w:hAnsi="Times New Roman" w:cs="Times New Roman"/>
          <w:i/>
          <w:color w:val="000000"/>
          <w:sz w:val="24"/>
          <w:szCs w:val="24"/>
          <w:lang w:val="pl-PL"/>
        </w:rPr>
        <w:t>.</w:t>
      </w:r>
    </w:p>
    <w:p w:rsidR="004839E0" w:rsidRPr="00C676CA" w:rsidRDefault="004839E0" w:rsidP="00D041E1">
      <w:pPr>
        <w:spacing w:after="0" w:line="240" w:lineRule="auto"/>
        <w:jc w:val="both"/>
        <w:rPr>
          <w:rFonts w:ascii="Times New Roman" w:eastAsia="PMingLiU" w:hAnsi="Times New Roman" w:cs="Times New Roman"/>
          <w:sz w:val="24"/>
          <w:szCs w:val="24"/>
          <w:lang w:val="pl-PL" w:eastAsia="zh-TW"/>
        </w:rPr>
      </w:pPr>
    </w:p>
    <w:p w:rsidR="004839E0" w:rsidRPr="00C676CA" w:rsidRDefault="004839E0" w:rsidP="00D041E1">
      <w:pPr>
        <w:spacing w:after="0" w:line="240" w:lineRule="auto"/>
        <w:jc w:val="both"/>
        <w:rPr>
          <w:rFonts w:ascii="Times New Roman" w:eastAsia="PMingLiU" w:hAnsi="Times New Roman" w:cs="Times New Roman"/>
          <w:sz w:val="24"/>
          <w:szCs w:val="24"/>
          <w:lang w:val="pl-PL" w:eastAsia="zh-TW"/>
        </w:rPr>
      </w:pPr>
    </w:p>
    <w:p w:rsidR="004839E0" w:rsidRPr="00C676CA" w:rsidRDefault="004839E0" w:rsidP="00D041E1">
      <w:pPr>
        <w:spacing w:after="0" w:line="240" w:lineRule="auto"/>
        <w:jc w:val="both"/>
        <w:rPr>
          <w:rFonts w:ascii="Times New Roman" w:eastAsia="PMingLiU" w:hAnsi="Times New Roman" w:cs="Times New Roman"/>
          <w:sz w:val="24"/>
          <w:szCs w:val="24"/>
          <w:lang w:val="pl-PL"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pl-PL"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pl-PL"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pl-PL" w:eastAsia="zh-TW"/>
        </w:rPr>
      </w:pPr>
    </w:p>
    <w:p w:rsidR="00A3180D" w:rsidRPr="00C676CA" w:rsidRDefault="00A3180D" w:rsidP="00D041E1">
      <w:pPr>
        <w:spacing w:after="0" w:line="240" w:lineRule="auto"/>
        <w:jc w:val="both"/>
        <w:rPr>
          <w:rFonts w:ascii="Times New Roman" w:eastAsia="PMingLiU" w:hAnsi="Times New Roman" w:cs="Times New Roman"/>
          <w:sz w:val="24"/>
          <w:szCs w:val="24"/>
          <w:lang w:val="pl-PL" w:eastAsia="zh-TW"/>
        </w:rPr>
      </w:pPr>
    </w:p>
    <w:p w:rsidR="00282140" w:rsidRPr="00C676CA" w:rsidRDefault="00282140" w:rsidP="00D041E1">
      <w:pPr>
        <w:spacing w:after="0" w:line="240" w:lineRule="auto"/>
        <w:jc w:val="both"/>
        <w:rPr>
          <w:rFonts w:ascii="Times New Roman" w:eastAsia="PMingLiU" w:hAnsi="Times New Roman" w:cs="Times New Roman"/>
          <w:sz w:val="24"/>
          <w:szCs w:val="24"/>
          <w:lang w:val="pl-PL"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pl-PL" w:eastAsia="zh-TW"/>
        </w:rPr>
      </w:pPr>
    </w:p>
    <w:p w:rsidR="00F71D6F" w:rsidRPr="00C676CA" w:rsidRDefault="00F71D6F" w:rsidP="00D041E1">
      <w:pPr>
        <w:spacing w:after="0" w:line="240" w:lineRule="auto"/>
        <w:jc w:val="both"/>
        <w:rPr>
          <w:rFonts w:ascii="Times New Roman" w:eastAsia="PMingLiU" w:hAnsi="Times New Roman" w:cs="Times New Roman"/>
          <w:sz w:val="24"/>
          <w:szCs w:val="24"/>
          <w:lang w:val="pl-PL" w:eastAsia="zh-TW"/>
        </w:rPr>
      </w:pPr>
    </w:p>
    <w:p w:rsidR="00BB687B" w:rsidRPr="00C676CA" w:rsidRDefault="00BB687B" w:rsidP="00D041E1">
      <w:pPr>
        <w:spacing w:after="0" w:line="240" w:lineRule="auto"/>
        <w:jc w:val="both"/>
        <w:rPr>
          <w:rFonts w:ascii="Times New Roman" w:eastAsia="PMingLiU" w:hAnsi="Times New Roman" w:cs="Times New Roman"/>
          <w:sz w:val="24"/>
          <w:szCs w:val="24"/>
          <w:lang w:val="pl-PL" w:eastAsia="zh-TW"/>
        </w:rPr>
      </w:pPr>
    </w:p>
    <w:p w:rsidR="004839E0" w:rsidRPr="00C676CA" w:rsidRDefault="004839E0" w:rsidP="00D041E1">
      <w:pPr>
        <w:spacing w:after="0" w:line="240" w:lineRule="auto"/>
        <w:jc w:val="both"/>
        <w:rPr>
          <w:rFonts w:ascii="Times New Roman" w:eastAsia="PMingLiU" w:hAnsi="Times New Roman" w:cs="Times New Roman"/>
          <w:sz w:val="24"/>
          <w:szCs w:val="24"/>
          <w:lang w:val="pl-PL"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sr-Latn-CS" w:eastAsia="zh-TW"/>
        </w:rPr>
      </w:pPr>
    </w:p>
    <w:p w:rsidR="00D37530" w:rsidRPr="00C676CA" w:rsidRDefault="00D37530" w:rsidP="00D041E1">
      <w:pPr>
        <w:spacing w:after="0" w:line="240" w:lineRule="auto"/>
        <w:jc w:val="both"/>
        <w:rPr>
          <w:rFonts w:ascii="Times New Roman" w:eastAsia="PMingLiU" w:hAnsi="Times New Roman" w:cs="Times New Roman"/>
          <w:sz w:val="24"/>
          <w:szCs w:val="24"/>
          <w:lang w:val="sr-Latn-CS" w:eastAsia="zh-TW"/>
        </w:rPr>
      </w:pPr>
    </w:p>
    <w:p w:rsidR="007C7D10" w:rsidRPr="00C676CA" w:rsidRDefault="007C7D10" w:rsidP="00D041E1">
      <w:pPr>
        <w:spacing w:after="0" w:line="240" w:lineRule="auto"/>
        <w:jc w:val="both"/>
        <w:rPr>
          <w:rFonts w:ascii="Times New Roman" w:eastAsia="PMingLiU" w:hAnsi="Times New Roman" w:cs="Times New Roman"/>
          <w:sz w:val="24"/>
          <w:szCs w:val="24"/>
          <w:lang w:val="sr-Latn-CS" w:eastAsia="zh-TW"/>
        </w:rPr>
      </w:pPr>
    </w:p>
    <w:p w:rsidR="00D37530" w:rsidRPr="00C676CA" w:rsidRDefault="00D37530" w:rsidP="0038191D">
      <w:pPr>
        <w:spacing w:after="0" w:line="240" w:lineRule="auto"/>
        <w:jc w:val="both"/>
        <w:rPr>
          <w:rFonts w:ascii="Times New Roman" w:eastAsia="PMingLiU" w:hAnsi="Times New Roman" w:cs="Times New Roman"/>
          <w:sz w:val="24"/>
          <w:szCs w:val="24"/>
          <w:lang w:val="sr-Latn-CS" w:eastAsia="zh-TW"/>
        </w:rPr>
      </w:pPr>
    </w:p>
    <w:p w:rsidR="00282140" w:rsidRPr="00C676CA" w:rsidRDefault="00282140" w:rsidP="0038191D">
      <w:pPr>
        <w:spacing w:after="0" w:line="240" w:lineRule="auto"/>
        <w:jc w:val="both"/>
        <w:rPr>
          <w:rFonts w:ascii="Times New Roman" w:eastAsia="PMingLiU" w:hAnsi="Times New Roman" w:cs="Times New Roman"/>
          <w:sz w:val="24"/>
          <w:szCs w:val="24"/>
          <w:lang w:val="sr-Latn-CS" w:eastAsia="zh-TW"/>
        </w:rPr>
      </w:pPr>
    </w:p>
    <w:p w:rsidR="00282140" w:rsidRPr="00C676CA" w:rsidRDefault="00282140" w:rsidP="0038191D">
      <w:pPr>
        <w:spacing w:after="0" w:line="240" w:lineRule="auto"/>
        <w:jc w:val="both"/>
        <w:rPr>
          <w:rFonts w:ascii="Times New Roman" w:eastAsia="PMingLiU" w:hAnsi="Times New Roman" w:cs="Times New Roman"/>
          <w:sz w:val="24"/>
          <w:szCs w:val="24"/>
          <w:lang w:val="sr-Latn-CS" w:eastAsia="zh-TW"/>
        </w:rPr>
      </w:pPr>
    </w:p>
    <w:p w:rsidR="00282140" w:rsidRPr="00C676CA" w:rsidRDefault="00282140" w:rsidP="0038191D">
      <w:pPr>
        <w:spacing w:after="0" w:line="240" w:lineRule="auto"/>
        <w:jc w:val="both"/>
        <w:rPr>
          <w:rFonts w:ascii="Times New Roman" w:eastAsia="PMingLiU" w:hAnsi="Times New Roman" w:cs="Times New Roman"/>
          <w:sz w:val="24"/>
          <w:szCs w:val="24"/>
          <w:lang w:val="sr-Latn-CS" w:eastAsia="zh-TW"/>
        </w:rPr>
      </w:pPr>
    </w:p>
    <w:p w:rsidR="00282140" w:rsidRPr="00C676CA" w:rsidRDefault="00282140" w:rsidP="0038191D">
      <w:pPr>
        <w:spacing w:after="0" w:line="240" w:lineRule="auto"/>
        <w:jc w:val="both"/>
        <w:rPr>
          <w:rFonts w:ascii="Times New Roman" w:eastAsia="PMingLiU" w:hAnsi="Times New Roman" w:cs="Times New Roman"/>
          <w:sz w:val="24"/>
          <w:szCs w:val="24"/>
          <w:lang w:val="sr-Latn-CS" w:eastAsia="zh-TW"/>
        </w:rPr>
      </w:pPr>
    </w:p>
    <w:p w:rsidR="00282140" w:rsidRPr="00C676CA" w:rsidRDefault="00282140" w:rsidP="0038191D">
      <w:pPr>
        <w:spacing w:after="0" w:line="240" w:lineRule="auto"/>
        <w:jc w:val="both"/>
        <w:rPr>
          <w:rFonts w:ascii="Times New Roman" w:eastAsia="PMingLiU" w:hAnsi="Times New Roman" w:cs="Times New Roman"/>
          <w:sz w:val="24"/>
          <w:szCs w:val="24"/>
          <w:lang w:val="sr-Latn-CS" w:eastAsia="zh-TW"/>
        </w:rPr>
      </w:pPr>
    </w:p>
    <w:p w:rsidR="00E217E6" w:rsidRPr="00C676CA" w:rsidRDefault="00E217E6" w:rsidP="0038191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C676CA"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C676CA">
        <w:rPr>
          <w:rFonts w:ascii="Times New Roman" w:eastAsia="PMingLiU" w:hAnsi="Times New Roman" w:cs="Times New Roman"/>
          <w:b/>
          <w:bCs/>
          <w:sz w:val="24"/>
          <w:szCs w:val="24"/>
          <w:lang w:val="pl-PL"/>
        </w:rPr>
        <w:t xml:space="preserve">DOKAZI O ISPUNJAVANJU USLOVA </w:t>
      </w:r>
      <w:bookmarkEnd w:id="13"/>
      <w:r w:rsidR="007636BC" w:rsidRPr="00C676CA">
        <w:rPr>
          <w:rFonts w:ascii="Times New Roman" w:eastAsia="PMingLiU" w:hAnsi="Times New Roman" w:cs="Times New Roman"/>
          <w:b/>
          <w:bCs/>
          <w:sz w:val="24"/>
          <w:szCs w:val="24"/>
          <w:lang w:val="pl-PL"/>
        </w:rPr>
        <w:t>STRUČNO – TEHNIČKE I KADROVSKE OSPOSOBLJENOSTI</w:t>
      </w:r>
    </w:p>
    <w:p w:rsidR="00FE7DA2" w:rsidRPr="00C676CA" w:rsidRDefault="00FE7DA2" w:rsidP="00FE7DA2">
      <w:pPr>
        <w:spacing w:after="0" w:line="240" w:lineRule="auto"/>
        <w:jc w:val="both"/>
        <w:rPr>
          <w:rFonts w:ascii="Times New Roman" w:hAnsi="Times New Roman" w:cs="Times New Roman"/>
          <w:b/>
          <w:bCs/>
          <w:color w:val="000000"/>
          <w:sz w:val="24"/>
          <w:szCs w:val="24"/>
          <w:lang w:val="pl-PL"/>
        </w:rPr>
      </w:pPr>
    </w:p>
    <w:p w:rsidR="00FE7DA2" w:rsidRPr="00C676CA" w:rsidRDefault="00FE7DA2" w:rsidP="00FE7DA2">
      <w:pPr>
        <w:autoSpaceDE w:val="0"/>
        <w:autoSpaceDN w:val="0"/>
        <w:adjustRightInd w:val="0"/>
        <w:spacing w:after="0" w:line="240" w:lineRule="auto"/>
        <w:jc w:val="both"/>
        <w:rPr>
          <w:rFonts w:ascii="Times New Roman" w:hAnsi="Times New Roman" w:cs="Times New Roman"/>
          <w:color w:val="000000"/>
          <w:sz w:val="24"/>
          <w:szCs w:val="24"/>
          <w:lang w:val="pl-PL"/>
        </w:rPr>
      </w:pPr>
      <w:r w:rsidRPr="00C676CA">
        <w:rPr>
          <w:rFonts w:ascii="Times New Roman" w:hAnsi="Times New Roman" w:cs="Times New Roman"/>
          <w:color w:val="000000"/>
          <w:sz w:val="24"/>
          <w:szCs w:val="24"/>
          <w:lang w:val="pl-PL"/>
        </w:rPr>
        <w:t>Dostaviti:</w:t>
      </w:r>
    </w:p>
    <w:p w:rsidR="00FE7DA2" w:rsidRPr="00C676CA"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Pr="00C676CA" w:rsidRDefault="00F86CEC" w:rsidP="00F86CEC">
      <w:pPr>
        <w:spacing w:after="0" w:line="240" w:lineRule="auto"/>
        <w:ind w:firstLine="426"/>
        <w:jc w:val="both"/>
        <w:rPr>
          <w:rFonts w:ascii="Times New Roman" w:hAnsi="Times New Roman" w:cs="Times New Roman"/>
          <w:color w:val="000000"/>
          <w:sz w:val="24"/>
          <w:szCs w:val="24"/>
          <w:lang w:val="sl-SI"/>
        </w:rPr>
      </w:pPr>
      <w:r w:rsidRPr="00C676CA">
        <w:rPr>
          <w:rFonts w:ascii="Times New Roman" w:hAnsi="Times New Roman" w:cs="Times New Roman"/>
          <w:color w:val="000000"/>
          <w:sz w:val="24"/>
          <w:szCs w:val="24"/>
          <w:shd w:val="clear" w:color="auto" w:fill="000000" w:themeFill="text1"/>
          <w:lang w:val="en-GB"/>
        </w:rPr>
        <w:sym w:font="Wingdings" w:char="F0A8"/>
      </w:r>
      <w:r w:rsidRPr="00C676CA">
        <w:rPr>
          <w:rFonts w:ascii="Times New Roman" w:hAnsi="Times New Roman" w:cs="Times New Roman"/>
          <w:color w:val="000000"/>
          <w:sz w:val="24"/>
          <w:szCs w:val="24"/>
          <w:lang w:val="sl-SI"/>
        </w:rPr>
        <w:t xml:space="preserve"> izjav</w:t>
      </w:r>
      <w:r w:rsidR="00393FBA" w:rsidRPr="00C676CA">
        <w:rPr>
          <w:rFonts w:ascii="Times New Roman" w:hAnsi="Times New Roman" w:cs="Times New Roman"/>
          <w:color w:val="000000"/>
          <w:sz w:val="24"/>
          <w:szCs w:val="24"/>
          <w:lang w:val="sl-SI"/>
        </w:rPr>
        <w:t>u</w:t>
      </w:r>
      <w:r w:rsidRPr="00C676CA">
        <w:rPr>
          <w:rFonts w:ascii="Times New Roman" w:hAnsi="Times New Roman" w:cs="Times New Roman"/>
          <w:color w:val="000000"/>
          <w:sz w:val="24"/>
          <w:szCs w:val="24"/>
          <w:lang w:val="sl-SI"/>
        </w:rPr>
        <w:t xml:space="preserve"> o namjeri i predmetu podugovaranja, odnosno angažovanja podizvođača sa spiskom podugovarača, odnosno podizvođača sa bližim podacima (naziv, adresa, procentualno učešće i sl.).</w:t>
      </w:r>
    </w:p>
    <w:p w:rsidR="00586418" w:rsidRPr="00C676CA"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Pr="00C676CA" w:rsidRDefault="00586418" w:rsidP="00F86CEC">
      <w:pPr>
        <w:spacing w:after="0" w:line="240" w:lineRule="auto"/>
        <w:ind w:firstLine="426"/>
        <w:jc w:val="both"/>
        <w:rPr>
          <w:rFonts w:ascii="Times New Roman" w:hAnsi="Times New Roman" w:cs="Times New Roman"/>
          <w:color w:val="000000"/>
          <w:sz w:val="24"/>
          <w:szCs w:val="24"/>
          <w:lang w:val="sl-SI"/>
        </w:rPr>
      </w:pPr>
    </w:p>
    <w:p w:rsidR="00586418" w:rsidRPr="00C676CA" w:rsidRDefault="00586418" w:rsidP="00F86CEC">
      <w:pPr>
        <w:spacing w:after="0" w:line="240" w:lineRule="auto"/>
        <w:ind w:firstLine="426"/>
        <w:jc w:val="both"/>
        <w:rPr>
          <w:rFonts w:ascii="Times New Roman" w:hAnsi="Times New Roman" w:cs="Times New Roman"/>
          <w:color w:val="000000"/>
          <w:sz w:val="24"/>
          <w:szCs w:val="24"/>
          <w:lang w:val="sl-SI"/>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Pr="00C676CA"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282140" w:rsidRDefault="00282140" w:rsidP="00282140">
      <w:pPr>
        <w:tabs>
          <w:tab w:val="left" w:pos="1950"/>
        </w:tabs>
        <w:spacing w:after="0" w:line="240" w:lineRule="auto"/>
        <w:rPr>
          <w:rStyle w:val="SubtleEmphasis"/>
          <w:rFonts w:ascii="Times New Roman" w:hAnsi="Times New Roman" w:cs="Times New Roman"/>
          <w:color w:val="000000"/>
          <w:sz w:val="24"/>
          <w:szCs w:val="24"/>
        </w:rPr>
      </w:pPr>
    </w:p>
    <w:p w:rsidR="00573369" w:rsidRPr="00C676CA" w:rsidRDefault="00573369" w:rsidP="00282140">
      <w:pPr>
        <w:tabs>
          <w:tab w:val="left" w:pos="1950"/>
        </w:tabs>
        <w:spacing w:after="0" w:line="240" w:lineRule="auto"/>
        <w:rPr>
          <w:rStyle w:val="SubtleEmphasis"/>
          <w:rFonts w:ascii="Times New Roman" w:hAnsi="Times New Roman" w:cs="Times New Roman"/>
          <w:color w:val="000000"/>
          <w:sz w:val="24"/>
          <w:szCs w:val="24"/>
        </w:rPr>
      </w:pPr>
    </w:p>
    <w:p w:rsidR="00FE7DA2" w:rsidRPr="00C676CA" w:rsidRDefault="00393FBA" w:rsidP="00282140">
      <w:pPr>
        <w:tabs>
          <w:tab w:val="left" w:pos="1950"/>
        </w:tabs>
        <w:spacing w:after="0" w:line="240" w:lineRule="auto"/>
        <w:jc w:val="right"/>
        <w:rPr>
          <w:rFonts w:ascii="Times New Roman" w:hAnsi="Times New Roman" w:cs="Times New Roman"/>
          <w:color w:val="000000"/>
          <w:sz w:val="24"/>
          <w:szCs w:val="24"/>
          <w:lang w:val="sr-Latn-CS"/>
        </w:rPr>
      </w:pPr>
      <w:r w:rsidRPr="00C676CA">
        <w:rPr>
          <w:rStyle w:val="SubtleEmphasis"/>
          <w:rFonts w:ascii="Times New Roman" w:hAnsi="Times New Roman" w:cs="Times New Roman"/>
          <w:color w:val="000000"/>
          <w:sz w:val="24"/>
          <w:szCs w:val="24"/>
        </w:rPr>
        <w:t>OBRAZAC  IR</w:t>
      </w:r>
    </w:p>
    <w:tbl>
      <w:tblPr>
        <w:tblpPr w:leftFromText="180" w:rightFromText="180" w:vertAnchor="page" w:horzAnchor="margin" w:tblpY="1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393FBA" w:rsidRPr="00C676CA" w:rsidTr="00393FBA">
        <w:trPr>
          <w:trHeight w:val="71"/>
        </w:trPr>
        <w:tc>
          <w:tcPr>
            <w:tcW w:w="9240" w:type="dxa"/>
            <w:tcBorders>
              <w:top w:val="single" w:sz="4" w:space="0" w:color="auto"/>
              <w:left w:val="single" w:sz="4" w:space="0" w:color="auto"/>
              <w:bottom w:val="single" w:sz="4" w:space="0" w:color="auto"/>
              <w:right w:val="single" w:sz="4" w:space="0" w:color="auto"/>
            </w:tcBorders>
          </w:tcPr>
          <w:p w:rsidR="00393FBA" w:rsidRPr="00C676CA" w:rsidRDefault="00393FBA" w:rsidP="00393FBA">
            <w:pPr>
              <w:pStyle w:val="1tekst"/>
              <w:spacing w:line="276" w:lineRule="auto"/>
              <w:ind w:right="282" w:firstLine="0"/>
              <w:rPr>
                <w:rFonts w:ascii="Times New Roman" w:hAnsi="Times New Roman" w:cs="Times New Roman"/>
                <w:b/>
                <w:bCs/>
                <w:color w:val="000000"/>
                <w:sz w:val="24"/>
                <w:szCs w:val="24"/>
                <w:lang w:val="sr-Latn-CS"/>
              </w:rPr>
            </w:pPr>
          </w:p>
          <w:p w:rsidR="00393FBA" w:rsidRPr="00C676CA" w:rsidRDefault="00393FBA" w:rsidP="00393FBA">
            <w:pPr>
              <w:pStyle w:val="1tekst"/>
              <w:spacing w:beforeAutospacing="0" w:afterAutospacing="0" w:line="276" w:lineRule="auto"/>
              <w:ind w:left="284" w:right="282" w:firstLine="0"/>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pt-BR"/>
              </w:rPr>
              <w:t>IZJAVA</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O</w:t>
            </w:r>
            <w:r w:rsidRPr="00C676CA">
              <w:rPr>
                <w:rFonts w:ascii="Times New Roman" w:hAnsi="Times New Roman" w:cs="Times New Roman"/>
                <w:b/>
                <w:bCs/>
                <w:color w:val="000000"/>
                <w:sz w:val="24"/>
                <w:szCs w:val="24"/>
                <w:lang w:val="sr-Latn-CS"/>
              </w:rPr>
              <w:t xml:space="preserve"> </w:t>
            </w:r>
          </w:p>
          <w:p w:rsidR="00393FBA" w:rsidRPr="00C676CA" w:rsidRDefault="00393FBA" w:rsidP="00393FBA">
            <w:pPr>
              <w:pStyle w:val="1tekst"/>
              <w:spacing w:beforeAutospacing="0" w:afterAutospacing="0" w:line="276" w:lineRule="auto"/>
              <w:ind w:left="284" w:right="282" w:firstLine="0"/>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pt-BR"/>
              </w:rPr>
              <w:t>NAMJERI</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I</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PREDMETU</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PODUGOVARANJA</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ODNOSNO</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ANGA</w:t>
            </w:r>
            <w:r w:rsidRPr="00C676CA">
              <w:rPr>
                <w:rFonts w:ascii="Times New Roman" w:hAnsi="Times New Roman" w:cs="Times New Roman"/>
                <w:b/>
                <w:bCs/>
                <w:color w:val="000000"/>
                <w:sz w:val="24"/>
                <w:szCs w:val="24"/>
                <w:lang w:val="sr-Latn-CS"/>
              </w:rPr>
              <w:t>Ž</w:t>
            </w:r>
            <w:r w:rsidRPr="00C676CA">
              <w:rPr>
                <w:rFonts w:ascii="Times New Roman" w:hAnsi="Times New Roman" w:cs="Times New Roman"/>
                <w:b/>
                <w:bCs/>
                <w:color w:val="000000"/>
                <w:sz w:val="24"/>
                <w:szCs w:val="24"/>
                <w:lang w:val="pt-BR"/>
              </w:rPr>
              <w:t>OVANJU</w:t>
            </w: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b/>
                <w:bCs/>
                <w:color w:val="000000"/>
                <w:sz w:val="24"/>
                <w:szCs w:val="24"/>
                <w:lang w:val="pt-BR"/>
              </w:rPr>
              <w:t>PODIZVO</w:t>
            </w:r>
            <w:r w:rsidRPr="00C676CA">
              <w:rPr>
                <w:rFonts w:ascii="Times New Roman" w:hAnsi="Times New Roman" w:cs="Times New Roman"/>
                <w:b/>
                <w:bCs/>
                <w:color w:val="000000"/>
                <w:sz w:val="24"/>
                <w:szCs w:val="24"/>
                <w:lang w:val="sr-Latn-CS"/>
              </w:rPr>
              <w:t>Đ</w:t>
            </w:r>
            <w:r w:rsidRPr="00C676CA">
              <w:rPr>
                <w:rFonts w:ascii="Times New Roman" w:hAnsi="Times New Roman" w:cs="Times New Roman"/>
                <w:b/>
                <w:bCs/>
                <w:color w:val="000000"/>
                <w:sz w:val="24"/>
                <w:szCs w:val="24"/>
                <w:lang w:val="pt-BR"/>
              </w:rPr>
              <w:t>A</w:t>
            </w:r>
            <w:r w:rsidRPr="00C676CA">
              <w:rPr>
                <w:rFonts w:ascii="Times New Roman" w:hAnsi="Times New Roman" w:cs="Times New Roman"/>
                <w:b/>
                <w:bCs/>
                <w:color w:val="000000"/>
                <w:sz w:val="24"/>
                <w:szCs w:val="24"/>
                <w:lang w:val="sr-Latn-CS"/>
              </w:rPr>
              <w:t>Č</w:t>
            </w:r>
            <w:r w:rsidRPr="00C676CA">
              <w:rPr>
                <w:rFonts w:ascii="Times New Roman" w:hAnsi="Times New Roman" w:cs="Times New Roman"/>
                <w:b/>
                <w:bCs/>
                <w:color w:val="000000"/>
                <w:sz w:val="24"/>
                <w:szCs w:val="24"/>
                <w:lang w:val="pt-BR"/>
              </w:rPr>
              <w:t>A</w:t>
            </w:r>
            <w:r w:rsidRPr="00C676CA">
              <w:rPr>
                <w:rStyle w:val="FootnoteReference"/>
                <w:rFonts w:ascii="Times New Roman" w:hAnsi="Times New Roman" w:cs="Times New Roman"/>
                <w:b/>
                <w:bCs/>
                <w:color w:val="000000"/>
                <w:sz w:val="24"/>
                <w:szCs w:val="24"/>
              </w:rPr>
              <w:footnoteReference w:id="14"/>
            </w:r>
          </w:p>
          <w:p w:rsidR="00393FBA" w:rsidRPr="00C676CA" w:rsidRDefault="00393FBA" w:rsidP="00393FBA">
            <w:pPr>
              <w:pStyle w:val="1tekst"/>
              <w:spacing w:beforeAutospacing="0" w:afterAutospacing="0" w:line="276" w:lineRule="auto"/>
              <w:ind w:left="284" w:right="282" w:firstLine="0"/>
              <w:rPr>
                <w:rFonts w:ascii="Times New Roman" w:hAnsi="Times New Roman" w:cs="Times New Roman"/>
                <w:color w:val="000000"/>
                <w:sz w:val="24"/>
                <w:szCs w:val="24"/>
                <w:lang w:val="sr-Latn-CS"/>
              </w:rPr>
            </w:pPr>
          </w:p>
          <w:p w:rsidR="00393FBA" w:rsidRPr="00C676CA" w:rsidRDefault="00393FBA" w:rsidP="00393FBA">
            <w:pPr>
              <w:pStyle w:val="1tekst"/>
              <w:spacing w:beforeAutospacing="0" w:afterAutospacing="0" w:line="276" w:lineRule="auto"/>
              <w:ind w:left="284" w:right="282" w:firstLine="0"/>
              <w:rPr>
                <w:rFonts w:ascii="Times New Roman" w:hAnsi="Times New Roman" w:cs="Times New Roman"/>
                <w:color w:val="000000"/>
                <w:sz w:val="24"/>
                <w:szCs w:val="24"/>
                <w:lang w:val="sr-Latn-CS"/>
              </w:rPr>
            </w:pPr>
          </w:p>
          <w:p w:rsidR="00393FBA" w:rsidRPr="00C676CA" w:rsidRDefault="00393FBA" w:rsidP="00393FBA">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Ovlašćeno lice ponuđača/člana zajedničke ponude__________________________ (ime i prezime i radno mjesto)</w:t>
            </w: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p>
          <w:p w:rsidR="00393FBA" w:rsidRPr="00C676CA" w:rsidRDefault="00393FBA" w:rsidP="00393FBA">
            <w:pPr>
              <w:spacing w:after="0" w:line="240" w:lineRule="auto"/>
              <w:ind w:left="284" w:right="282"/>
              <w:jc w:val="center"/>
              <w:rPr>
                <w:rFonts w:ascii="Times New Roman" w:hAnsi="Times New Roman" w:cs="Times New Roman"/>
                <w:color w:val="000000"/>
                <w:sz w:val="24"/>
                <w:szCs w:val="24"/>
                <w:lang w:val="sr-Latn-CS"/>
              </w:rPr>
            </w:pPr>
          </w:p>
          <w:p w:rsidR="00393FBA" w:rsidRPr="00C676CA" w:rsidRDefault="00393FBA" w:rsidP="00393FBA">
            <w:pPr>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Izjavljuje</w:t>
            </w:r>
          </w:p>
          <w:p w:rsidR="00393FBA" w:rsidRPr="00C676CA" w:rsidRDefault="00393FBA" w:rsidP="00393FBA">
            <w:pPr>
              <w:spacing w:after="0" w:line="240" w:lineRule="auto"/>
              <w:jc w:val="center"/>
              <w:rPr>
                <w:rFonts w:ascii="Times New Roman" w:hAnsi="Times New Roman" w:cs="Times New Roman"/>
                <w:b/>
                <w:bCs/>
                <w:color w:val="000000"/>
                <w:sz w:val="24"/>
                <w:szCs w:val="24"/>
                <w:lang w:val="sr-Latn-CS"/>
              </w:rPr>
            </w:pPr>
          </w:p>
          <w:p w:rsidR="00393FBA" w:rsidRPr="00C676CA" w:rsidRDefault="00393FBA" w:rsidP="00393FBA">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1.</w:t>
            </w: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2.</w:t>
            </w: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p>
          <w:p w:rsidR="00393FBA" w:rsidRPr="00C676CA" w:rsidRDefault="00393FBA" w:rsidP="00393FBA">
            <w:pPr>
              <w:spacing w:after="0" w:line="240" w:lineRule="auto"/>
              <w:jc w:val="center"/>
              <w:rPr>
                <w:rFonts w:ascii="Times New Roman" w:hAnsi="Times New Roman" w:cs="Times New Roman"/>
                <w:b/>
                <w:bCs/>
                <w:color w:val="000000"/>
                <w:sz w:val="24"/>
                <w:szCs w:val="24"/>
                <w:lang w:val="sr-Latn-CS"/>
              </w:rPr>
            </w:pPr>
          </w:p>
          <w:p w:rsidR="00393FBA" w:rsidRPr="00C676CA" w:rsidRDefault="00393FBA" w:rsidP="00393FBA">
            <w:pPr>
              <w:pStyle w:val="PlainText"/>
              <w:spacing w:line="276" w:lineRule="auto"/>
              <w:ind w:right="282"/>
              <w:jc w:val="both"/>
              <w:rPr>
                <w:rFonts w:ascii="Times New Roman" w:hAnsi="Times New Roman" w:cs="Times New Roman"/>
                <w:i/>
                <w:iCs/>
                <w:color w:val="000000"/>
                <w:sz w:val="24"/>
                <w:szCs w:val="24"/>
                <w:lang w:val="sr-Latn-CS"/>
              </w:rPr>
            </w:pPr>
          </w:p>
          <w:p w:rsidR="00393FBA" w:rsidRPr="00C676CA" w:rsidRDefault="00393FBA" w:rsidP="00393FBA">
            <w:pPr>
              <w:spacing w:after="0" w:line="240" w:lineRule="auto"/>
              <w:jc w:val="both"/>
              <w:rPr>
                <w:rFonts w:ascii="Times New Roman" w:hAnsi="Times New Roman" w:cs="Times New Roman"/>
                <w:i/>
                <w:iCs/>
                <w:color w:val="000000"/>
                <w:sz w:val="24"/>
                <w:szCs w:val="24"/>
                <w:lang w:val="sr-Latn-CS"/>
              </w:rPr>
            </w:pPr>
          </w:p>
          <w:p w:rsidR="00393FBA" w:rsidRPr="00C676CA" w:rsidRDefault="00393FBA" w:rsidP="00393FBA">
            <w:pPr>
              <w:spacing w:after="0" w:line="240" w:lineRule="auto"/>
              <w:ind w:right="57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Ovlašćeno lice ponuđača  </w:t>
            </w:r>
          </w:p>
          <w:p w:rsidR="00393FBA" w:rsidRPr="00C676CA" w:rsidRDefault="00393FBA" w:rsidP="00393FBA">
            <w:pPr>
              <w:spacing w:after="0" w:line="240" w:lineRule="auto"/>
              <w:ind w:right="149"/>
              <w:jc w:val="right"/>
              <w:rPr>
                <w:rFonts w:ascii="Times New Roman" w:hAnsi="Times New Roman" w:cs="Times New Roman"/>
                <w:color w:val="000000"/>
                <w:sz w:val="24"/>
                <w:szCs w:val="24"/>
                <w:lang w:val="sr-Latn-CS"/>
              </w:rPr>
            </w:pPr>
          </w:p>
          <w:p w:rsidR="00393FBA" w:rsidRPr="00C676CA" w:rsidRDefault="00393FBA" w:rsidP="00393FBA">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393FBA" w:rsidRPr="00C676CA" w:rsidRDefault="00393FBA" w:rsidP="00393FBA">
            <w:pPr>
              <w:spacing w:after="0" w:line="240" w:lineRule="auto"/>
              <w:ind w:right="574"/>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ime, prezime i funkcija</w:t>
            </w:r>
            <w:r w:rsidRPr="00C676CA">
              <w:rPr>
                <w:rFonts w:ascii="Times New Roman" w:hAnsi="Times New Roman" w:cs="Times New Roman"/>
                <w:color w:val="000000"/>
                <w:sz w:val="24"/>
                <w:szCs w:val="24"/>
                <w:lang w:val="sr-Latn-CS"/>
              </w:rPr>
              <w:t>)</w:t>
            </w:r>
          </w:p>
          <w:p w:rsidR="00393FBA" w:rsidRPr="00C676CA" w:rsidRDefault="00393FBA" w:rsidP="00393FBA">
            <w:pPr>
              <w:spacing w:after="0" w:line="240" w:lineRule="auto"/>
              <w:ind w:right="149"/>
              <w:jc w:val="right"/>
              <w:rPr>
                <w:rFonts w:ascii="Times New Roman" w:hAnsi="Times New Roman" w:cs="Times New Roman"/>
                <w:color w:val="000000"/>
                <w:sz w:val="24"/>
                <w:szCs w:val="24"/>
                <w:lang w:val="sr-Latn-CS"/>
              </w:rPr>
            </w:pPr>
          </w:p>
          <w:p w:rsidR="00393FBA" w:rsidRPr="00C676CA" w:rsidRDefault="00393FBA" w:rsidP="00393FBA">
            <w:pPr>
              <w:spacing w:after="0" w:line="240" w:lineRule="auto"/>
              <w:ind w:right="149"/>
              <w:jc w:val="right"/>
              <w:rPr>
                <w:rFonts w:ascii="Times New Roman" w:hAnsi="Times New Roman" w:cs="Times New Roman"/>
                <w:color w:val="000000"/>
                <w:sz w:val="24"/>
                <w:szCs w:val="24"/>
                <w:lang w:val="sr-Latn-CS"/>
              </w:rPr>
            </w:pPr>
          </w:p>
          <w:p w:rsidR="00393FBA" w:rsidRPr="00C676CA" w:rsidRDefault="00393FBA" w:rsidP="00393FBA">
            <w:pPr>
              <w:spacing w:after="0" w:line="240" w:lineRule="auto"/>
              <w:ind w:right="149"/>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w:t>
            </w:r>
          </w:p>
          <w:p w:rsidR="00393FBA" w:rsidRPr="00C676CA" w:rsidRDefault="00393FBA" w:rsidP="00393FBA">
            <w:pPr>
              <w:tabs>
                <w:tab w:val="left" w:pos="8364"/>
              </w:tabs>
              <w:spacing w:after="0" w:line="240" w:lineRule="auto"/>
              <w:ind w:right="857"/>
              <w:jc w:val="right"/>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w:t>
            </w:r>
            <w:r w:rsidRPr="00C676CA">
              <w:rPr>
                <w:rFonts w:ascii="Times New Roman" w:hAnsi="Times New Roman" w:cs="Times New Roman"/>
                <w:i/>
                <w:iCs/>
                <w:color w:val="000000"/>
                <w:sz w:val="24"/>
                <w:szCs w:val="24"/>
                <w:lang w:val="sr-Latn-CS"/>
              </w:rPr>
              <w:t>potpis</w:t>
            </w:r>
            <w:r w:rsidRPr="00C676CA">
              <w:rPr>
                <w:rFonts w:ascii="Times New Roman" w:hAnsi="Times New Roman" w:cs="Times New Roman"/>
                <w:color w:val="000000"/>
                <w:sz w:val="24"/>
                <w:szCs w:val="24"/>
                <w:lang w:val="sr-Latn-CS"/>
              </w:rPr>
              <w:t>)</w:t>
            </w:r>
          </w:p>
          <w:p w:rsidR="00393FBA" w:rsidRPr="00C676CA" w:rsidRDefault="00393FBA" w:rsidP="00393FBA">
            <w:pPr>
              <w:spacing w:after="0" w:line="240" w:lineRule="auto"/>
              <w:ind w:firstLine="426"/>
              <w:jc w:val="both"/>
              <w:rPr>
                <w:rFonts w:ascii="Times New Roman" w:hAnsi="Times New Roman" w:cs="Times New Roman"/>
                <w:color w:val="000000"/>
                <w:sz w:val="24"/>
                <w:szCs w:val="24"/>
                <w:lang w:val="sr-Latn-CS"/>
              </w:rPr>
            </w:pPr>
          </w:p>
          <w:p w:rsidR="00393FBA" w:rsidRPr="00C676CA" w:rsidRDefault="00393FBA" w:rsidP="00393FBA">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t>M.P.</w:t>
            </w:r>
          </w:p>
          <w:p w:rsidR="00393FBA" w:rsidRPr="00C676CA" w:rsidRDefault="00393FBA" w:rsidP="00393FBA">
            <w:pPr>
              <w:spacing w:after="0" w:line="240" w:lineRule="auto"/>
              <w:rPr>
                <w:rFonts w:ascii="Times New Roman" w:hAnsi="Times New Roman" w:cs="Times New Roman"/>
                <w:color w:val="000000"/>
                <w:sz w:val="24"/>
                <w:szCs w:val="24"/>
                <w:lang w:val="sr-Latn-CS"/>
              </w:rPr>
            </w:pPr>
          </w:p>
          <w:p w:rsidR="00393FBA" w:rsidRPr="00C676CA" w:rsidRDefault="00393FBA" w:rsidP="00393FBA">
            <w:pPr>
              <w:spacing w:after="0" w:line="240" w:lineRule="auto"/>
              <w:rPr>
                <w:rFonts w:ascii="Times New Roman" w:hAnsi="Times New Roman" w:cs="Times New Roman"/>
                <w:color w:val="000000"/>
                <w:sz w:val="24"/>
                <w:szCs w:val="24"/>
                <w:lang w:val="sr-Latn-CS"/>
              </w:rPr>
            </w:pPr>
          </w:p>
          <w:p w:rsidR="00393FBA" w:rsidRPr="00C676CA" w:rsidRDefault="00393FBA" w:rsidP="00393FBA">
            <w:pPr>
              <w:pStyle w:val="1tekst"/>
              <w:spacing w:line="276" w:lineRule="auto"/>
              <w:ind w:firstLine="0"/>
              <w:rPr>
                <w:rFonts w:ascii="Times New Roman" w:hAnsi="Times New Roman" w:cs="Times New Roman"/>
                <w:color w:val="000000"/>
                <w:sz w:val="24"/>
                <w:szCs w:val="24"/>
              </w:rPr>
            </w:pPr>
          </w:p>
          <w:p w:rsidR="00393FBA" w:rsidRPr="00C676CA" w:rsidRDefault="00393FBA" w:rsidP="00393FBA">
            <w:pPr>
              <w:pStyle w:val="1tekst"/>
              <w:spacing w:line="276" w:lineRule="auto"/>
              <w:ind w:firstLine="0"/>
              <w:rPr>
                <w:rFonts w:ascii="Times New Roman" w:hAnsi="Times New Roman" w:cs="Times New Roman"/>
                <w:color w:val="000000"/>
                <w:sz w:val="24"/>
                <w:szCs w:val="24"/>
              </w:rPr>
            </w:pPr>
          </w:p>
          <w:p w:rsidR="00393FBA" w:rsidRPr="00C676CA" w:rsidRDefault="00393FBA" w:rsidP="00393FBA">
            <w:pPr>
              <w:pStyle w:val="1tekst"/>
              <w:spacing w:line="276" w:lineRule="auto"/>
              <w:ind w:firstLine="0"/>
              <w:rPr>
                <w:rFonts w:ascii="Times New Roman" w:hAnsi="Times New Roman" w:cs="Times New Roman"/>
                <w:color w:val="000000"/>
                <w:sz w:val="24"/>
                <w:szCs w:val="24"/>
              </w:rPr>
            </w:pPr>
          </w:p>
        </w:tc>
      </w:tr>
    </w:tbl>
    <w:p w:rsidR="00D14CAC" w:rsidRPr="00C676CA" w:rsidRDefault="00E90DA0" w:rsidP="00E90DA0">
      <w:pPr>
        <w:tabs>
          <w:tab w:val="right" w:pos="9026"/>
        </w:tabs>
        <w:jc w:val="right"/>
        <w:rPr>
          <w:rFonts w:ascii="Times New Roman" w:hAnsi="Times New Roman" w:cs="Times New Roman"/>
          <w:i/>
          <w:iCs/>
          <w:color w:val="000000"/>
          <w:sz w:val="24"/>
          <w:szCs w:val="24"/>
        </w:rPr>
      </w:pPr>
      <w:r w:rsidRPr="00C676CA">
        <w:rPr>
          <w:rStyle w:val="SubtleEmphasis"/>
          <w:rFonts w:ascii="Times New Roman" w:hAnsi="Times New Roman" w:cs="Times New Roman"/>
          <w:color w:val="000000"/>
          <w:sz w:val="24"/>
          <w:szCs w:val="24"/>
        </w:rPr>
        <w:t xml:space="preserve">              </w:t>
      </w:r>
    </w:p>
    <w:p w:rsidR="00B40A44" w:rsidRPr="00C676CA" w:rsidRDefault="00B40A44" w:rsidP="00B40A44">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C676CA">
        <w:rPr>
          <w:rFonts w:ascii="Times New Roman" w:eastAsiaTheme="minorEastAsia" w:hAnsi="Times New Roman" w:cs="Times New Roman"/>
          <w:b/>
          <w:bCs/>
          <w:color w:val="000000"/>
          <w:sz w:val="24"/>
          <w:szCs w:val="24"/>
        </w:rPr>
        <w:t>NACRT UGOVORA O JAVNOJ NABAVCI</w:t>
      </w:r>
    </w:p>
    <w:p w:rsidR="00B40A44" w:rsidRPr="00C676CA" w:rsidRDefault="00B40A44" w:rsidP="00B40A44">
      <w:pPr>
        <w:spacing w:after="0"/>
        <w:rPr>
          <w:rFonts w:ascii="Times New Roman" w:eastAsiaTheme="minorEastAsia" w:hAnsi="Times New Roman" w:cs="Times New Roman"/>
          <w:color w:val="000000"/>
          <w:sz w:val="24"/>
          <w:szCs w:val="24"/>
          <w:lang w:val="sl-SI"/>
        </w:rPr>
      </w:pPr>
    </w:p>
    <w:p w:rsidR="00B40A44" w:rsidRPr="00C676CA" w:rsidRDefault="00B40A44" w:rsidP="00B40A44">
      <w:pPr>
        <w:keepNext/>
        <w:spacing w:after="0" w:line="240" w:lineRule="auto"/>
        <w:jc w:val="both"/>
        <w:outlineLvl w:val="0"/>
        <w:rPr>
          <w:rFonts w:ascii="Times New Roman" w:eastAsia="PMingLiU" w:hAnsi="Times New Roman" w:cs="Times New Roman"/>
          <w:b/>
          <w:sz w:val="24"/>
          <w:szCs w:val="24"/>
          <w:lang w:val="sl-SI"/>
        </w:rPr>
      </w:pPr>
    </w:p>
    <w:p w:rsidR="00B40A44" w:rsidRPr="00C676CA" w:rsidRDefault="00B40A44" w:rsidP="00B40A44">
      <w:pPr>
        <w:keepNext/>
        <w:spacing w:after="0" w:line="240" w:lineRule="auto"/>
        <w:jc w:val="both"/>
        <w:outlineLvl w:val="0"/>
        <w:rPr>
          <w:rFonts w:ascii="Times New Roman" w:eastAsia="PMingLiU" w:hAnsi="Times New Roman" w:cs="Times New Roman"/>
          <w:b/>
          <w:color w:val="000000"/>
          <w:sz w:val="24"/>
          <w:szCs w:val="24"/>
          <w:lang w:val="sl-SI"/>
        </w:rPr>
      </w:pPr>
      <w:r w:rsidRPr="00C676CA">
        <w:rPr>
          <w:rFonts w:ascii="Times New Roman" w:eastAsia="PMingLiU" w:hAnsi="Times New Roman" w:cs="Times New Roman"/>
          <w:b/>
          <w:sz w:val="24"/>
          <w:szCs w:val="24"/>
          <w:lang w:val="sl-SI"/>
        </w:rPr>
        <w:t>zaključen između:</w:t>
      </w:r>
    </w:p>
    <w:p w:rsidR="00B40A44" w:rsidRPr="00C676CA" w:rsidRDefault="00B40A44" w:rsidP="00B40A44">
      <w:pPr>
        <w:spacing w:after="0" w:line="240" w:lineRule="auto"/>
        <w:rPr>
          <w:rFonts w:ascii="Times New Roman" w:eastAsia="PMingLiU" w:hAnsi="Times New Roman" w:cs="Times New Roman"/>
          <w:color w:val="000000"/>
          <w:sz w:val="24"/>
          <w:szCs w:val="24"/>
          <w:lang w:val="it-IT" w:eastAsia="zh-TW"/>
        </w:rPr>
      </w:pPr>
    </w:p>
    <w:p w:rsidR="00B40A44" w:rsidRPr="00C676CA" w:rsidRDefault="00B40A44" w:rsidP="00B40A4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C676CA">
        <w:rPr>
          <w:rFonts w:ascii="Times New Roman" w:eastAsia="PMingLiU" w:hAnsi="Times New Roman" w:cs="Times New Roman"/>
          <w:b/>
          <w:color w:val="000000"/>
          <w:sz w:val="24"/>
          <w:szCs w:val="24"/>
          <w:lang w:val="it-IT" w:eastAsia="zh-TW"/>
        </w:rPr>
        <w:t>1.</w:t>
      </w:r>
      <w:r w:rsidRPr="00C676CA">
        <w:rPr>
          <w:rFonts w:ascii="Times New Roman" w:eastAsia="PMingLiU" w:hAnsi="Times New Roman" w:cs="Times New Roman"/>
          <w:color w:val="000000"/>
          <w:sz w:val="24"/>
          <w:szCs w:val="24"/>
          <w:lang w:val="it-IT" w:eastAsia="zh-TW"/>
        </w:rPr>
        <w:t xml:space="preserve"> </w:t>
      </w:r>
      <w:r w:rsidRPr="00C676CA">
        <w:rPr>
          <w:rFonts w:ascii="Times New Roman" w:eastAsia="PMingLiU" w:hAnsi="Times New Roman" w:cs="Times New Roman"/>
          <w:b/>
          <w:color w:val="000000"/>
          <w:sz w:val="24"/>
          <w:szCs w:val="24"/>
          <w:lang w:val="it-IT" w:eastAsia="zh-TW"/>
        </w:rPr>
        <w:t xml:space="preserve">Opštine Tivat, sa sjedištem u Tivtu, Trg magnolija br.1, </w:t>
      </w:r>
      <w:r w:rsidRPr="00C676CA">
        <w:rPr>
          <w:rFonts w:ascii="Times New Roman" w:eastAsia="PMingLiU" w:hAnsi="Times New Roman" w:cs="Times New Roman"/>
          <w:b/>
          <w:color w:val="000000" w:themeColor="text1"/>
          <w:sz w:val="24"/>
          <w:szCs w:val="24"/>
          <w:lang w:val="it-IT" w:eastAsia="zh-TW"/>
        </w:rPr>
        <w:t>PIB:020085599,</w:t>
      </w:r>
      <w:r w:rsidRPr="00C676CA">
        <w:rPr>
          <w:rFonts w:ascii="Times New Roman" w:eastAsia="PMingLiU" w:hAnsi="Times New Roman" w:cs="Times New Roman"/>
          <w:color w:val="000000" w:themeColor="text1"/>
          <w:sz w:val="24"/>
          <w:szCs w:val="24"/>
          <w:lang w:val="it-IT" w:eastAsia="zh-TW"/>
        </w:rPr>
        <w:t xml:space="preserve"> </w:t>
      </w:r>
      <w:r w:rsidRPr="00C676CA">
        <w:rPr>
          <w:rFonts w:ascii="Times New Roman" w:eastAsia="PMingLiU" w:hAnsi="Times New Roman" w:cs="Times New Roman"/>
          <w:color w:val="000000"/>
          <w:sz w:val="24"/>
          <w:szCs w:val="24"/>
          <w:lang w:val="it-IT" w:eastAsia="zh-TW"/>
        </w:rPr>
        <w:t xml:space="preserve">koju zastupa Predsjednik dr  Siniša Kusovac s </w:t>
      </w:r>
      <w:r w:rsidRPr="00C676CA">
        <w:rPr>
          <w:rFonts w:ascii="Times New Roman" w:eastAsia="PMingLiU" w:hAnsi="Times New Roman" w:cs="Times New Roman"/>
          <w:color w:val="000000"/>
          <w:sz w:val="24"/>
          <w:szCs w:val="24"/>
          <w:lang w:val="pl-PL" w:eastAsia="zh-TW"/>
        </w:rPr>
        <w:t xml:space="preserve">jedne strane (u daljem tekstu: </w:t>
      </w:r>
      <w:r w:rsidRPr="00C676CA">
        <w:rPr>
          <w:rFonts w:ascii="Times New Roman" w:eastAsia="PMingLiU" w:hAnsi="Times New Roman" w:cs="Times New Roman"/>
          <w:b/>
          <w:color w:val="000000"/>
          <w:sz w:val="24"/>
          <w:szCs w:val="24"/>
          <w:lang w:val="pl-PL" w:eastAsia="zh-TW"/>
        </w:rPr>
        <w:t>Naručilac</w:t>
      </w:r>
      <w:r w:rsidRPr="00C676CA">
        <w:rPr>
          <w:rFonts w:ascii="Times New Roman" w:eastAsia="PMingLiU" w:hAnsi="Times New Roman" w:cs="Times New Roman"/>
          <w:color w:val="000000"/>
          <w:sz w:val="24"/>
          <w:szCs w:val="24"/>
          <w:lang w:val="pl-PL" w:eastAsia="zh-TW"/>
        </w:rPr>
        <w:t>)</w:t>
      </w:r>
    </w:p>
    <w:p w:rsidR="00B40A44" w:rsidRPr="00C676CA" w:rsidRDefault="00B40A44" w:rsidP="00B40A4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40A44" w:rsidRPr="00C676CA" w:rsidRDefault="00B40A44" w:rsidP="00B40A4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C676CA">
        <w:rPr>
          <w:rFonts w:ascii="Times New Roman" w:eastAsia="PMingLiU" w:hAnsi="Times New Roman" w:cs="Times New Roman"/>
          <w:b/>
          <w:color w:val="000000"/>
          <w:sz w:val="24"/>
          <w:szCs w:val="24"/>
          <w:lang w:val="pl-PL" w:eastAsia="zh-TW"/>
        </w:rPr>
        <w:t>i</w:t>
      </w:r>
    </w:p>
    <w:p w:rsidR="00B40A44" w:rsidRPr="00C676CA" w:rsidRDefault="00B40A44" w:rsidP="00B40A44">
      <w:pPr>
        <w:tabs>
          <w:tab w:val="left" w:pos="432"/>
        </w:tabs>
        <w:spacing w:after="0" w:line="240" w:lineRule="auto"/>
        <w:ind w:left="432"/>
        <w:jc w:val="both"/>
        <w:rPr>
          <w:rFonts w:ascii="Times New Roman" w:eastAsia="PMingLiU" w:hAnsi="Times New Roman" w:cs="Times New Roman"/>
          <w:b/>
          <w:color w:val="000000"/>
          <w:sz w:val="24"/>
          <w:szCs w:val="24"/>
          <w:lang w:val="pl-PL" w:eastAsia="zh-TW"/>
        </w:rPr>
      </w:pPr>
    </w:p>
    <w:p w:rsidR="00B40A44" w:rsidRPr="00C676CA" w:rsidRDefault="00B40A44" w:rsidP="00B40A44">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C676CA">
        <w:rPr>
          <w:rFonts w:ascii="Times New Roman" w:eastAsia="PMingLiU" w:hAnsi="Times New Roman" w:cs="Times New Roman"/>
          <w:b/>
          <w:color w:val="000000"/>
          <w:sz w:val="24"/>
          <w:szCs w:val="24"/>
          <w:lang w:val="pl-PL" w:eastAsia="zh-TW"/>
        </w:rPr>
        <w:t>2</w:t>
      </w:r>
      <w:r w:rsidRPr="00C676CA">
        <w:rPr>
          <w:rFonts w:ascii="Times New Roman" w:eastAsia="PMingLiU" w:hAnsi="Times New Roman" w:cs="Times New Roman"/>
          <w:color w:val="000000"/>
          <w:sz w:val="24"/>
          <w:szCs w:val="24"/>
          <w:lang w:val="pl-PL" w:eastAsia="zh-TW"/>
        </w:rPr>
        <w:t xml:space="preserve">. </w:t>
      </w:r>
      <w:r w:rsidRPr="00C676CA">
        <w:rPr>
          <w:rFonts w:ascii="Times New Roman" w:eastAsia="PMingLiU" w:hAnsi="Times New Roman" w:cs="Times New Roman"/>
          <w:b/>
          <w:color w:val="000000"/>
          <w:sz w:val="24"/>
          <w:szCs w:val="24"/>
          <w:lang w:val="pl-PL" w:eastAsia="zh-TW"/>
        </w:rPr>
        <w:t>___________________,</w:t>
      </w:r>
      <w:r w:rsidRPr="00C676CA">
        <w:rPr>
          <w:rFonts w:ascii="Times New Roman" w:eastAsia="PMingLiU" w:hAnsi="Times New Roman" w:cs="Times New Roman"/>
          <w:color w:val="000000"/>
          <w:sz w:val="24"/>
          <w:szCs w:val="24"/>
          <w:lang w:val="pl-PL" w:eastAsia="zh-TW"/>
        </w:rPr>
        <w:t xml:space="preserve"> sa sjedištem u _______, ulica______, PIB:____________                   , koga zastupa direktor ............., s druge strane (u daljem tekstu:  </w:t>
      </w:r>
      <w:r w:rsidRPr="00C676CA">
        <w:rPr>
          <w:rFonts w:ascii="Times New Roman" w:eastAsia="PMingLiU" w:hAnsi="Times New Roman" w:cs="Times New Roman"/>
          <w:b/>
          <w:color w:val="000000"/>
          <w:sz w:val="24"/>
          <w:szCs w:val="24"/>
          <w:lang w:val="pl-PL" w:eastAsia="zh-TW"/>
        </w:rPr>
        <w:t>Izvođač</w:t>
      </w:r>
      <w:r w:rsidRPr="00C676CA">
        <w:rPr>
          <w:rFonts w:ascii="Times New Roman" w:eastAsia="PMingLiU" w:hAnsi="Times New Roman" w:cs="Times New Roman"/>
          <w:color w:val="000000"/>
          <w:sz w:val="24"/>
          <w:szCs w:val="24"/>
          <w:lang w:val="pl-PL" w:eastAsia="zh-TW"/>
        </w:rPr>
        <w:t>).</w:t>
      </w:r>
    </w:p>
    <w:p w:rsidR="00B40A44" w:rsidRPr="00C676CA" w:rsidRDefault="00B40A44" w:rsidP="00B40A44">
      <w:pPr>
        <w:spacing w:after="0" w:line="240" w:lineRule="auto"/>
        <w:jc w:val="both"/>
        <w:rPr>
          <w:rFonts w:ascii="Times New Roman" w:hAnsi="Times New Roman" w:cs="Times New Roman"/>
          <w:b/>
          <w:bCs/>
          <w:color w:val="000000"/>
          <w:sz w:val="24"/>
          <w:szCs w:val="24"/>
          <w:lang w:val="pl-PL"/>
        </w:rPr>
      </w:pPr>
    </w:p>
    <w:p w:rsidR="00B40A44" w:rsidRPr="00C676CA" w:rsidRDefault="00B40A44" w:rsidP="00B40A44">
      <w:pPr>
        <w:spacing w:after="0" w:line="240" w:lineRule="auto"/>
        <w:jc w:val="center"/>
        <w:rPr>
          <w:rFonts w:ascii="Times New Roman" w:hAnsi="Times New Roman" w:cs="Times New Roman"/>
          <w:b/>
          <w:bCs/>
          <w:color w:val="000000"/>
          <w:sz w:val="24"/>
          <w:szCs w:val="24"/>
          <w:lang w:val="pl-PL"/>
        </w:rPr>
      </w:pPr>
      <w:r w:rsidRPr="00C676CA">
        <w:rPr>
          <w:rFonts w:ascii="Times New Roman" w:hAnsi="Times New Roman" w:cs="Times New Roman"/>
          <w:b/>
          <w:bCs/>
          <w:color w:val="000000"/>
          <w:sz w:val="24"/>
          <w:szCs w:val="24"/>
          <w:lang w:val="pl-PL"/>
        </w:rPr>
        <w:t>OSNOV UGOVORA:</w:t>
      </w:r>
    </w:p>
    <w:p w:rsidR="00B40A44" w:rsidRPr="00C676CA" w:rsidRDefault="00B40A44" w:rsidP="00B40A44">
      <w:pPr>
        <w:spacing w:after="0" w:line="240" w:lineRule="auto"/>
        <w:jc w:val="both"/>
        <w:rPr>
          <w:rFonts w:ascii="Times New Roman" w:hAnsi="Times New Roman" w:cs="Times New Roman"/>
          <w:color w:val="000000"/>
          <w:sz w:val="24"/>
          <w:szCs w:val="24"/>
          <w:lang w:val="pl-PL"/>
        </w:rPr>
      </w:pPr>
    </w:p>
    <w:p w:rsidR="00B40A44" w:rsidRPr="00C676CA" w:rsidRDefault="00B40A44" w:rsidP="00B40A44">
      <w:pPr>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color w:val="000000"/>
          <w:sz w:val="24"/>
          <w:szCs w:val="24"/>
          <w:lang w:val="pl-PL"/>
        </w:rPr>
        <w:t xml:space="preserve">Tenderska dokumentacija za otvoreni </w:t>
      </w:r>
      <w:r w:rsidRPr="00C676CA">
        <w:rPr>
          <w:rFonts w:ascii="Times New Roman" w:hAnsi="Times New Roman" w:cs="Times New Roman"/>
          <w:sz w:val="24"/>
          <w:szCs w:val="24"/>
          <w:lang w:val="pl-PL"/>
        </w:rPr>
        <w:t xml:space="preserve">postupak javne nabavke za </w:t>
      </w:r>
      <w:r w:rsidRPr="00C676CA">
        <w:rPr>
          <w:rFonts w:ascii="Times New Roman" w:hAnsi="Times New Roman" w:cs="Times New Roman"/>
          <w:b/>
          <w:sz w:val="24"/>
          <w:szCs w:val="24"/>
          <w:lang w:val="sr-Latn-CS"/>
        </w:rPr>
        <w:t xml:space="preserve">Nabavku izvođenja radova na rekonstrukciji kule Buća-Luković </w:t>
      </w:r>
      <w:r w:rsidRPr="00C676CA">
        <w:rPr>
          <w:rFonts w:ascii="Times New Roman" w:hAnsi="Times New Roman" w:cs="Times New Roman"/>
          <w:sz w:val="24"/>
          <w:szCs w:val="24"/>
          <w:lang w:val="pl-PL"/>
        </w:rPr>
        <w:t>broj:</w:t>
      </w:r>
      <w:r w:rsidRPr="009640AF">
        <w:rPr>
          <w:rFonts w:ascii="Times New Roman" w:hAnsi="Times New Roman" w:cs="Times New Roman"/>
          <w:sz w:val="24"/>
          <w:szCs w:val="24"/>
          <w:lang w:val="pl-PL"/>
        </w:rPr>
        <w:t>19-426/20-</w:t>
      </w:r>
      <w:r w:rsidR="009640AF" w:rsidRPr="009640AF">
        <w:rPr>
          <w:rFonts w:ascii="Times New Roman" w:hAnsi="Times New Roman" w:cs="Times New Roman"/>
          <w:sz w:val="24"/>
          <w:szCs w:val="24"/>
          <w:lang w:val="pl-PL"/>
        </w:rPr>
        <w:t>43</w:t>
      </w:r>
      <w:r w:rsidRPr="009640AF">
        <w:rPr>
          <w:rFonts w:ascii="Times New Roman" w:hAnsi="Times New Roman" w:cs="Times New Roman"/>
          <w:sz w:val="24"/>
          <w:szCs w:val="24"/>
          <w:lang w:val="pl-PL"/>
        </w:rPr>
        <w:t xml:space="preserve"> od </w:t>
      </w:r>
      <w:r w:rsidR="00E44D88">
        <w:rPr>
          <w:rFonts w:ascii="Times New Roman" w:hAnsi="Times New Roman" w:cs="Times New Roman"/>
          <w:sz w:val="24"/>
          <w:szCs w:val="24"/>
          <w:lang w:val="pl-PL"/>
        </w:rPr>
        <w:t>1</w:t>
      </w:r>
      <w:r w:rsidR="00531384">
        <w:rPr>
          <w:rFonts w:ascii="Times New Roman" w:hAnsi="Times New Roman" w:cs="Times New Roman"/>
          <w:sz w:val="24"/>
          <w:szCs w:val="24"/>
          <w:lang w:val="pl-PL"/>
        </w:rPr>
        <w:t>2</w:t>
      </w:r>
      <w:r w:rsidRPr="009640AF">
        <w:rPr>
          <w:rFonts w:ascii="Times New Roman" w:hAnsi="Times New Roman" w:cs="Times New Roman"/>
          <w:sz w:val="24"/>
          <w:szCs w:val="24"/>
          <w:lang w:val="pl-PL"/>
        </w:rPr>
        <w:t>.06.2020. godine.</w:t>
      </w:r>
    </w:p>
    <w:p w:rsidR="00B40A44" w:rsidRPr="00C676CA" w:rsidRDefault="00B40A44" w:rsidP="00B40A44">
      <w:pPr>
        <w:spacing w:after="0" w:line="240" w:lineRule="auto"/>
        <w:jc w:val="both"/>
        <w:rPr>
          <w:rFonts w:ascii="Times New Roman" w:hAnsi="Times New Roman" w:cs="Times New Roman"/>
          <w:color w:val="000000"/>
          <w:sz w:val="24"/>
          <w:szCs w:val="24"/>
          <w:lang w:val="pt-BR"/>
        </w:rPr>
      </w:pPr>
      <w:r w:rsidRPr="00C676CA">
        <w:rPr>
          <w:rFonts w:ascii="Times New Roman" w:hAnsi="Times New Roman" w:cs="Times New Roman"/>
          <w:color w:val="000000"/>
          <w:sz w:val="24"/>
          <w:szCs w:val="24"/>
          <w:lang w:val="pt-BR"/>
        </w:rPr>
        <w:t>Broj i datum Odluke o izboru najpovoljnije ponude: _____________________;</w:t>
      </w:r>
    </w:p>
    <w:p w:rsidR="00B40A44" w:rsidRPr="00C676CA" w:rsidRDefault="00B40A44" w:rsidP="00B40A44">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C676CA">
        <w:rPr>
          <w:rFonts w:ascii="Times New Roman" w:hAnsi="Times New Roman" w:cs="Times New Roman"/>
          <w:color w:val="000000"/>
          <w:sz w:val="24"/>
          <w:szCs w:val="24"/>
          <w:lang w:val="pt-BR"/>
        </w:rPr>
        <w:t xml:space="preserve">Ponuda ponuđača </w:t>
      </w:r>
      <w:r w:rsidRPr="00C676CA">
        <w:rPr>
          <w:rFonts w:ascii="Times New Roman" w:hAnsi="Times New Roman" w:cs="Times New Roman"/>
          <w:color w:val="000000"/>
          <w:sz w:val="24"/>
          <w:szCs w:val="24"/>
          <w:u w:val="single"/>
          <w:lang w:val="pt-BR"/>
        </w:rPr>
        <w:t xml:space="preserve">   </w:t>
      </w:r>
      <w:r w:rsidRPr="00C676CA">
        <w:rPr>
          <w:rFonts w:ascii="Times New Roman" w:hAnsi="Times New Roman" w:cs="Times New Roman"/>
          <w:i/>
          <w:iCs/>
          <w:color w:val="000000"/>
          <w:sz w:val="24"/>
          <w:szCs w:val="24"/>
          <w:u w:val="single"/>
          <w:lang w:val="pt-BR"/>
        </w:rPr>
        <w:t>(naziv ponuđača)</w:t>
      </w:r>
      <w:r w:rsidRPr="00C676CA">
        <w:rPr>
          <w:rFonts w:ascii="Times New Roman" w:hAnsi="Times New Roman" w:cs="Times New Roman"/>
          <w:color w:val="000000"/>
          <w:sz w:val="24"/>
          <w:szCs w:val="24"/>
          <w:u w:val="single"/>
          <w:lang w:val="pt-BR"/>
        </w:rPr>
        <w:t xml:space="preserve">   </w:t>
      </w:r>
      <w:r w:rsidRPr="00C676CA">
        <w:rPr>
          <w:rFonts w:ascii="Times New Roman" w:hAnsi="Times New Roman" w:cs="Times New Roman"/>
          <w:color w:val="000000"/>
          <w:sz w:val="24"/>
          <w:szCs w:val="24"/>
          <w:lang w:val="pt-BR"/>
        </w:rPr>
        <w:t xml:space="preserve"> broj ______ od _________________________</w:t>
      </w:r>
      <w:r w:rsidRPr="00C676CA">
        <w:rPr>
          <w:rFonts w:ascii="Times New Roman" w:eastAsia="PMingLiU" w:hAnsi="Times New Roman" w:cs="Times New Roman"/>
          <w:color w:val="000000"/>
          <w:sz w:val="24"/>
          <w:szCs w:val="24"/>
          <w:lang w:val="pl-PL" w:eastAsia="zh-TW"/>
        </w:rPr>
        <w:t>.</w:t>
      </w:r>
    </w:p>
    <w:p w:rsidR="00B40A44" w:rsidRPr="00C676CA" w:rsidRDefault="00B40A44" w:rsidP="00B40A44">
      <w:pPr>
        <w:tabs>
          <w:tab w:val="left" w:pos="432"/>
        </w:tabs>
        <w:spacing w:after="0" w:line="240" w:lineRule="auto"/>
        <w:jc w:val="both"/>
        <w:rPr>
          <w:rFonts w:ascii="Times New Roman" w:eastAsia="PMingLiU" w:hAnsi="Times New Roman" w:cs="Times New Roman"/>
          <w:color w:val="000000"/>
          <w:sz w:val="24"/>
          <w:szCs w:val="24"/>
          <w:lang w:val="pl-PL" w:eastAsia="zh-TW"/>
        </w:rPr>
      </w:pPr>
    </w:p>
    <w:p w:rsidR="00B40A44" w:rsidRPr="00C676CA" w:rsidRDefault="00B40A44" w:rsidP="00B40A4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C676CA">
        <w:rPr>
          <w:rFonts w:ascii="Times New Roman" w:eastAsia="PMingLiU" w:hAnsi="Times New Roman" w:cs="Times New Roman"/>
          <w:b/>
          <w:color w:val="000000"/>
          <w:sz w:val="24"/>
          <w:szCs w:val="24"/>
          <w:lang w:val="pl-PL" w:eastAsia="zh-TW"/>
        </w:rPr>
        <w:t>PREDMET NABAVKE</w:t>
      </w:r>
    </w:p>
    <w:p w:rsidR="00B40A44" w:rsidRPr="00C676CA" w:rsidRDefault="00B40A44" w:rsidP="00B40A44">
      <w:pPr>
        <w:spacing w:after="0" w:line="240" w:lineRule="auto"/>
        <w:jc w:val="both"/>
        <w:rPr>
          <w:rFonts w:ascii="Times New Roman" w:eastAsia="PMingLiU" w:hAnsi="Times New Roman" w:cs="Times New Roman"/>
          <w:b/>
          <w:sz w:val="24"/>
          <w:szCs w:val="24"/>
          <w:lang w:val="sr-Latn-CS"/>
        </w:rPr>
      </w:pPr>
    </w:p>
    <w:p w:rsidR="00B40A44" w:rsidRPr="00C676CA" w:rsidRDefault="00B40A44" w:rsidP="00B40A44">
      <w:pPr>
        <w:spacing w:after="0" w:line="240" w:lineRule="auto"/>
        <w:jc w:val="center"/>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Član 1</w:t>
      </w:r>
    </w:p>
    <w:p w:rsidR="00B40A44" w:rsidRPr="00C676CA" w:rsidRDefault="00B40A44" w:rsidP="00B40A44">
      <w:pPr>
        <w:spacing w:after="0" w:line="240" w:lineRule="auto"/>
        <w:jc w:val="both"/>
        <w:rPr>
          <w:rFonts w:ascii="Times New Roman" w:eastAsia="PMingLiU" w:hAnsi="Times New Roman" w:cs="Times New Roman"/>
          <w:sz w:val="24"/>
          <w:szCs w:val="24"/>
          <w:lang w:val="sr-Latn-CS" w:eastAsia="zh-TW"/>
        </w:rPr>
      </w:pPr>
      <w:r w:rsidRPr="00C676CA">
        <w:rPr>
          <w:rFonts w:ascii="Times New Roman" w:eastAsia="PMingLiU" w:hAnsi="Times New Roman" w:cs="Times New Roman"/>
          <w:sz w:val="24"/>
          <w:szCs w:val="24"/>
          <w:lang w:val="sr-Latn-CS" w:eastAsia="zh-TW"/>
        </w:rPr>
        <w:t>Naručilac ustupa, a Izvođač se obavezuje da za račun Naručioca izvrši izvođenje radova na rekonstrukciji kule Buća-Luković, u skladu sa ugovornim dokumentima i u svemu prema ponudi Izvođača br. ________koja je sastavni dio ovog ugovora. Jedinične cijene iz ponude su nepromjenjive.</w:t>
      </w:r>
    </w:p>
    <w:p w:rsidR="00B40A44" w:rsidRPr="00C676CA" w:rsidRDefault="00B40A44" w:rsidP="00B40A44">
      <w:pPr>
        <w:keepNext/>
        <w:spacing w:after="0" w:line="240" w:lineRule="auto"/>
        <w:ind w:right="1134"/>
        <w:outlineLvl w:val="4"/>
        <w:rPr>
          <w:rFonts w:ascii="Times New Roman" w:eastAsia="PMingLiU" w:hAnsi="Times New Roman" w:cs="Times New Roman"/>
          <w:b/>
          <w:sz w:val="24"/>
          <w:szCs w:val="24"/>
          <w:lang w:val="sr-Latn-CS"/>
        </w:rPr>
      </w:pPr>
    </w:p>
    <w:p w:rsidR="00B40A44" w:rsidRPr="00C676CA" w:rsidRDefault="00B40A44" w:rsidP="00B40A44">
      <w:pPr>
        <w:spacing w:after="0" w:line="240" w:lineRule="auto"/>
        <w:jc w:val="center"/>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Član 2</w:t>
      </w:r>
    </w:p>
    <w:p w:rsidR="00B40A44" w:rsidRPr="00C676CA" w:rsidRDefault="00B40A44" w:rsidP="00B40A44">
      <w:pPr>
        <w:keepNext/>
        <w:spacing w:after="0" w:line="240" w:lineRule="auto"/>
        <w:jc w:val="both"/>
        <w:outlineLvl w:val="3"/>
        <w:rPr>
          <w:rFonts w:ascii="Times New Roman" w:eastAsia="PMingLiU" w:hAnsi="Times New Roman" w:cs="Times New Roman"/>
          <w:sz w:val="24"/>
          <w:szCs w:val="24"/>
          <w:lang w:val="sr-Latn-CS"/>
        </w:rPr>
      </w:pPr>
      <w:r w:rsidRPr="00C676CA">
        <w:rPr>
          <w:rFonts w:ascii="Times New Roman" w:eastAsia="PMingLiU" w:hAnsi="Times New Roman" w:cs="Times New Roman"/>
          <w:sz w:val="24"/>
          <w:szCs w:val="24"/>
          <w:lang w:val="sr-Latn-CS"/>
        </w:rPr>
        <w:t>Izvođač se obavezuje, pošto se prethodno upoznao sa svim uslovima, pravima i obavezama koje kao Izvođač ima u vezi sa izvršenjem ovog ugovora da radove izvede stručno i kvalitetno, u skladu sa glavnim projektom</w:t>
      </w:r>
      <w:r w:rsidRPr="00C676CA">
        <w:rPr>
          <w:rFonts w:ascii="Times New Roman" w:eastAsia="PMingLiU" w:hAnsi="Times New Roman" w:cs="Times New Roman"/>
          <w:color w:val="000000" w:themeColor="text1"/>
          <w:sz w:val="24"/>
          <w:szCs w:val="24"/>
          <w:lang w:val="sr-Latn-CS"/>
        </w:rPr>
        <w:t xml:space="preserve">, Zakonom o planiranju prostora i izgradnji objekata </w:t>
      </w:r>
      <w:r w:rsidRPr="00C676CA">
        <w:rPr>
          <w:rFonts w:ascii="Times New Roman" w:hAnsi="Times New Roman" w:cs="Times New Roman"/>
          <w:sz w:val="24"/>
          <w:szCs w:val="24"/>
          <w:lang w:val="sl-SI"/>
        </w:rPr>
        <w:t xml:space="preserve">(“Službeni list CG “ br.64/17, 044/18, 063/18, 011/19 od 19.02.2019.godine), Zakonom o zaštiti kulturnih dobara (»Sl. List Crne Gore«br. 49/10, 040/11,044/17 i 018/19 od 22.03.2018.godine) </w:t>
      </w:r>
      <w:r w:rsidRPr="00C676CA">
        <w:rPr>
          <w:rFonts w:ascii="Times New Roman" w:eastAsia="PMingLiU" w:hAnsi="Times New Roman" w:cs="Times New Roman"/>
          <w:sz w:val="24"/>
          <w:szCs w:val="24"/>
          <w:lang w:val="sr-Latn-CS"/>
        </w:rPr>
        <w:t>i pravilima struke.</w:t>
      </w:r>
    </w:p>
    <w:p w:rsidR="00B40A44" w:rsidRPr="00C676CA" w:rsidRDefault="00B40A44" w:rsidP="00B40A44">
      <w:pPr>
        <w:keepNext/>
        <w:spacing w:after="0" w:line="240" w:lineRule="auto"/>
        <w:jc w:val="both"/>
        <w:outlineLvl w:val="3"/>
        <w:rPr>
          <w:rFonts w:ascii="Times New Roman" w:eastAsia="PMingLiU" w:hAnsi="Times New Roman" w:cs="Times New Roman"/>
          <w:sz w:val="24"/>
          <w:szCs w:val="24"/>
          <w:lang w:val="sr-Latn-CS"/>
        </w:rPr>
      </w:pPr>
    </w:p>
    <w:p w:rsidR="00B40A44" w:rsidRPr="00C676CA" w:rsidRDefault="00B40A44" w:rsidP="00B40A44">
      <w:pPr>
        <w:keepNext/>
        <w:spacing w:after="0" w:line="240" w:lineRule="auto"/>
        <w:jc w:val="both"/>
        <w:outlineLvl w:val="3"/>
        <w:rPr>
          <w:rFonts w:ascii="Times New Roman" w:eastAsia="PMingLiU" w:hAnsi="Times New Roman" w:cs="Times New Roman"/>
          <w:sz w:val="24"/>
          <w:szCs w:val="24"/>
          <w:lang w:val="sr-Latn-CS"/>
        </w:rPr>
      </w:pPr>
      <w:r w:rsidRPr="00C676CA">
        <w:rPr>
          <w:rFonts w:ascii="Times New Roman" w:eastAsia="PMingLiU" w:hAnsi="Times New Roman" w:cs="Times New Roman"/>
          <w:sz w:val="24"/>
          <w:szCs w:val="24"/>
          <w:lang w:val="sr-Latn-CS"/>
        </w:rPr>
        <w:t>Izvođač je odgovoran za radove i propuste bilo kod podizvođača, njegovog predstavnika ili radnika, kao da su to radovi i propusti samog Izvođača.</w:t>
      </w:r>
    </w:p>
    <w:p w:rsidR="00B40A44" w:rsidRPr="00C676CA" w:rsidRDefault="00B40A44" w:rsidP="00B40A44">
      <w:pPr>
        <w:keepNext/>
        <w:spacing w:after="0" w:line="240" w:lineRule="auto"/>
        <w:jc w:val="center"/>
        <w:outlineLvl w:val="3"/>
        <w:rPr>
          <w:rFonts w:ascii="Times New Roman" w:eastAsia="PMingLiU" w:hAnsi="Times New Roman" w:cs="Times New Roman"/>
          <w:b/>
          <w:color w:val="FF0000"/>
          <w:sz w:val="24"/>
          <w:szCs w:val="24"/>
          <w:lang w:val="sr-Latn-CS"/>
        </w:rPr>
      </w:pPr>
    </w:p>
    <w:p w:rsidR="00B40A44" w:rsidRPr="00C676CA" w:rsidRDefault="00B40A44" w:rsidP="00B40A44">
      <w:pPr>
        <w:keepNext/>
        <w:spacing w:after="0" w:line="240" w:lineRule="auto"/>
        <w:jc w:val="center"/>
        <w:outlineLvl w:val="3"/>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Član 3</w:t>
      </w:r>
    </w:p>
    <w:p w:rsidR="00B40A44" w:rsidRPr="00C676CA" w:rsidRDefault="00B40A44" w:rsidP="00B40A44">
      <w:pPr>
        <w:spacing w:after="0"/>
        <w:jc w:val="both"/>
        <w:rPr>
          <w:rFonts w:ascii="Times New Roman" w:hAnsi="Times New Roman" w:cs="Times New Roman"/>
          <w:b/>
          <w:sz w:val="24"/>
          <w:szCs w:val="24"/>
          <w:lang w:val="sl-SI"/>
        </w:rPr>
      </w:pPr>
      <w:r w:rsidRPr="00C676CA">
        <w:rPr>
          <w:rFonts w:ascii="Times New Roman" w:hAnsi="Times New Roman" w:cs="Times New Roman"/>
          <w:sz w:val="24"/>
          <w:szCs w:val="24"/>
          <w:lang w:val="sl-SI"/>
        </w:rPr>
        <w:t xml:space="preserve">Izvođač se obavezuje da sve radove iz člana 1 ovog Ugovora izvede za ukupnu cijenu u iznosu od ___________ </w:t>
      </w:r>
      <w:r w:rsidRPr="00C676CA">
        <w:rPr>
          <w:rFonts w:ascii="Times New Roman" w:hAnsi="Times New Roman" w:cs="Times New Roman"/>
          <w:b/>
          <w:sz w:val="24"/>
          <w:szCs w:val="24"/>
          <w:lang w:val="sl-SI"/>
        </w:rPr>
        <w:t>( bez PDV-a)</w:t>
      </w:r>
      <w:r w:rsidRPr="00C676CA">
        <w:rPr>
          <w:rFonts w:ascii="Times New Roman" w:hAnsi="Times New Roman" w:cs="Times New Roman"/>
          <w:sz w:val="24"/>
          <w:szCs w:val="24"/>
          <w:lang w:val="sl-SI"/>
        </w:rPr>
        <w:t>, odnosno za ukupnu cijenu u iznosu od _____________(</w:t>
      </w:r>
      <w:r w:rsidRPr="00C676CA">
        <w:rPr>
          <w:rFonts w:ascii="Times New Roman" w:hAnsi="Times New Roman" w:cs="Times New Roman"/>
          <w:b/>
          <w:sz w:val="24"/>
          <w:szCs w:val="24"/>
          <w:lang w:val="sl-SI"/>
        </w:rPr>
        <w:t>sa uračunatim PDV-om. )</w:t>
      </w:r>
    </w:p>
    <w:p w:rsidR="00B40A44" w:rsidRPr="00363E75"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Ugovorene cijene su fiksne i obuhvataju sav potreban rad, materijal i opremu, </w:t>
      </w:r>
      <w:r w:rsidRPr="0003467B">
        <w:rPr>
          <w:rFonts w:ascii="Times New Roman" w:hAnsi="Times New Roman" w:cs="Times New Roman"/>
          <w:b/>
          <w:sz w:val="24"/>
          <w:szCs w:val="24"/>
          <w:lang w:val="sl-SI"/>
        </w:rPr>
        <w:t xml:space="preserve">troškove </w:t>
      </w:r>
      <w:r w:rsidRPr="00363E75">
        <w:rPr>
          <w:rFonts w:ascii="Times New Roman" w:hAnsi="Times New Roman" w:cs="Times New Roman"/>
          <w:sz w:val="24"/>
          <w:szCs w:val="24"/>
          <w:lang w:val="sl-SI"/>
        </w:rPr>
        <w:t xml:space="preserve">ispitivanja i testiranja materijala kao i sve druge troškove koje Izvođač ima shodno ovom Ugovoru do isteka garantnog roka. </w:t>
      </w: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4</w:t>
      </w:r>
    </w:p>
    <w:p w:rsidR="00B40A44" w:rsidRPr="00C676CA" w:rsidRDefault="00B40A44" w:rsidP="00B40A44">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sz w:val="24"/>
          <w:szCs w:val="24"/>
          <w:lang w:val="sl-SI"/>
        </w:rPr>
        <w:t xml:space="preserve">Isplata radova iz člana 1 ovog Ugovora vršiće se u roku od </w:t>
      </w:r>
      <w:r w:rsidRPr="00C676CA">
        <w:rPr>
          <w:rFonts w:ascii="Times New Roman" w:hAnsi="Times New Roman" w:cs="Times New Roman"/>
          <w:color w:val="000000"/>
          <w:sz w:val="24"/>
          <w:szCs w:val="24"/>
          <w:lang w:val="sr-Latn-CS"/>
        </w:rPr>
        <w:t xml:space="preserve">30 dana od dana dostavljanja potpisane, ovjerene situacije od strane nadzornog organa. </w:t>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t xml:space="preserve">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Ukoliko Nadzorni organ na podnesenu situaciju ima primjedbi, on će tražiti od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 da te primjedbe otkloni. Ukoliko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ač u roku od 2 dana ne otkloni primjedbe, Nadzorni organ će staviti svoje primjedbe i nesporni dio ovjeriti i dostaviti situaciju na verifikaciju Naručiocu.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keepNext/>
        <w:spacing w:after="0" w:line="240" w:lineRule="auto"/>
        <w:ind w:left="1134" w:right="1134"/>
        <w:jc w:val="center"/>
        <w:outlineLvl w:val="4"/>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Član 5</w:t>
      </w:r>
    </w:p>
    <w:p w:rsidR="00B40A44" w:rsidRPr="00C676CA" w:rsidRDefault="00B40A44" w:rsidP="00B40A44">
      <w:pPr>
        <w:spacing w:after="0" w:line="240" w:lineRule="auto"/>
        <w:jc w:val="both"/>
        <w:rPr>
          <w:rFonts w:ascii="Times New Roman" w:eastAsia="PMingLiU" w:hAnsi="Times New Roman" w:cs="Times New Roman"/>
          <w:sz w:val="24"/>
          <w:szCs w:val="24"/>
          <w:lang w:val="sr-Latn-CS"/>
        </w:rPr>
      </w:pPr>
      <w:r w:rsidRPr="00C676CA">
        <w:rPr>
          <w:rFonts w:ascii="Times New Roman" w:eastAsia="PMingLiU" w:hAnsi="Times New Roman" w:cs="Times New Roman"/>
          <w:color w:val="FF0000"/>
          <w:sz w:val="24"/>
          <w:szCs w:val="24"/>
          <w:lang w:val="sr-Latn-CS"/>
        </w:rPr>
        <w:t xml:space="preserve">   </w:t>
      </w:r>
      <w:r w:rsidRPr="00C676CA">
        <w:rPr>
          <w:rFonts w:ascii="Times New Roman" w:eastAsia="PMingLiU" w:hAnsi="Times New Roman" w:cs="Times New Roman"/>
          <w:sz w:val="24"/>
          <w:szCs w:val="24"/>
          <w:lang w:val="sr-Latn-CS"/>
        </w:rPr>
        <w:t>Smatra se da je Naručilac izvršio obavezu uvođenja Izvođača u posao ako mu je predao:</w:t>
      </w:r>
    </w:p>
    <w:p w:rsidR="00B40A44" w:rsidRPr="00C676CA" w:rsidRDefault="00B40A44" w:rsidP="00B40A44">
      <w:pPr>
        <w:pStyle w:val="ListParagraph"/>
        <w:numPr>
          <w:ilvl w:val="0"/>
          <w:numId w:val="6"/>
        </w:numPr>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Rješenje/ Ugovor o imenovanju Nadzornog organa.</w:t>
      </w:r>
    </w:p>
    <w:p w:rsidR="00B40A44" w:rsidRPr="00C676CA" w:rsidRDefault="00B40A44" w:rsidP="00B40A44">
      <w:pPr>
        <w:spacing w:after="0" w:line="240" w:lineRule="auto"/>
        <w:ind w:left="6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B40A44" w:rsidRPr="00C676CA" w:rsidRDefault="00B40A44" w:rsidP="00B40A44">
      <w:pPr>
        <w:spacing w:after="0" w:line="240" w:lineRule="auto"/>
        <w:ind w:left="60"/>
        <w:jc w:val="both"/>
        <w:rPr>
          <w:rFonts w:ascii="Times New Roman" w:hAnsi="Times New Roman" w:cs="Times New Roman"/>
          <w:color w:val="FF0000"/>
          <w:sz w:val="24"/>
          <w:szCs w:val="24"/>
          <w:lang w:val="sr-Latn-CS"/>
        </w:rPr>
      </w:pPr>
      <w:r w:rsidRPr="00C676CA">
        <w:rPr>
          <w:rFonts w:ascii="Times New Roman" w:hAnsi="Times New Roman" w:cs="Times New Roman"/>
          <w:sz w:val="24"/>
          <w:szCs w:val="24"/>
          <w:lang w:val="sr-Latn-CS"/>
        </w:rPr>
        <w:t>Izvođač je dužan dostaviti Naručiocu detaljan dinamički plan izvođenja radova.</w:t>
      </w:r>
    </w:p>
    <w:p w:rsidR="00B40A44" w:rsidRPr="00C676CA" w:rsidRDefault="00B40A44" w:rsidP="00B40A44">
      <w:pPr>
        <w:spacing w:after="0"/>
        <w:rPr>
          <w:rFonts w:ascii="Times New Roman" w:hAnsi="Times New Roman" w:cs="Times New Roman"/>
          <w:b/>
          <w:sz w:val="24"/>
          <w:szCs w:val="24"/>
          <w:lang w:val="sr-Latn-CS"/>
        </w:rPr>
      </w:pPr>
    </w:p>
    <w:p w:rsidR="00B40A44" w:rsidRPr="00C676CA" w:rsidRDefault="00B40A44" w:rsidP="00B40A44">
      <w:pPr>
        <w:keepNext/>
        <w:spacing w:after="0" w:line="240" w:lineRule="auto"/>
        <w:ind w:left="1134" w:right="1134"/>
        <w:jc w:val="center"/>
        <w:outlineLvl w:val="4"/>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ROK  IZVRŠENJA</w:t>
      </w:r>
    </w:p>
    <w:p w:rsidR="00B40A44" w:rsidRPr="00C676CA" w:rsidRDefault="00B40A44" w:rsidP="00B40A4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40A44" w:rsidRPr="00C676CA" w:rsidRDefault="00B40A44" w:rsidP="00B40A44">
      <w:pPr>
        <w:keepNext/>
        <w:spacing w:after="0" w:line="240" w:lineRule="auto"/>
        <w:ind w:left="1134" w:right="1134"/>
        <w:jc w:val="center"/>
        <w:outlineLvl w:val="4"/>
        <w:rPr>
          <w:rFonts w:ascii="Times New Roman" w:eastAsia="PMingLiU" w:hAnsi="Times New Roman" w:cs="Times New Roman"/>
          <w:b/>
          <w:sz w:val="24"/>
          <w:szCs w:val="24"/>
          <w:lang w:val="sr-Latn-CS"/>
        </w:rPr>
      </w:pPr>
      <w:r w:rsidRPr="00C676CA">
        <w:rPr>
          <w:rFonts w:ascii="Times New Roman" w:eastAsia="PMingLiU" w:hAnsi="Times New Roman" w:cs="Times New Roman"/>
          <w:b/>
          <w:sz w:val="24"/>
          <w:szCs w:val="24"/>
          <w:lang w:val="sr-Latn-CS"/>
        </w:rPr>
        <w:t>Član 6</w:t>
      </w:r>
    </w:p>
    <w:p w:rsidR="00B40A44" w:rsidRPr="00C676CA" w:rsidRDefault="00B40A44" w:rsidP="00B40A44">
      <w:pPr>
        <w:spacing w:after="0" w:line="240" w:lineRule="auto"/>
        <w:jc w:val="both"/>
        <w:rPr>
          <w:rFonts w:ascii="Times New Roman" w:eastAsiaTheme="minorHAnsi" w:hAnsi="Times New Roman" w:cs="Times New Roman"/>
          <w:color w:val="000000"/>
          <w:sz w:val="24"/>
          <w:szCs w:val="24"/>
          <w:lang w:val="sr-Latn-CS"/>
        </w:rPr>
      </w:pPr>
      <w:r w:rsidRPr="00C676CA">
        <w:rPr>
          <w:rFonts w:ascii="Times New Roman" w:eastAsiaTheme="minorHAnsi" w:hAnsi="Times New Roman" w:cs="Times New Roman"/>
          <w:color w:val="000000"/>
          <w:sz w:val="24"/>
          <w:szCs w:val="24"/>
          <w:lang w:val="sr-Latn-CS"/>
        </w:rPr>
        <w:t>Ugovor se zaključuje na odredjeno vrijeme.</w:t>
      </w:r>
    </w:p>
    <w:p w:rsidR="00B40A44" w:rsidRPr="00C676CA" w:rsidRDefault="00B40A44" w:rsidP="00B40A44">
      <w:pPr>
        <w:spacing w:after="0" w:line="240" w:lineRule="auto"/>
        <w:jc w:val="both"/>
        <w:rPr>
          <w:rFonts w:ascii="Times New Roman" w:eastAsiaTheme="minorHAnsi" w:hAnsi="Times New Roman" w:cs="Times New Roman"/>
          <w:sz w:val="24"/>
          <w:szCs w:val="24"/>
          <w:lang w:val="sl-SI"/>
        </w:rPr>
      </w:pPr>
      <w:r w:rsidRPr="00C676CA">
        <w:rPr>
          <w:rFonts w:ascii="Times New Roman" w:eastAsiaTheme="minorHAnsi" w:hAnsi="Times New Roman" w:cs="Times New Roman"/>
          <w:sz w:val="24"/>
          <w:szCs w:val="24"/>
          <w:lang w:val="sl-SI"/>
        </w:rPr>
        <w:t>Izvođač</w:t>
      </w:r>
      <w:r w:rsidRPr="00C676CA">
        <w:rPr>
          <w:rFonts w:ascii="Times New Roman" w:eastAsiaTheme="minorHAnsi" w:hAnsi="Times New Roman" w:cs="Times New Roman"/>
          <w:sz w:val="24"/>
          <w:szCs w:val="24"/>
          <w:lang w:val="sr-Latn-CS"/>
        </w:rPr>
        <w:t xml:space="preserve"> se obavezuje da će </w:t>
      </w:r>
      <w:r w:rsidRPr="00C676CA">
        <w:rPr>
          <w:rFonts w:ascii="Times New Roman" w:eastAsiaTheme="minorHAnsi" w:hAnsi="Times New Roman" w:cs="Times New Roman"/>
          <w:sz w:val="24"/>
          <w:szCs w:val="24"/>
          <w:lang w:val="sl-SI"/>
        </w:rPr>
        <w:t xml:space="preserve">radove </w:t>
      </w:r>
      <w:r w:rsidRPr="00C676CA">
        <w:rPr>
          <w:rFonts w:ascii="Times New Roman" w:eastAsiaTheme="minorHAnsi" w:hAnsi="Times New Roman" w:cs="Times New Roman"/>
          <w:sz w:val="24"/>
          <w:szCs w:val="24"/>
          <w:lang w:val="sr-Latn-CS"/>
        </w:rPr>
        <w:t>naveden</w:t>
      </w:r>
      <w:r w:rsidRPr="00C676CA">
        <w:rPr>
          <w:rFonts w:ascii="Times New Roman" w:eastAsiaTheme="minorHAnsi" w:hAnsi="Times New Roman" w:cs="Times New Roman"/>
          <w:sz w:val="24"/>
          <w:szCs w:val="24"/>
          <w:lang w:val="sl-SI"/>
        </w:rPr>
        <w:t>e</w:t>
      </w:r>
      <w:r w:rsidRPr="00C676CA">
        <w:rPr>
          <w:rFonts w:ascii="Times New Roman" w:eastAsiaTheme="minorHAnsi" w:hAnsi="Times New Roman" w:cs="Times New Roman"/>
          <w:sz w:val="24"/>
          <w:szCs w:val="24"/>
          <w:lang w:val="sr-Latn-CS"/>
        </w:rPr>
        <w:t xml:space="preserve"> u članu 1 ovog Ugovora, </w:t>
      </w:r>
      <w:r w:rsidRPr="00C676CA">
        <w:rPr>
          <w:rFonts w:ascii="Times New Roman" w:eastAsiaTheme="minorHAnsi" w:hAnsi="Times New Roman" w:cs="Times New Roman"/>
          <w:color w:val="000000" w:themeColor="text1"/>
          <w:sz w:val="24"/>
          <w:szCs w:val="24"/>
          <w:lang w:val="sr-Latn-CS"/>
        </w:rPr>
        <w:t xml:space="preserve">pružiti </w:t>
      </w:r>
      <w:r w:rsidRPr="00C676CA">
        <w:rPr>
          <w:rFonts w:ascii="Times New Roman" w:eastAsiaTheme="minorHAnsi" w:hAnsi="Times New Roman" w:cs="Times New Roman"/>
          <w:sz w:val="24"/>
          <w:szCs w:val="24"/>
          <w:lang w:val="sr-Latn-CS"/>
        </w:rPr>
        <w:t xml:space="preserve">u roku od </w:t>
      </w:r>
      <w:r w:rsidRPr="0003467B">
        <w:rPr>
          <w:rFonts w:ascii="Times New Roman" w:eastAsiaTheme="minorHAnsi" w:hAnsi="Times New Roman" w:cs="Times New Roman"/>
          <w:color w:val="000000" w:themeColor="text1"/>
          <w:sz w:val="24"/>
          <w:szCs w:val="24"/>
          <w:lang w:val="sr-Latn-CS"/>
        </w:rPr>
        <w:t>50</w:t>
      </w:r>
      <w:r w:rsidRPr="0003467B">
        <w:rPr>
          <w:rFonts w:ascii="Times New Roman" w:eastAsiaTheme="minorHAnsi" w:hAnsi="Times New Roman" w:cs="Times New Roman"/>
          <w:sz w:val="24"/>
          <w:szCs w:val="24"/>
          <w:lang w:val="sr-Latn-CS"/>
        </w:rPr>
        <w:t xml:space="preserve"> </w:t>
      </w:r>
      <w:r w:rsidRPr="00C676CA">
        <w:rPr>
          <w:rFonts w:ascii="Times New Roman" w:eastAsiaTheme="minorHAnsi" w:hAnsi="Times New Roman" w:cs="Times New Roman"/>
          <w:sz w:val="24"/>
          <w:szCs w:val="24"/>
          <w:lang w:val="sr-Latn-CS"/>
        </w:rPr>
        <w:t>dana računajući od dana zaključenja ugovora, odnosno uvođenja Izvođača u posao.</w:t>
      </w:r>
    </w:p>
    <w:p w:rsidR="00B40A44" w:rsidRPr="00C676CA" w:rsidRDefault="00B40A44" w:rsidP="00B40A44">
      <w:pPr>
        <w:spacing w:after="0"/>
        <w:rPr>
          <w:rFonts w:ascii="Times New Roman" w:hAnsi="Times New Roman" w:cs="Times New Roman"/>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7</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 je da Naručiocu nadoknadi štetu koju ovaj pretrpi zbog raskida ugovora.</w:t>
      </w:r>
    </w:p>
    <w:p w:rsidR="00B40A44" w:rsidRPr="00C676CA" w:rsidRDefault="00B40A44" w:rsidP="00B40A44">
      <w:pPr>
        <w:spacing w:after="0"/>
        <w:rPr>
          <w:rFonts w:ascii="Times New Roman" w:hAnsi="Times New Roman" w:cs="Times New Roman"/>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8</w:t>
      </w:r>
    </w:p>
    <w:p w:rsidR="00B40A44" w:rsidRPr="00931C22"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Organizaciju </w:t>
      </w:r>
      <w:r w:rsidRPr="00931C22">
        <w:rPr>
          <w:rFonts w:ascii="Times New Roman" w:hAnsi="Times New Roman" w:cs="Times New Roman"/>
          <w:sz w:val="24"/>
          <w:szCs w:val="24"/>
          <w:lang w:val="sr-Latn-CS"/>
        </w:rPr>
        <w:t>i priključenje gradilišta na instalacije elektrike, vodovoda, kanalizacije Izvođač obezbjeđuje sam o svom trošku.</w:t>
      </w:r>
    </w:p>
    <w:p w:rsidR="00B40A44" w:rsidRPr="00931C22" w:rsidRDefault="00B40A44" w:rsidP="00B40A44">
      <w:pPr>
        <w:spacing w:after="0"/>
        <w:jc w:val="both"/>
        <w:rPr>
          <w:rFonts w:ascii="Times New Roman" w:hAnsi="Times New Roman" w:cs="Times New Roman"/>
          <w:sz w:val="24"/>
          <w:szCs w:val="24"/>
          <w:lang w:val="pt-BR"/>
        </w:rPr>
      </w:pPr>
      <w:r w:rsidRPr="00931C22">
        <w:rPr>
          <w:rFonts w:ascii="Times New Roman" w:hAnsi="Times New Roman" w:cs="Times New Roman"/>
          <w:sz w:val="24"/>
          <w:szCs w:val="24"/>
          <w:lang w:val="pt-BR"/>
        </w:rPr>
        <w:t>Utovar, odvoz i odlaganje materijala na deponiju predstavlja trošak izvođača.</w:t>
      </w:r>
    </w:p>
    <w:p w:rsidR="00B40A44" w:rsidRPr="00931C22" w:rsidRDefault="00B40A44" w:rsidP="00B40A44">
      <w:pPr>
        <w:spacing w:after="0"/>
        <w:rPr>
          <w:rFonts w:ascii="Times New Roman" w:hAnsi="Times New Roman" w:cs="Times New Roman"/>
          <w:sz w:val="24"/>
          <w:szCs w:val="24"/>
          <w:lang w:val="pt-BR"/>
        </w:rPr>
      </w:pPr>
    </w:p>
    <w:p w:rsidR="00B40A44" w:rsidRPr="00531C25" w:rsidRDefault="00B40A44" w:rsidP="00B40A44">
      <w:pPr>
        <w:spacing w:after="0"/>
        <w:jc w:val="center"/>
        <w:rPr>
          <w:rFonts w:ascii="Times New Roman" w:hAnsi="Times New Roman" w:cs="Times New Roman"/>
          <w:b/>
          <w:sz w:val="24"/>
          <w:szCs w:val="24"/>
          <w:lang w:val="pt-BR"/>
        </w:rPr>
      </w:pPr>
      <w:r w:rsidRPr="00531C25">
        <w:rPr>
          <w:rFonts w:ascii="Times New Roman" w:hAnsi="Times New Roman" w:cs="Times New Roman"/>
          <w:b/>
          <w:sz w:val="24"/>
          <w:szCs w:val="24"/>
          <w:lang w:val="pt-BR"/>
        </w:rPr>
        <w:t>Član 9</w:t>
      </w:r>
    </w:p>
    <w:p w:rsidR="00B40A44" w:rsidRPr="00931C22" w:rsidRDefault="00B40A44" w:rsidP="00B40A44">
      <w:pPr>
        <w:spacing w:after="0"/>
        <w:jc w:val="both"/>
        <w:rPr>
          <w:rFonts w:ascii="Times New Roman" w:hAnsi="Times New Roman" w:cs="Times New Roman"/>
          <w:sz w:val="24"/>
          <w:szCs w:val="24"/>
          <w:lang w:val="pt-BR"/>
        </w:rPr>
      </w:pPr>
      <w:r w:rsidRPr="00931C22">
        <w:rPr>
          <w:rFonts w:ascii="Times New Roman" w:hAnsi="Times New Roman" w:cs="Times New Roman"/>
          <w:sz w:val="24"/>
          <w:szCs w:val="24"/>
          <w:lang w:val="pt-BR"/>
        </w:rPr>
        <w:t xml:space="preserve">Garantni rok za kvalitet izvedenih radova koji utiču na sigurnost i stabilnost objekta </w:t>
      </w:r>
      <w:r w:rsidRPr="00931C22">
        <w:rPr>
          <w:rFonts w:ascii="Times New Roman" w:hAnsi="Times New Roman" w:cs="Times New Roman"/>
          <w:sz w:val="24"/>
          <w:szCs w:val="24"/>
          <w:lang w:val="sr-Latn-CS"/>
        </w:rPr>
        <w:t xml:space="preserve">deset godina, </w:t>
      </w:r>
      <w:r w:rsidRPr="00931C22">
        <w:rPr>
          <w:rFonts w:ascii="Times New Roman" w:hAnsi="Times New Roman" w:cs="Times New Roman"/>
          <w:sz w:val="24"/>
          <w:szCs w:val="24"/>
          <w:lang w:val="pt-BR"/>
        </w:rPr>
        <w:t xml:space="preserve"> a za ostale radove</w:t>
      </w:r>
      <w:r w:rsidRPr="00931C22">
        <w:rPr>
          <w:rFonts w:ascii="Times New Roman" w:hAnsi="Times New Roman" w:cs="Times New Roman"/>
          <w:sz w:val="24"/>
          <w:szCs w:val="24"/>
          <w:lang w:val="sr-Latn-CS"/>
        </w:rPr>
        <w:t xml:space="preserve"> dvije </w:t>
      </w:r>
      <w:r w:rsidRPr="00931C22">
        <w:rPr>
          <w:rFonts w:ascii="Times New Roman" w:hAnsi="Times New Roman" w:cs="Times New Roman"/>
          <w:sz w:val="24"/>
          <w:szCs w:val="24"/>
          <w:lang w:val="pt-BR"/>
        </w:rPr>
        <w:t>godine, računajući od dana primopredaje objekta.</w:t>
      </w:r>
    </w:p>
    <w:p w:rsidR="00B40A44" w:rsidRPr="00C676CA" w:rsidRDefault="00B40A44" w:rsidP="00B40A44">
      <w:pPr>
        <w:spacing w:after="0"/>
        <w:rPr>
          <w:rFonts w:ascii="Times New Roman" w:hAnsi="Times New Roman" w:cs="Times New Roman"/>
          <w:b/>
          <w:sz w:val="24"/>
          <w:szCs w:val="24"/>
          <w:lang w:val="pt-BR"/>
        </w:rPr>
      </w:pPr>
    </w:p>
    <w:p w:rsidR="00B40A44" w:rsidRPr="00C676CA" w:rsidRDefault="00B40A44" w:rsidP="00B40A44">
      <w:pPr>
        <w:spacing w:after="0"/>
        <w:jc w:val="center"/>
        <w:rPr>
          <w:rFonts w:ascii="Times New Roman" w:hAnsi="Times New Roman" w:cs="Times New Roman"/>
          <w:b/>
          <w:sz w:val="24"/>
          <w:szCs w:val="24"/>
          <w:lang w:val="pt-BR"/>
        </w:rPr>
      </w:pPr>
      <w:r w:rsidRPr="00C676CA">
        <w:rPr>
          <w:rFonts w:ascii="Times New Roman" w:hAnsi="Times New Roman" w:cs="Times New Roman"/>
          <w:b/>
          <w:sz w:val="24"/>
          <w:szCs w:val="24"/>
          <w:lang w:val="pt-BR"/>
        </w:rPr>
        <w:t>Član 10</w:t>
      </w:r>
    </w:p>
    <w:p w:rsidR="00B40A44" w:rsidRPr="00C676CA" w:rsidRDefault="00B40A44" w:rsidP="00B40A44">
      <w:pPr>
        <w:spacing w:after="0"/>
        <w:jc w:val="both"/>
        <w:rPr>
          <w:rFonts w:ascii="Times New Roman" w:hAnsi="Times New Roman" w:cs="Times New Roman"/>
          <w:sz w:val="24"/>
          <w:szCs w:val="24"/>
          <w:lang w:val="pt-BR"/>
        </w:rPr>
      </w:pPr>
      <w:r w:rsidRPr="00C676CA">
        <w:rPr>
          <w:rFonts w:ascii="Times New Roman" w:hAnsi="Times New Roman" w:cs="Times New Roman"/>
          <w:sz w:val="24"/>
          <w:szCs w:val="24"/>
          <w:lang w:val="pt-BR"/>
        </w:rPr>
        <w:t>Saglasnost na izmjene i dopune tehničke dokumentacije na osnovu koje je ugovoreno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pt-BR"/>
        </w:rPr>
        <w:t>enje radova daje Naručilac, nakon konsultacija sa projektantom, i isključivo preko gra</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pt-BR"/>
        </w:rPr>
        <w:t xml:space="preserve">evinskog dnevnika. </w:t>
      </w:r>
    </w:p>
    <w:p w:rsidR="00B40A44" w:rsidRPr="00C676CA" w:rsidRDefault="00B40A44" w:rsidP="00B40A44">
      <w:pPr>
        <w:spacing w:after="0"/>
        <w:jc w:val="both"/>
        <w:rPr>
          <w:rFonts w:ascii="Times New Roman" w:hAnsi="Times New Roman" w:cs="Times New Roman"/>
          <w:sz w:val="24"/>
          <w:szCs w:val="24"/>
          <w:lang w:val="pt-BR"/>
        </w:rPr>
      </w:pPr>
    </w:p>
    <w:p w:rsidR="00B40A44" w:rsidRPr="00C676CA" w:rsidRDefault="00B40A44" w:rsidP="00B40A44">
      <w:pPr>
        <w:spacing w:after="0"/>
        <w:jc w:val="center"/>
        <w:rPr>
          <w:rFonts w:ascii="Times New Roman" w:hAnsi="Times New Roman" w:cs="Times New Roman"/>
          <w:b/>
          <w:sz w:val="24"/>
          <w:szCs w:val="24"/>
          <w:lang w:val="pt-BR"/>
        </w:rPr>
      </w:pPr>
      <w:r w:rsidRPr="00C676CA">
        <w:rPr>
          <w:rFonts w:ascii="Times New Roman" w:hAnsi="Times New Roman" w:cs="Times New Roman"/>
          <w:b/>
          <w:sz w:val="24"/>
          <w:szCs w:val="24"/>
          <w:lang w:val="pt-BR"/>
        </w:rPr>
        <w:t>Član 11</w:t>
      </w:r>
    </w:p>
    <w:p w:rsidR="00B40A44" w:rsidRPr="00C676CA" w:rsidRDefault="00B40A44" w:rsidP="00B40A44">
      <w:pPr>
        <w:jc w:val="both"/>
        <w:rPr>
          <w:rFonts w:ascii="Times New Roman" w:hAnsi="Times New Roman" w:cs="Times New Roman"/>
          <w:sz w:val="24"/>
          <w:szCs w:val="24"/>
          <w:lang w:val="pt-BR"/>
        </w:rPr>
      </w:pPr>
      <w:r w:rsidRPr="00C676CA">
        <w:rPr>
          <w:rFonts w:ascii="Times New Roman" w:hAnsi="Times New Roman" w:cs="Times New Roman"/>
          <w:sz w:val="24"/>
          <w:szCs w:val="24"/>
          <w:lang w:val="sl-SI"/>
        </w:rPr>
        <w:t>Stručni nadzor nad izvođenjem radova, Naručilac će vršiti preko ovlašćenog lica privrednog društva koje je registrovano u CRPS-a za vršenje poslova nadzora za ovu vrstu objekta, o čemu će pismeno obavijestiti Izvođača.</w:t>
      </w:r>
      <w:r w:rsidR="00C2162A">
        <w:rPr>
          <w:rFonts w:ascii="Times New Roman" w:hAnsi="Times New Roman" w:cs="Times New Roman"/>
          <w:sz w:val="24"/>
          <w:szCs w:val="24"/>
          <w:lang w:val="sl-SI"/>
        </w:rPr>
        <w:t>(Konzervatorski nadzor)</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Naručilac će danom potpisivanja ugovora Izvođaču pismeno saopštiti lica koja će vršiti stručni nadzor (u daljem tekstu: Nadzorni organ).</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u toku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enja radova dođe do promjene stručnog nadzora, Naručilac će o tome obavijestiti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C2162A">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12</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Nadzorni organ je ovlašćen i vrši naročito: kontrolu izvođenja radova prema glavnom projektu, Zakonu o planiranju prostora i izgradnji </w:t>
      </w:r>
      <w:r w:rsidRPr="00C3313D">
        <w:rPr>
          <w:rFonts w:ascii="Times New Roman" w:hAnsi="Times New Roman" w:cs="Times New Roman"/>
          <w:sz w:val="24"/>
          <w:szCs w:val="24"/>
          <w:lang w:val="sl-SI"/>
        </w:rPr>
        <w:t xml:space="preserve">objekata i </w:t>
      </w:r>
      <w:r w:rsidR="00854603" w:rsidRPr="00C3313D">
        <w:rPr>
          <w:rFonts w:ascii="Times New Roman" w:hAnsi="Times New Roman" w:cs="Times New Roman"/>
          <w:sz w:val="24"/>
          <w:szCs w:val="24"/>
          <w:lang w:val="sl-SI"/>
        </w:rPr>
        <w:t>Zakonu o zaštiti kulturnih dobara:</w:t>
      </w:r>
      <w:r w:rsidRPr="00C3313D">
        <w:rPr>
          <w:rFonts w:ascii="Times New Roman" w:hAnsi="Times New Roman" w:cs="Times New Roman"/>
          <w:sz w:val="24"/>
          <w:szCs w:val="24"/>
          <w:lang w:val="sl-SI"/>
        </w:rPr>
        <w:t xml:space="preserve">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w:t>
      </w:r>
      <w:r w:rsidRPr="00C676CA">
        <w:rPr>
          <w:rFonts w:ascii="Times New Roman" w:hAnsi="Times New Roman" w:cs="Times New Roman"/>
          <w:sz w:val="24"/>
          <w:szCs w:val="24"/>
          <w:lang w:val="sl-SI"/>
        </w:rPr>
        <w:t xml:space="preserve">u radova koji se nakon zatvaranja, odnosno pokrivanja ne mogu kontrolisati; kontrolu primjene mjera za zaštitu životne sredine; </w:t>
      </w:r>
      <w:r w:rsidRPr="00931C22">
        <w:rPr>
          <w:rFonts w:ascii="Times New Roman" w:hAnsi="Times New Roman" w:cs="Times New Roman"/>
          <w:sz w:val="24"/>
          <w:szCs w:val="24"/>
          <w:lang w:val="sl-SI"/>
        </w:rPr>
        <w:t>definisanje faza za koje je neophodno sačiniti izvještaj</w:t>
      </w:r>
      <w:r w:rsidRPr="00C676CA">
        <w:rPr>
          <w:rFonts w:ascii="Times New Roman" w:hAnsi="Times New Roman" w:cs="Times New Roman"/>
          <w:sz w:val="24"/>
          <w:szCs w:val="24"/>
          <w:lang w:val="sl-SI"/>
        </w:rPr>
        <w:t>; davanje tehnoloških i organiza</w:t>
      </w:r>
      <w:r w:rsidR="00C2162A">
        <w:rPr>
          <w:rFonts w:ascii="Times New Roman" w:hAnsi="Times New Roman" w:cs="Times New Roman"/>
          <w:sz w:val="24"/>
          <w:szCs w:val="24"/>
          <w:lang w:val="sl-SI"/>
        </w:rPr>
        <w:t xml:space="preserve">cionih upustava izvođaču radova; </w:t>
      </w:r>
      <w:r w:rsidRPr="00C676CA">
        <w:rPr>
          <w:rFonts w:ascii="Times New Roman" w:hAnsi="Times New Roman" w:cs="Times New Roman"/>
          <w:sz w:val="24"/>
          <w:szCs w:val="24"/>
          <w:lang w:val="sl-SI"/>
        </w:rPr>
        <w:t>saradnju sa projektantom radi obezbjeđenja detalja za nesmetano izvođenje radova.</w:t>
      </w:r>
    </w:p>
    <w:p w:rsidR="00B40A44" w:rsidRPr="00C676CA" w:rsidRDefault="00B40A44" w:rsidP="00B40A44">
      <w:pPr>
        <w:tabs>
          <w:tab w:val="left" w:pos="2562"/>
        </w:tabs>
        <w:spacing w:after="0"/>
        <w:jc w:val="both"/>
        <w:rPr>
          <w:rFonts w:ascii="Times New Roman" w:hAnsi="Times New Roman" w:cs="Times New Roman"/>
          <w:sz w:val="24"/>
          <w:szCs w:val="24"/>
          <w:lang w:val="sl-SI"/>
        </w:rPr>
      </w:pPr>
    </w:p>
    <w:p w:rsidR="00B40A44" w:rsidRPr="00C676CA" w:rsidRDefault="00B40A44" w:rsidP="00B40A44">
      <w:pPr>
        <w:tabs>
          <w:tab w:val="left" w:pos="2562"/>
        </w:tabs>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l-SI"/>
        </w:rPr>
        <w:t>Postojanje nadzornog organa i njegovi propusti u vršenju stručnog nadzora ne osloba</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aju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ača od njegove obaveze i odgovornosti za kvalitetno i pravilno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enje radova. </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13</w:t>
      </w:r>
    </w:p>
    <w:p w:rsidR="00B40A44" w:rsidRPr="004423F8" w:rsidRDefault="00B40A44" w:rsidP="00B40A44">
      <w:pPr>
        <w:spacing w:after="0"/>
        <w:jc w:val="both"/>
        <w:rPr>
          <w:rFonts w:ascii="Times New Roman" w:hAnsi="Times New Roman" w:cs="Times New Roman"/>
          <w:sz w:val="24"/>
          <w:szCs w:val="24"/>
          <w:lang w:val="sl-SI"/>
        </w:rPr>
      </w:pPr>
      <w:r w:rsidRPr="004423F8">
        <w:rPr>
          <w:rFonts w:ascii="Times New Roman" w:hAnsi="Times New Roman" w:cs="Times New Roman"/>
          <w:sz w:val="24"/>
          <w:szCs w:val="24"/>
          <w:lang w:val="sl-SI"/>
        </w:rPr>
        <w:t xml:space="preserve">Kvalitet materijala koji se ugrađuje i izvedenih radova, Izvođač mora da </w:t>
      </w:r>
      <w:r w:rsidRPr="00931C22">
        <w:rPr>
          <w:rFonts w:ascii="Times New Roman" w:hAnsi="Times New Roman" w:cs="Times New Roman"/>
          <w:sz w:val="24"/>
          <w:szCs w:val="24"/>
          <w:lang w:val="sl-SI"/>
        </w:rPr>
        <w:t>dokaže atestima o</w:t>
      </w:r>
      <w:r w:rsidRPr="004423F8">
        <w:rPr>
          <w:rFonts w:ascii="Times New Roman" w:hAnsi="Times New Roman" w:cs="Times New Roman"/>
          <w:sz w:val="24"/>
          <w:szCs w:val="24"/>
          <w:lang w:val="sl-SI"/>
        </w:rPr>
        <w:t xml:space="preserve"> izvršenim i</w:t>
      </w:r>
      <w:r w:rsidR="004F1987">
        <w:rPr>
          <w:rFonts w:ascii="Times New Roman" w:hAnsi="Times New Roman" w:cs="Times New Roman"/>
          <w:sz w:val="24"/>
          <w:szCs w:val="24"/>
          <w:lang w:val="sl-SI"/>
        </w:rPr>
        <w:t>spitivanjima materijala i opreme</w:t>
      </w:r>
      <w:r w:rsidRPr="004423F8">
        <w:rPr>
          <w:rFonts w:ascii="Times New Roman" w:hAnsi="Times New Roman" w:cs="Times New Roman"/>
          <w:sz w:val="24"/>
          <w:szCs w:val="24"/>
          <w:lang w:val="sl-SI"/>
        </w:rPr>
        <w:t xml:space="preserve"> odnosno garantnim listovima proizvođača materijala. </w:t>
      </w:r>
    </w:p>
    <w:p w:rsidR="00B40A44" w:rsidRPr="00C676CA" w:rsidRDefault="00B40A44" w:rsidP="00B40A44">
      <w:pPr>
        <w:spacing w:after="0"/>
        <w:jc w:val="center"/>
        <w:rPr>
          <w:rFonts w:ascii="Times New Roman" w:hAnsi="Times New Roman" w:cs="Times New Roman"/>
          <w:b/>
          <w:sz w:val="24"/>
          <w:szCs w:val="24"/>
          <w:lang w:val="sl-SI"/>
        </w:rPr>
      </w:pPr>
    </w:p>
    <w:p w:rsidR="00B40A44" w:rsidRPr="004423F8" w:rsidRDefault="00B40A44" w:rsidP="00B40A44">
      <w:pPr>
        <w:spacing w:after="0"/>
        <w:jc w:val="both"/>
        <w:rPr>
          <w:rFonts w:ascii="Times New Roman" w:hAnsi="Times New Roman" w:cs="Times New Roman"/>
          <w:sz w:val="24"/>
          <w:szCs w:val="24"/>
          <w:lang w:val="sl-SI"/>
        </w:rPr>
      </w:pPr>
      <w:r w:rsidRPr="004423F8">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B40A44" w:rsidRPr="004423F8"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B40A44" w:rsidRPr="00C676CA" w:rsidRDefault="00B40A44" w:rsidP="00B40A44">
      <w:pPr>
        <w:spacing w:after="0"/>
        <w:jc w:val="both"/>
        <w:rPr>
          <w:rFonts w:ascii="Times New Roman" w:hAnsi="Times New Roman" w:cs="Times New Roman"/>
          <w:sz w:val="24"/>
          <w:szCs w:val="24"/>
          <w:lang w:val="sl-SI"/>
        </w:rPr>
      </w:pPr>
    </w:p>
    <w:p w:rsidR="00B40A44" w:rsidRPr="004423F8"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Ako se između Nadzornog organa i </w:t>
      </w:r>
      <w:r w:rsidRPr="004423F8">
        <w:rPr>
          <w:rFonts w:ascii="Times New Roman" w:hAnsi="Times New Roman" w:cs="Times New Roman"/>
          <w:sz w:val="24"/>
          <w:szCs w:val="24"/>
          <w:lang w:val="sl-SI"/>
        </w:rPr>
        <w:t xml:space="preserve">Izvođača pojave nesaglasnosti u pogledu kvaliteta materijala koji se ugrađuje, materijal se daje na ispitivanje. </w:t>
      </w:r>
    </w:p>
    <w:p w:rsidR="00B40A44" w:rsidRPr="004423F8" w:rsidRDefault="00B40A44" w:rsidP="00B40A44">
      <w:pPr>
        <w:spacing w:after="0"/>
        <w:jc w:val="both"/>
        <w:rPr>
          <w:rFonts w:ascii="Times New Roman" w:hAnsi="Times New Roman" w:cs="Times New Roman"/>
          <w:sz w:val="24"/>
          <w:szCs w:val="24"/>
          <w:lang w:val="sl-SI"/>
        </w:rPr>
      </w:pPr>
      <w:r w:rsidRPr="004423F8">
        <w:rPr>
          <w:rFonts w:ascii="Times New Roman" w:hAnsi="Times New Roman" w:cs="Times New Roman"/>
          <w:sz w:val="24"/>
          <w:szCs w:val="24"/>
          <w:lang w:val="sl-SI"/>
        </w:rPr>
        <w:t>Troškove ovog ispitivanja plaća Izvođač.</w:t>
      </w:r>
    </w:p>
    <w:p w:rsidR="00B40A44" w:rsidRPr="00C676CA" w:rsidRDefault="00B40A44" w:rsidP="0047515B">
      <w:pPr>
        <w:spacing w:after="0"/>
        <w:jc w:val="both"/>
        <w:rPr>
          <w:rFonts w:ascii="Times New Roman" w:hAnsi="Times New Roman" w:cs="Times New Roman"/>
          <w:color w:val="FF0000"/>
          <w:sz w:val="24"/>
          <w:szCs w:val="24"/>
          <w:lang w:val="sl-SI"/>
        </w:rPr>
      </w:pPr>
      <w:r w:rsidRPr="00C676CA">
        <w:rPr>
          <w:rFonts w:ascii="Times New Roman" w:hAnsi="Times New Roman" w:cs="Times New Roman"/>
          <w:sz w:val="24"/>
          <w:szCs w:val="24"/>
          <w:lang w:val="sl-SI"/>
        </w:rPr>
        <w:t xml:space="preserve">Materijal za </w:t>
      </w:r>
      <w:r w:rsidRPr="0047515B">
        <w:rPr>
          <w:rFonts w:ascii="Times New Roman" w:hAnsi="Times New Roman" w:cs="Times New Roman"/>
          <w:sz w:val="24"/>
          <w:szCs w:val="24"/>
          <w:lang w:val="sl-SI"/>
        </w:rPr>
        <w:t xml:space="preserve">koji se utvrdi da </w:t>
      </w:r>
      <w:r w:rsidR="0047515B" w:rsidRPr="0047515B">
        <w:rPr>
          <w:rFonts w:ascii="Times New Roman" w:hAnsi="Times New Roman" w:cs="Times New Roman"/>
          <w:sz w:val="24"/>
          <w:szCs w:val="24"/>
          <w:lang w:val="sl-SI"/>
        </w:rPr>
        <w:t>nije odgovarajuć</w:t>
      </w:r>
      <w:r w:rsidRPr="0047515B">
        <w:rPr>
          <w:rFonts w:ascii="Times New Roman" w:hAnsi="Times New Roman" w:cs="Times New Roman"/>
          <w:sz w:val="24"/>
          <w:szCs w:val="24"/>
          <w:lang w:val="sl-SI"/>
        </w:rPr>
        <w:t>, Izvođač mora o svom trošku da ukloni sa gradilišta u roku koji mu odredi Nadzorni organ.</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14</w:t>
      </w:r>
    </w:p>
    <w:p w:rsidR="00B40A44" w:rsidRPr="004423F8" w:rsidRDefault="00B40A44" w:rsidP="00B40A44">
      <w:pPr>
        <w:spacing w:after="0"/>
        <w:jc w:val="both"/>
        <w:rPr>
          <w:rFonts w:ascii="Times New Roman" w:hAnsi="Times New Roman" w:cs="Times New Roman"/>
          <w:sz w:val="24"/>
          <w:szCs w:val="24"/>
          <w:lang w:val="sl-SI"/>
        </w:rPr>
      </w:pPr>
      <w:r w:rsidRPr="004423F8">
        <w:rPr>
          <w:rFonts w:ascii="Times New Roman" w:hAnsi="Times New Roman" w:cs="Times New Roman"/>
          <w:sz w:val="24"/>
          <w:szCs w:val="24"/>
          <w:lang w:val="sl-SI"/>
        </w:rPr>
        <w:t xml:space="preserve">Sve troškove ispitivanja kvaliteta materijala i radova snosi Izvođač.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Rezultate svih ispitivanja, Izvođač mora blagovremeno dostaviti Nadzornom organu i ovi </w:t>
      </w:r>
      <w:r w:rsidR="004423F8">
        <w:rPr>
          <w:rFonts w:ascii="Times New Roman" w:hAnsi="Times New Roman" w:cs="Times New Roman"/>
          <w:sz w:val="24"/>
          <w:szCs w:val="24"/>
          <w:lang w:val="sl-SI"/>
        </w:rPr>
        <w:t xml:space="preserve">moraju </w:t>
      </w:r>
      <w:r w:rsidRPr="00C676CA">
        <w:rPr>
          <w:rFonts w:ascii="Times New Roman" w:hAnsi="Times New Roman" w:cs="Times New Roman"/>
          <w:sz w:val="24"/>
          <w:szCs w:val="24"/>
          <w:lang w:val="sl-SI"/>
        </w:rPr>
        <w:t xml:space="preserve">biti upisani u građevinski dnevnik.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kao u čl. 13 st.3 ovog Ugovora.</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15</w:t>
      </w:r>
    </w:p>
    <w:p w:rsidR="00B40A44" w:rsidRPr="00C676CA" w:rsidRDefault="00B40A44" w:rsidP="00B40A44">
      <w:pPr>
        <w:spacing w:after="0"/>
        <w:jc w:val="both"/>
        <w:rPr>
          <w:rFonts w:ascii="Times New Roman" w:hAnsi="Times New Roman" w:cs="Times New Roman"/>
          <w:color w:val="FF0000"/>
          <w:sz w:val="24"/>
          <w:szCs w:val="24"/>
          <w:lang w:val="sl-SI"/>
        </w:rPr>
      </w:pPr>
      <w:r w:rsidRPr="00C676CA">
        <w:rPr>
          <w:rFonts w:ascii="Times New Roman" w:hAnsi="Times New Roman" w:cs="Times New Roman"/>
          <w:sz w:val="24"/>
          <w:szCs w:val="24"/>
          <w:lang w:val="sl-SI"/>
        </w:rPr>
        <w:t>Izvođač je dužan da, u momentu otpočinjanja izvođenja radova, dostavi naručiocu rješenje o imenovanju ovlašćenog inženjera koji rukovodi građenjem objekta u cjelini</w:t>
      </w:r>
      <w:r w:rsidRPr="00C676CA">
        <w:rPr>
          <w:rFonts w:ascii="Times New Roman" w:hAnsi="Times New Roman" w:cs="Times New Roman"/>
          <w:color w:val="FF0000"/>
          <w:sz w:val="24"/>
          <w:szCs w:val="24"/>
          <w:lang w:val="sl-SI"/>
        </w:rPr>
        <w:t xml:space="preserve">.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B40A44" w:rsidRPr="00C676CA" w:rsidRDefault="00B40A44" w:rsidP="00B40A44">
      <w:pPr>
        <w:spacing w:after="0"/>
        <w:jc w:val="both"/>
        <w:rPr>
          <w:rFonts w:ascii="Times New Roman" w:hAnsi="Times New Roman" w:cs="Times New Roman"/>
          <w:b/>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16</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je dužan da, u vezi sa izvođenjem radova koji su predmet ovog ugovora, uredno vodi gradilišnu dokumentaciju u skladu sa Zakonom o planiranju prostora i izgradnji objekata.</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17</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l-SI"/>
        </w:rPr>
        <w:t>Izvođač je dužan da na gradilištu preduzme mjere radi obezbe</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enja sigurnosti izvedenih radova, susjednih </w:t>
      </w:r>
      <w:r w:rsidRPr="004423F8">
        <w:rPr>
          <w:rFonts w:ascii="Times New Roman" w:hAnsi="Times New Roman" w:cs="Times New Roman"/>
          <w:sz w:val="24"/>
          <w:szCs w:val="24"/>
          <w:lang w:val="sl-SI"/>
        </w:rPr>
        <w:t>objekata i radova opreme, ure</w:t>
      </w:r>
      <w:r w:rsidRPr="004423F8">
        <w:rPr>
          <w:rFonts w:ascii="Times New Roman" w:hAnsi="Times New Roman" w:cs="Times New Roman"/>
          <w:sz w:val="24"/>
          <w:szCs w:val="24"/>
          <w:lang w:val="sr-Latn-CS"/>
        </w:rPr>
        <w:t>đ</w:t>
      </w:r>
      <w:r w:rsidRPr="004423F8">
        <w:rPr>
          <w:rFonts w:ascii="Times New Roman" w:hAnsi="Times New Roman" w:cs="Times New Roman"/>
          <w:sz w:val="24"/>
          <w:szCs w:val="24"/>
          <w:lang w:val="sl-SI"/>
        </w:rPr>
        <w:t>enje instalacija,</w:t>
      </w:r>
      <w:r w:rsidRPr="00C676CA">
        <w:rPr>
          <w:rFonts w:ascii="Times New Roman" w:hAnsi="Times New Roman" w:cs="Times New Roman"/>
          <w:sz w:val="24"/>
          <w:szCs w:val="24"/>
          <w:lang w:val="sl-SI"/>
        </w:rPr>
        <w:t xml:space="preserve"> radnika, saobraćaj, okoline i imovine i neposredno je odgovoran i dužan naknaditi sve štete koje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enjem ugovorenih radova pričini trećim licima i imovini</w:t>
      </w:r>
      <w:r w:rsidRPr="00C676CA">
        <w:rPr>
          <w:rFonts w:ascii="Times New Roman" w:hAnsi="Times New Roman" w:cs="Times New Roman"/>
          <w:sz w:val="24"/>
          <w:szCs w:val="24"/>
          <w:lang w:val="sr-Latn-CS"/>
        </w:rPr>
        <w:t>.</w:t>
      </w:r>
    </w:p>
    <w:p w:rsidR="00B40A44" w:rsidRPr="00C676CA"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Troškove sprovođenja mjera zaštite snosi Izvođač.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Izvođač je dužan da prije početka izvođenja radova zaključi i dostavi naručiocu ugovor o osiguranju – Polisu osiguranja od profesionalne odgovornosti za štetu koja može da nastane naručiocu kao investitoru i trećim licima u vezi sa radovima koji su predmet ovog ugovora, na iznos od 100.000,00 €, sa rokom važenja od godinu dana računajući od početka izvođenja radova.</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U Polisi iz prethodnog stava ovog člana mora se navesti naziv, broj i datum postupka javne nabavke radova: »Nabavka radova na rekonstrukciji kule Buća – Luković«; »19-426/20-  od 09.06.2020.godine« i da ista »pokriva rizik odgovornosti za štetu prouzrokovanu licima, za štetu na objektima i za finansijski gubitak«.</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Ovim osiguranjem moraju biti obuhvaćena sva lica u službi Izvođača, Podizvođača kao i nadzorni organ Naručioca. </w:t>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r>
      <w:r w:rsidRPr="00C676CA">
        <w:rPr>
          <w:rFonts w:ascii="Times New Roman" w:hAnsi="Times New Roman" w:cs="Times New Roman"/>
          <w:sz w:val="24"/>
          <w:szCs w:val="24"/>
          <w:lang w:val="sl-SI"/>
        </w:rPr>
        <w:tab/>
        <w:t xml:space="preserve">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Investitor neće biti odgovoran za bilo koje odštete ili kompenzacije koje se imaju isplatiti za bilo kakvu povredu osiguranih lica.</w:t>
      </w:r>
    </w:p>
    <w:p w:rsidR="00B40A44" w:rsidRPr="00C676CA" w:rsidRDefault="00B40A44" w:rsidP="00B40A44">
      <w:pPr>
        <w:spacing w:after="0"/>
        <w:jc w:val="both"/>
        <w:rPr>
          <w:rFonts w:ascii="Times New Roman" w:hAnsi="Times New Roman" w:cs="Times New Roman"/>
          <w:sz w:val="24"/>
          <w:szCs w:val="24"/>
          <w:lang w:val="sl-SI"/>
        </w:rPr>
      </w:pPr>
    </w:p>
    <w:p w:rsidR="00B40A44" w:rsidRDefault="00B40A44" w:rsidP="00B40A44">
      <w:pPr>
        <w:spacing w:after="0"/>
        <w:jc w:val="center"/>
        <w:rPr>
          <w:rFonts w:ascii="Times New Roman" w:hAnsi="Times New Roman" w:cs="Times New Roman"/>
          <w:sz w:val="24"/>
          <w:szCs w:val="24"/>
          <w:lang w:val="sl-SI"/>
        </w:rPr>
      </w:pPr>
      <w:r w:rsidRPr="00C676CA">
        <w:rPr>
          <w:rFonts w:ascii="Times New Roman" w:hAnsi="Times New Roman" w:cs="Times New Roman"/>
          <w:sz w:val="24"/>
          <w:szCs w:val="24"/>
          <w:lang w:val="sl-SI"/>
        </w:rPr>
        <w:t>UGOVORNA KAZNA</w:t>
      </w:r>
    </w:p>
    <w:p w:rsidR="00820C21" w:rsidRPr="00C676CA" w:rsidRDefault="00820C21" w:rsidP="00B40A44">
      <w:pPr>
        <w:spacing w:after="0"/>
        <w:jc w:val="center"/>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18</w:t>
      </w:r>
    </w:p>
    <w:p w:rsidR="00B40A44" w:rsidRPr="00C676CA" w:rsidRDefault="00B40A44" w:rsidP="00B40A44">
      <w:pPr>
        <w:spacing w:after="0"/>
        <w:jc w:val="both"/>
        <w:rPr>
          <w:rFonts w:ascii="Times New Roman" w:hAnsi="Times New Roman" w:cs="Times New Roman"/>
          <w:sz w:val="24"/>
          <w:szCs w:val="24"/>
          <w:lang w:val="it-IT"/>
        </w:rPr>
      </w:pPr>
      <w:r w:rsidRPr="00C676CA">
        <w:rPr>
          <w:rFonts w:ascii="Times New Roman" w:hAnsi="Times New Roman" w:cs="Times New Roman"/>
          <w:sz w:val="24"/>
          <w:szCs w:val="24"/>
          <w:lang w:val="sl-SI"/>
        </w:rPr>
        <w:t>Ako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C676CA">
        <w:rPr>
          <w:rFonts w:ascii="Times New Roman" w:hAnsi="Times New Roman" w:cs="Times New Roman"/>
          <w:sz w:val="24"/>
          <w:szCs w:val="24"/>
          <w:vertAlign w:val="subscript"/>
          <w:lang w:val="sl-SI"/>
        </w:rPr>
        <w:t>0</w:t>
      </w:r>
      <w:r w:rsidRPr="00C676CA">
        <w:rPr>
          <w:rFonts w:ascii="Times New Roman" w:hAnsi="Times New Roman" w:cs="Times New Roman"/>
          <w:sz w:val="24"/>
          <w:szCs w:val="24"/>
          <w:lang w:val="sl-SI"/>
        </w:rPr>
        <w:t xml:space="preserve"> (dva promila) od ukupne vrijednosti ugovorene cijene radova za svaki dan zakašnjenja,  ako se radovi ne izvrše u predviđenom roku. </w:t>
      </w:r>
      <w:r w:rsidRPr="00C676CA">
        <w:rPr>
          <w:rFonts w:ascii="Times New Roman" w:hAnsi="Times New Roman" w:cs="Times New Roman"/>
          <w:sz w:val="24"/>
          <w:szCs w:val="24"/>
          <w:lang w:val="it-IT"/>
        </w:rPr>
        <w:t xml:space="preserve">Visina ugovorene kazne ne može preći 5% od ukupne ugovorene cijene radova. </w:t>
      </w:r>
    </w:p>
    <w:p w:rsidR="00B40A44" w:rsidRPr="00C676CA" w:rsidRDefault="00B40A44" w:rsidP="00B40A44">
      <w:pPr>
        <w:spacing w:after="0"/>
        <w:rPr>
          <w:rFonts w:ascii="Times New Roman" w:hAnsi="Times New Roman" w:cs="Times New Roman"/>
          <w:sz w:val="24"/>
          <w:szCs w:val="24"/>
          <w:lang w:val="it-IT"/>
        </w:rPr>
      </w:pP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it-IT"/>
        </w:rPr>
        <w:t>Strane ugovora ovim ugovorom isključuju primjenu pravnog pravila po kojem je Naručilac dužan saopštiti Izvođaču po zapadanju u docnju da zadržava pravo na ugovorenu kaznu (penale), te se smatra da je samim padanjem u docnju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it-IT"/>
        </w:rPr>
        <w:t>ač dužan platiti ugovorenu kaznu (penale) bez opomene Naručioca, a Naručioc ovlašćen da ih naplati – odbije na teret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it-IT"/>
        </w:rPr>
        <w:t>ačevih potraživanja za izvedene radove na objektu koji je predmet ovog ugovora ili od bilo kojeg drugog Izvođačevog potraživanja od Naručioca, s tim što je Naručilac o izvršenoj naplati – odbijanju, dužan obavjestiti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it-IT"/>
        </w:rPr>
        <w:t xml:space="preserve">ača. </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Plaćanje ugovorene kazne (penala) ne oslobađa Izvođača obaveze da u cjelosti završi i preda na upotrebu ugovorene radove. </w:t>
      </w: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ab/>
      </w:r>
      <w:r w:rsidRPr="00C676CA">
        <w:rPr>
          <w:rFonts w:ascii="Times New Roman" w:hAnsi="Times New Roman" w:cs="Times New Roman"/>
          <w:sz w:val="24"/>
          <w:szCs w:val="24"/>
          <w:lang w:val="sr-Latn-CS"/>
        </w:rPr>
        <w:tab/>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B40A44" w:rsidRPr="00C676CA" w:rsidRDefault="00B40A44" w:rsidP="00B40A44">
      <w:pPr>
        <w:spacing w:after="0"/>
        <w:rPr>
          <w:rFonts w:ascii="Times New Roman" w:hAnsi="Times New Roman" w:cs="Times New Roman"/>
          <w:b/>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19</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Izvođač je dužan da prilikom potpisivanja ovog ugovora preda Naručiocu neopozivu i bezuslovno plativu na prvi poziv garanciju za dobro izvršenje ugovora na iznos od 5 % ugovorene vrijednosti, kojom bezuslovno i neopozivo garantuje potpuno i savjesno izvršenje ugovorenih obaveza kao i za slučaj nastupanja okolnosti iz člana 7 ovog Ugovora.</w:t>
      </w:r>
    </w:p>
    <w:p w:rsidR="00B40A44" w:rsidRPr="00C676CA" w:rsidRDefault="00B40A44" w:rsidP="00B40A44">
      <w:pPr>
        <w:autoSpaceDE w:val="0"/>
        <w:autoSpaceDN w:val="0"/>
        <w:adjustRightInd w:val="0"/>
        <w:spacing w:after="0" w:line="240" w:lineRule="auto"/>
        <w:jc w:val="both"/>
        <w:rPr>
          <w:rFonts w:ascii="Times New Roman" w:hAnsi="Times New Roman" w:cs="Times New Roman"/>
          <w:sz w:val="24"/>
          <w:szCs w:val="24"/>
          <w:lang w:val="pl-PL"/>
        </w:rPr>
      </w:pPr>
    </w:p>
    <w:p w:rsidR="00B40A44" w:rsidRPr="00C676CA" w:rsidRDefault="00B40A44" w:rsidP="00B40A44">
      <w:pPr>
        <w:autoSpaceDE w:val="0"/>
        <w:autoSpaceDN w:val="0"/>
        <w:adjustRightInd w:val="0"/>
        <w:spacing w:after="0" w:line="240" w:lineRule="auto"/>
        <w:jc w:val="both"/>
        <w:rPr>
          <w:rFonts w:ascii="Times New Roman" w:hAnsi="Times New Roman" w:cs="Times New Roman"/>
          <w:sz w:val="24"/>
          <w:szCs w:val="24"/>
          <w:lang w:val="pl-PL"/>
        </w:rPr>
      </w:pPr>
      <w:r w:rsidRPr="00C676CA">
        <w:rPr>
          <w:rFonts w:ascii="Times New Roman" w:hAnsi="Times New Roman" w:cs="Times New Roman"/>
          <w:sz w:val="24"/>
          <w:szCs w:val="24"/>
          <w:lang w:val="pl-PL"/>
        </w:rPr>
        <w:t>Garancija može biti izdata od banke, društva za osiguranje ili druge organizacije koja je zakonom ili na osnovu zakona ovlašćena za davanje garancija.</w:t>
      </w:r>
    </w:p>
    <w:p w:rsidR="00B40A44" w:rsidRPr="00C676CA" w:rsidRDefault="00B40A44" w:rsidP="00B40A44">
      <w:pPr>
        <w:spacing w:after="0"/>
        <w:jc w:val="both"/>
        <w:rPr>
          <w:rFonts w:ascii="Times New Roman" w:hAnsi="Times New Roman" w:cs="Times New Roman"/>
          <w:sz w:val="24"/>
          <w:szCs w:val="24"/>
          <w:lang w:val="sr-Latn-CS"/>
        </w:rPr>
      </w:pPr>
    </w:p>
    <w:p w:rsidR="00B40A44" w:rsidRPr="00C676CA" w:rsidRDefault="00B40A44" w:rsidP="00B40A44">
      <w:pPr>
        <w:tabs>
          <w:tab w:val="left" w:pos="182"/>
        </w:tabs>
        <w:spacing w:after="0" w:line="240" w:lineRule="auto"/>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Garancija za dobro izvršenje Ugovora je sastavni dio Ugovora o izvođenju radova i traje 30 dana duže od dana isteka roka za završetak radova.  </w:t>
      </w:r>
      <w:r w:rsidRPr="00C676CA">
        <w:rPr>
          <w:rFonts w:ascii="Times New Roman" w:hAnsi="Times New Roman" w:cs="Times New Roman"/>
          <w:sz w:val="24"/>
          <w:szCs w:val="24"/>
          <w:lang w:val="sr-Latn-CS"/>
        </w:rPr>
        <w:tab/>
      </w:r>
    </w:p>
    <w:p w:rsidR="00B40A44" w:rsidRPr="00C676CA" w:rsidRDefault="00B40A44" w:rsidP="00B40A44">
      <w:pPr>
        <w:tabs>
          <w:tab w:val="left" w:pos="182"/>
        </w:tabs>
        <w:spacing w:after="0" w:line="240" w:lineRule="auto"/>
        <w:jc w:val="both"/>
        <w:rPr>
          <w:rFonts w:ascii="Times New Roman" w:hAnsi="Times New Roman" w:cs="Times New Roman"/>
          <w:color w:val="FF0000"/>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20</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Izvođač je dužan da o svom trošku otkloni sve nedostatke na izvedenim radovima, koji se pokažu u toku garantnog roka utvrđenog članom 9 ovog ugovora.</w:t>
      </w:r>
    </w:p>
    <w:p w:rsidR="00B40A44" w:rsidRPr="00C676CA" w:rsidRDefault="00B40A44" w:rsidP="00B40A44">
      <w:pPr>
        <w:spacing w:after="0"/>
        <w:jc w:val="both"/>
        <w:rPr>
          <w:rFonts w:ascii="Times New Roman" w:hAnsi="Times New Roman" w:cs="Times New Roman"/>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21</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B40A44" w:rsidRPr="00C676CA" w:rsidRDefault="00B40A44" w:rsidP="00B40A44">
      <w:pPr>
        <w:spacing w:after="0"/>
        <w:jc w:val="both"/>
        <w:rPr>
          <w:rFonts w:ascii="Times New Roman" w:hAnsi="Times New Roman" w:cs="Times New Roman"/>
          <w:sz w:val="24"/>
          <w:szCs w:val="24"/>
          <w:lang w:val="sr-Latn-CS"/>
        </w:rPr>
      </w:pPr>
    </w:p>
    <w:p w:rsidR="00B40A44" w:rsidRPr="00C676CA" w:rsidRDefault="00B40A44" w:rsidP="00B40A44">
      <w:pPr>
        <w:spacing w:after="0"/>
        <w:jc w:val="center"/>
        <w:rPr>
          <w:rFonts w:ascii="Times New Roman" w:hAnsi="Times New Roman" w:cs="Times New Roman"/>
          <w:b/>
          <w:sz w:val="24"/>
          <w:szCs w:val="24"/>
          <w:lang w:val="sr-Latn-CS"/>
        </w:rPr>
      </w:pPr>
      <w:r w:rsidRPr="00C676CA">
        <w:rPr>
          <w:rFonts w:ascii="Times New Roman" w:hAnsi="Times New Roman" w:cs="Times New Roman"/>
          <w:b/>
          <w:sz w:val="24"/>
          <w:szCs w:val="24"/>
          <w:lang w:val="sr-Latn-CS"/>
        </w:rPr>
        <w:t>Član 22</w:t>
      </w:r>
    </w:p>
    <w:p w:rsidR="00B40A44" w:rsidRPr="00C676CA" w:rsidRDefault="00B40A44" w:rsidP="00B40A44">
      <w:pPr>
        <w:spacing w:after="0"/>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Prijem izvedenih radova vrši stručna Komisija Uprave za zaštitu kulturnih dobara, na način koji propisuje Zakon od zaštiti kulturnih dobara.</w:t>
      </w:r>
    </w:p>
    <w:p w:rsidR="00B40A44" w:rsidRPr="00C676CA" w:rsidRDefault="00B40A44" w:rsidP="00B40A44">
      <w:pPr>
        <w:spacing w:after="0"/>
        <w:jc w:val="center"/>
        <w:rPr>
          <w:rFonts w:ascii="Times New Roman" w:hAnsi="Times New Roman" w:cs="Times New Roman"/>
          <w:b/>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23</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ač je dužan da postupi po eventualnim primjedbama Komisije za prijem izvedenih radova i to u roku koji mu odredi Komisija. </w:t>
      </w:r>
    </w:p>
    <w:p w:rsidR="00B40A44" w:rsidRPr="00C676CA" w:rsidRDefault="00B40A44" w:rsidP="00B40A44">
      <w:pPr>
        <w:spacing w:after="0"/>
        <w:jc w:val="both"/>
        <w:rPr>
          <w:rFonts w:ascii="Times New Roman" w:hAnsi="Times New Roman" w:cs="Times New Roman"/>
          <w:sz w:val="24"/>
          <w:szCs w:val="24"/>
          <w:lang w:val="sl-SI"/>
        </w:rPr>
      </w:pP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Izvođač ne postupi po primjedbama u ostavljenom roku, Naručilac ima pravo da zadrži srazmjerni dio ugovorene vrijednosti radova za uklanjanje nedostataka utvrđenih prilikom primopredaje radova.</w:t>
      </w:r>
    </w:p>
    <w:p w:rsidR="00B40A44" w:rsidRPr="00C676CA" w:rsidRDefault="00B40A44" w:rsidP="00B40A44">
      <w:pPr>
        <w:tabs>
          <w:tab w:val="left" w:pos="1970"/>
        </w:tabs>
        <w:spacing w:after="0"/>
        <w:rPr>
          <w:rFonts w:ascii="Times New Roman" w:hAnsi="Times New Roman" w:cs="Times New Roman"/>
          <w:b/>
          <w:color w:val="FF0000"/>
          <w:sz w:val="24"/>
          <w:szCs w:val="24"/>
          <w:lang w:val="sl-SI"/>
        </w:rPr>
      </w:pPr>
      <w:r w:rsidRPr="00C676CA">
        <w:rPr>
          <w:rFonts w:ascii="Times New Roman" w:hAnsi="Times New Roman" w:cs="Times New Roman"/>
          <w:b/>
          <w:color w:val="FF0000"/>
          <w:sz w:val="24"/>
          <w:szCs w:val="24"/>
          <w:lang w:val="sl-SI"/>
        </w:rPr>
        <w:tab/>
      </w: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24</w:t>
      </w:r>
    </w:p>
    <w:p w:rsidR="00B40A44" w:rsidRPr="00C676CA" w:rsidRDefault="00B40A44" w:rsidP="00531C25">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Po obavljenom </w:t>
      </w:r>
      <w:r w:rsidR="004423F8">
        <w:rPr>
          <w:rFonts w:ascii="Times New Roman" w:hAnsi="Times New Roman" w:cs="Times New Roman"/>
          <w:sz w:val="24"/>
          <w:szCs w:val="24"/>
          <w:lang w:val="sl-SI"/>
        </w:rPr>
        <w:t>prijemu</w:t>
      </w:r>
      <w:r w:rsidRPr="00C676CA">
        <w:rPr>
          <w:rFonts w:ascii="Times New Roman" w:hAnsi="Times New Roman" w:cs="Times New Roman"/>
          <w:sz w:val="24"/>
          <w:szCs w:val="24"/>
          <w:lang w:val="sl-SI"/>
        </w:rPr>
        <w:t xml:space="preserve"> izvedenih radova i otklanjanju utvr</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enih nedostataka, ugovorene strane će preko svojih ovlašćenih predstavnika u roku od 10 dana izvršiti konačni obračun izvedenih radov</w:t>
      </w:r>
      <w:r w:rsidR="00531C25">
        <w:rPr>
          <w:rFonts w:ascii="Times New Roman" w:hAnsi="Times New Roman" w:cs="Times New Roman"/>
          <w:sz w:val="24"/>
          <w:szCs w:val="24"/>
          <w:lang w:val="sl-SI"/>
        </w:rPr>
        <w:t xml:space="preserve">a. </w:t>
      </w: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25</w:t>
      </w:r>
    </w:p>
    <w:p w:rsidR="00B40A44" w:rsidRPr="00C676CA" w:rsidRDefault="00B40A44" w:rsidP="00B40A44">
      <w:pPr>
        <w:spacing w:after="0"/>
        <w:rPr>
          <w:rFonts w:ascii="Times New Roman" w:hAnsi="Times New Roman" w:cs="Times New Roman"/>
          <w:sz w:val="24"/>
          <w:szCs w:val="24"/>
          <w:lang w:val="it-IT"/>
        </w:rPr>
      </w:pPr>
      <w:r w:rsidRPr="00C676CA">
        <w:rPr>
          <w:rFonts w:ascii="Times New Roman" w:hAnsi="Times New Roman" w:cs="Times New Roman"/>
          <w:sz w:val="24"/>
          <w:szCs w:val="24"/>
          <w:lang w:val="it-IT"/>
        </w:rPr>
        <w:t>Naručilac 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it-IT"/>
        </w:rPr>
        <w:t xml:space="preserve">ač su saglasni da sastavni dio ovog ugovora čine:   </w:t>
      </w:r>
    </w:p>
    <w:p w:rsidR="00B40A44" w:rsidRPr="00C676CA" w:rsidRDefault="00B40A44" w:rsidP="00B40A44">
      <w:pPr>
        <w:spacing w:after="0"/>
        <w:rPr>
          <w:rFonts w:ascii="Times New Roman" w:hAnsi="Times New Roman" w:cs="Times New Roman"/>
          <w:sz w:val="24"/>
          <w:szCs w:val="24"/>
          <w:lang w:val="sr-Latn-CS"/>
        </w:rPr>
      </w:pPr>
      <w:r w:rsidRPr="00C676CA">
        <w:rPr>
          <w:rFonts w:ascii="Times New Roman" w:hAnsi="Times New Roman" w:cs="Times New Roman"/>
          <w:sz w:val="24"/>
          <w:szCs w:val="24"/>
          <w:lang w:val="it-IT"/>
        </w:rPr>
        <w:t>-Dokument</w:t>
      </w:r>
      <w:r w:rsidRPr="00C676CA">
        <w:rPr>
          <w:rFonts w:ascii="Times New Roman" w:hAnsi="Times New Roman" w:cs="Times New Roman"/>
          <w:sz w:val="24"/>
          <w:szCs w:val="24"/>
          <w:lang w:val="sr-Latn-CS"/>
        </w:rPr>
        <w:t>acija po predmetnom pozivu;</w:t>
      </w:r>
    </w:p>
    <w:p w:rsidR="00B40A44" w:rsidRPr="00C676CA" w:rsidRDefault="00B40A44" w:rsidP="00B40A44">
      <w:pPr>
        <w:spacing w:after="0"/>
        <w:rPr>
          <w:rFonts w:ascii="Times New Roman" w:hAnsi="Times New Roman" w:cs="Times New Roman"/>
          <w:sz w:val="24"/>
          <w:szCs w:val="24"/>
          <w:lang w:val="it-IT"/>
        </w:rPr>
      </w:pPr>
      <w:r w:rsidRPr="00C676CA">
        <w:rPr>
          <w:rFonts w:ascii="Times New Roman" w:hAnsi="Times New Roman" w:cs="Times New Roman"/>
          <w:sz w:val="24"/>
          <w:szCs w:val="24"/>
          <w:lang w:val="sr-Latn-CS"/>
        </w:rPr>
        <w:t xml:space="preserve">- Izjava  naručioca da će uredno izmirivati obaveze prema izabranom ponuđaču; </w:t>
      </w:r>
    </w:p>
    <w:p w:rsidR="00B40A44" w:rsidRPr="00C676CA"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-Predmjer radova,</w:t>
      </w:r>
    </w:p>
    <w:p w:rsidR="00B40A44" w:rsidRPr="00C676CA"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-Ponuda izvođača broj </w:t>
      </w:r>
      <w:r w:rsidRPr="00C676CA">
        <w:rPr>
          <w:rFonts w:ascii="Times New Roman" w:hAnsi="Times New Roman" w:cs="Times New Roman"/>
          <w:color w:val="000000"/>
          <w:sz w:val="24"/>
          <w:szCs w:val="24"/>
          <w:lang w:val="it-IT"/>
        </w:rPr>
        <w:t>__________________________;</w:t>
      </w:r>
    </w:p>
    <w:p w:rsidR="00820C21"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-Dinamički plan izvođenja radova;</w:t>
      </w:r>
    </w:p>
    <w:p w:rsidR="00B40A44" w:rsidRPr="00C676CA"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-Garancija za dobro izvršenje ugovora;</w:t>
      </w:r>
    </w:p>
    <w:p w:rsidR="00B40A44" w:rsidRPr="003B7190" w:rsidRDefault="00B40A44" w:rsidP="00B40A44">
      <w:pPr>
        <w:spacing w:after="0"/>
        <w:rPr>
          <w:rFonts w:ascii="Times New Roman" w:hAnsi="Times New Roman" w:cs="Times New Roman"/>
          <w:sz w:val="24"/>
          <w:szCs w:val="24"/>
          <w:lang w:val="sl-SI"/>
        </w:rPr>
      </w:pPr>
      <w:r w:rsidRPr="003B7190">
        <w:rPr>
          <w:rFonts w:ascii="Times New Roman" w:hAnsi="Times New Roman" w:cs="Times New Roman"/>
          <w:sz w:val="24"/>
          <w:szCs w:val="24"/>
          <w:lang w:val="sl-SI"/>
        </w:rPr>
        <w:t>-</w:t>
      </w:r>
      <w:r w:rsidR="004247FE" w:rsidRPr="003B7190">
        <w:rPr>
          <w:rFonts w:ascii="Times New Roman" w:hAnsi="Times New Roman" w:cs="Times New Roman"/>
          <w:sz w:val="24"/>
          <w:szCs w:val="24"/>
          <w:lang w:val="sl-SI"/>
        </w:rPr>
        <w:t xml:space="preserve"> </w:t>
      </w:r>
      <w:r w:rsidR="003B7190" w:rsidRPr="003B7190">
        <w:rPr>
          <w:rFonts w:ascii="Times New Roman" w:hAnsi="Times New Roman" w:cs="Times New Roman"/>
          <w:sz w:val="24"/>
          <w:szCs w:val="24"/>
          <w:lang w:val="sl-SI"/>
        </w:rPr>
        <w:t>Polisa osiguranja od profesionalne odgovornosti</w:t>
      </w:r>
      <w:r w:rsidR="003B7190">
        <w:rPr>
          <w:rFonts w:ascii="Times New Roman" w:hAnsi="Times New Roman" w:cs="Times New Roman"/>
          <w:sz w:val="24"/>
          <w:szCs w:val="24"/>
          <w:lang w:val="sl-SI"/>
        </w:rPr>
        <w:t>.</w:t>
      </w: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26</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Ovaj ugovor može se raskinuti sporazumno ili po zahtjevu jedne od ugovornih strana.</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Ugovor se raskida pismenom izjavom, koja se dostavlja drugoj ugovornoj strani. </w:t>
      </w:r>
    </w:p>
    <w:p w:rsidR="00B40A44"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U izjavi mora biti naznačeno po kom osnovu se raskida ugovor. </w:t>
      </w:r>
    </w:p>
    <w:p w:rsidR="001C3C2F" w:rsidRPr="00A31BB8" w:rsidRDefault="001C3C2F" w:rsidP="001C3C2F">
      <w:pPr>
        <w:spacing w:after="0" w:line="240" w:lineRule="auto"/>
        <w:jc w:val="both"/>
        <w:rPr>
          <w:rFonts w:ascii="Times Roman" w:eastAsia="PMingLiU" w:hAnsi="Times Roman" w:cs="Times New Roman"/>
          <w:sz w:val="24"/>
          <w:szCs w:val="24"/>
          <w:lang w:val="pl-PL" w:eastAsia="zh-TW"/>
        </w:rPr>
      </w:pPr>
      <w:r w:rsidRPr="00E33ECA">
        <w:rPr>
          <w:rFonts w:ascii="Times Roman" w:eastAsia="PMingLiU" w:hAnsi="Times Roman" w:cs="Times New Roman"/>
          <w:i/>
          <w:sz w:val="24"/>
          <w:szCs w:val="24"/>
          <w:lang w:val="pl-PL" w:eastAsia="zh-TW"/>
        </w:rPr>
        <w:t>Naru</w:t>
      </w:r>
      <w:r w:rsidRPr="00E33ECA">
        <w:rPr>
          <w:rFonts w:ascii="Times New Roman" w:eastAsia="PMingLiU" w:hAnsi="Times New Roman" w:cs="Times New Roman"/>
          <w:i/>
          <w:sz w:val="24"/>
          <w:szCs w:val="24"/>
          <w:lang w:val="pl-PL" w:eastAsia="zh-TW"/>
        </w:rPr>
        <w:t>č</w:t>
      </w:r>
      <w:r w:rsidRPr="00E33ECA">
        <w:rPr>
          <w:rFonts w:ascii="Times Roman" w:eastAsia="PMingLiU" w:hAnsi="Times Roman" w:cs="Times New Roman"/>
          <w:i/>
          <w:sz w:val="24"/>
          <w:szCs w:val="24"/>
          <w:lang w:val="pl-PL" w:eastAsia="zh-TW"/>
        </w:rPr>
        <w:t>ilac</w:t>
      </w:r>
      <w:r w:rsidRPr="001C3C2F">
        <w:rPr>
          <w:rFonts w:ascii="Times Roman" w:eastAsia="PMingLiU" w:hAnsi="Times Roman" w:cs="Times New Roman"/>
          <w:sz w:val="24"/>
          <w:szCs w:val="24"/>
          <w:lang w:val="pl-PL" w:eastAsia="zh-TW"/>
        </w:rPr>
        <w:t xml:space="preserve"> ima pravo da jednostrano raskine Ugovor o javnoj nabavci u slu</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aju da</w:t>
      </w:r>
      <w:r w:rsidRPr="00A31BB8">
        <w:rPr>
          <w:rFonts w:ascii="Times Roman" w:eastAsia="PMingLiU" w:hAnsi="Times Roman" w:cs="Times New Roman"/>
          <w:sz w:val="24"/>
          <w:szCs w:val="24"/>
          <w:lang w:val="pl-PL" w:eastAsia="zh-TW"/>
        </w:rPr>
        <w:t>:</w:t>
      </w:r>
    </w:p>
    <w:p w:rsidR="00A31BB8" w:rsidRPr="00A31BB8" w:rsidRDefault="001C3C2F" w:rsidP="001C3C2F">
      <w:pPr>
        <w:spacing w:after="0" w:line="240" w:lineRule="auto"/>
        <w:jc w:val="both"/>
        <w:rPr>
          <w:rFonts w:ascii="Times Roman" w:eastAsia="PMingLiU" w:hAnsi="Times Roman" w:cs="Times New Roman"/>
          <w:sz w:val="24"/>
          <w:szCs w:val="24"/>
          <w:lang w:val="pl-PL" w:eastAsia="zh-TW"/>
        </w:rPr>
      </w:pPr>
      <w:r w:rsidRPr="00A31BB8">
        <w:rPr>
          <w:rFonts w:ascii="Times Roman" w:eastAsia="PMingLiU" w:hAnsi="Times Roman" w:cs="Times New Roman"/>
          <w:sz w:val="24"/>
          <w:szCs w:val="24"/>
          <w:lang w:val="pl-PL" w:eastAsia="zh-TW"/>
        </w:rPr>
        <w:t>-</w:t>
      </w:r>
      <w:r w:rsidRPr="001C3C2F">
        <w:rPr>
          <w:rFonts w:ascii="Times Roman" w:eastAsia="PMingLiU" w:hAnsi="Times Roman" w:cs="Times New Roman"/>
          <w:sz w:val="24"/>
          <w:szCs w:val="24"/>
          <w:lang w:val="pl-PL" w:eastAsia="zh-TW"/>
        </w:rPr>
        <w:t xml:space="preserve"> Izvo</w:t>
      </w:r>
      <w:r w:rsidRPr="001C3C2F">
        <w:rPr>
          <w:rFonts w:ascii="Times New Roman" w:eastAsia="PMingLiU" w:hAnsi="Times New Roman" w:cs="Times New Roman"/>
          <w:sz w:val="24"/>
          <w:szCs w:val="24"/>
          <w:lang w:val="pl-PL" w:eastAsia="zh-TW"/>
        </w:rPr>
        <w:t>đ</w:t>
      </w:r>
      <w:r w:rsidRPr="001C3C2F">
        <w:rPr>
          <w:rFonts w:ascii="Times Roman" w:eastAsia="PMingLiU" w:hAnsi="Times Roman" w:cs="Times New Roman"/>
          <w:sz w:val="24"/>
          <w:szCs w:val="24"/>
          <w:lang w:val="pl-PL" w:eastAsia="zh-TW"/>
        </w:rPr>
        <w:t>a</w:t>
      </w:r>
      <w:r w:rsidRPr="001C3C2F">
        <w:rPr>
          <w:rFonts w:ascii="Times New Roman" w:eastAsia="PMingLiU" w:hAnsi="Times New Roman" w:cs="Times New Roman"/>
          <w:sz w:val="24"/>
          <w:szCs w:val="24"/>
          <w:lang w:val="pl-PL" w:eastAsia="zh-TW"/>
        </w:rPr>
        <w:t>č</w:t>
      </w:r>
      <w:r w:rsidRPr="001C3C2F">
        <w:rPr>
          <w:rFonts w:ascii="Times Roman" w:eastAsia="PMingLiU" w:hAnsi="Times Roman" w:cs="Times New Roman"/>
          <w:sz w:val="24"/>
          <w:szCs w:val="24"/>
          <w:lang w:val="pl-PL" w:eastAsia="zh-TW"/>
        </w:rPr>
        <w:t>: prilikom realizacije ugovora ne dostavi Naru</w:t>
      </w:r>
      <w:r w:rsidRPr="001C3C2F">
        <w:rPr>
          <w:rFonts w:ascii="Times New Roman" w:eastAsia="PMingLiU" w:hAnsi="Times New Roman" w:cs="Times New Roman"/>
          <w:sz w:val="24"/>
          <w:szCs w:val="24"/>
          <w:lang w:val="sr-Latn-ME" w:eastAsia="zh-TW"/>
        </w:rPr>
        <w:t>č</w:t>
      </w:r>
      <w:r w:rsidRPr="001C3C2F">
        <w:rPr>
          <w:rFonts w:ascii="Times Roman" w:eastAsia="PMingLiU" w:hAnsi="Times Roman" w:cs="Times New Roman"/>
          <w:sz w:val="24"/>
          <w:szCs w:val="24"/>
          <w:lang w:val="sr-Latn-ME" w:eastAsia="zh-TW"/>
        </w:rPr>
        <w:t>iocu tehni</w:t>
      </w:r>
      <w:r w:rsidRPr="001C3C2F">
        <w:rPr>
          <w:rFonts w:ascii="Times New Roman" w:eastAsia="PMingLiU" w:hAnsi="Times New Roman" w:cs="Times New Roman"/>
          <w:sz w:val="24"/>
          <w:szCs w:val="24"/>
          <w:lang w:val="sr-Latn-ME" w:eastAsia="zh-TW"/>
        </w:rPr>
        <w:t>č</w:t>
      </w:r>
      <w:r w:rsidRPr="001C3C2F">
        <w:rPr>
          <w:rFonts w:ascii="Times Roman" w:eastAsia="PMingLiU" w:hAnsi="Times Roman" w:cs="Times New Roman"/>
          <w:sz w:val="24"/>
          <w:szCs w:val="24"/>
          <w:lang w:val="sr-Latn-ME" w:eastAsia="zh-TW"/>
        </w:rPr>
        <w:t>ku dokumentaciju tra</w:t>
      </w:r>
      <w:r w:rsidRPr="001C3C2F">
        <w:rPr>
          <w:rFonts w:ascii="Times Roman" w:eastAsia="PMingLiU" w:hAnsi="Times Roman" w:cs="Times Roman"/>
          <w:sz w:val="24"/>
          <w:szCs w:val="24"/>
          <w:lang w:val="sr-Latn-ME" w:eastAsia="zh-TW"/>
        </w:rPr>
        <w:t>ž</w:t>
      </w:r>
      <w:r w:rsidRPr="001C3C2F">
        <w:rPr>
          <w:rFonts w:ascii="Times Roman" w:eastAsia="PMingLiU" w:hAnsi="Times Roman" w:cs="Times New Roman"/>
          <w:sz w:val="24"/>
          <w:szCs w:val="24"/>
          <w:lang w:val="sr-Latn-ME" w:eastAsia="zh-TW"/>
        </w:rPr>
        <w:t xml:space="preserve">enu kao garanciju kvaliteta kojom </w:t>
      </w:r>
      <w:r w:rsidRPr="001C3C2F">
        <w:rPr>
          <w:rFonts w:ascii="Times New Roman" w:eastAsia="PMingLiU" w:hAnsi="Times New Roman" w:cs="Times New Roman"/>
          <w:sz w:val="24"/>
          <w:szCs w:val="24"/>
          <w:lang w:val="sr-Latn-ME" w:eastAsia="zh-TW"/>
        </w:rPr>
        <w:t>ć</w:t>
      </w:r>
      <w:r w:rsidRPr="001C3C2F">
        <w:rPr>
          <w:rFonts w:ascii="Times Roman" w:eastAsia="PMingLiU" w:hAnsi="Times Roman" w:cs="Times New Roman"/>
          <w:sz w:val="24"/>
          <w:szCs w:val="24"/>
          <w:lang w:val="sr-Latn-ME" w:eastAsia="zh-TW"/>
        </w:rPr>
        <w:t>e dokazati da kvalitet ponu</w:t>
      </w:r>
      <w:r w:rsidRPr="001C3C2F">
        <w:rPr>
          <w:rFonts w:ascii="Times New Roman" w:eastAsia="PMingLiU" w:hAnsi="Times New Roman" w:cs="Times New Roman"/>
          <w:sz w:val="24"/>
          <w:szCs w:val="24"/>
          <w:lang w:val="sr-Latn-ME" w:eastAsia="zh-TW"/>
        </w:rPr>
        <w:t>đ</w:t>
      </w:r>
      <w:r w:rsidRPr="001C3C2F">
        <w:rPr>
          <w:rFonts w:ascii="Times Roman" w:eastAsia="PMingLiU" w:hAnsi="Times Roman" w:cs="Times New Roman"/>
          <w:sz w:val="24"/>
          <w:szCs w:val="24"/>
          <w:lang w:val="sr-Latn-ME" w:eastAsia="zh-TW"/>
        </w:rPr>
        <w:t xml:space="preserve">enog materijala i </w:t>
      </w:r>
      <w:r w:rsidRPr="00A31BB8">
        <w:rPr>
          <w:rFonts w:ascii="Times Roman" w:eastAsia="PMingLiU" w:hAnsi="Times Roman" w:cs="Times New Roman"/>
          <w:sz w:val="24"/>
          <w:szCs w:val="24"/>
          <w:lang w:val="sr-Latn-ME" w:eastAsia="zh-TW"/>
        </w:rPr>
        <w:t>opreme</w:t>
      </w:r>
      <w:r w:rsidRPr="001C3C2F">
        <w:rPr>
          <w:rFonts w:ascii="Times Roman" w:eastAsia="PMingLiU" w:hAnsi="Times Roman" w:cs="Times New Roman"/>
          <w:sz w:val="24"/>
          <w:szCs w:val="24"/>
          <w:lang w:val="sr-Latn-ME" w:eastAsia="zh-TW"/>
        </w:rPr>
        <w:t xml:space="preserve"> odgovara uslovima zahtijevanim tenderskom dokumentacijom</w:t>
      </w:r>
      <w:r w:rsidRPr="001C3C2F">
        <w:rPr>
          <w:rFonts w:ascii="Times Roman" w:eastAsia="PMingLiU" w:hAnsi="Times Roman" w:cs="Times New Roman"/>
          <w:sz w:val="24"/>
          <w:szCs w:val="24"/>
          <w:lang w:val="pl-PL" w:eastAsia="zh-TW"/>
        </w:rPr>
        <w:t xml:space="preserve">; </w:t>
      </w:r>
    </w:p>
    <w:p w:rsidR="00A31BB8" w:rsidRPr="00A31BB8" w:rsidRDefault="00A31BB8" w:rsidP="001C3C2F">
      <w:pPr>
        <w:spacing w:after="0" w:line="240" w:lineRule="auto"/>
        <w:jc w:val="both"/>
        <w:rPr>
          <w:rFonts w:ascii="Times Roman" w:eastAsia="PMingLiU" w:hAnsi="Times Roman" w:cs="Times New Roman"/>
          <w:sz w:val="24"/>
          <w:szCs w:val="24"/>
          <w:lang w:val="pl-PL" w:eastAsia="zh-TW"/>
        </w:rPr>
      </w:pPr>
      <w:r w:rsidRPr="00A31BB8">
        <w:rPr>
          <w:rFonts w:ascii="Times Roman" w:eastAsia="PMingLiU" w:hAnsi="Times Roman" w:cs="Times New Roman"/>
          <w:sz w:val="24"/>
          <w:szCs w:val="24"/>
          <w:lang w:val="pl-PL" w:eastAsia="zh-TW"/>
        </w:rPr>
        <w:t xml:space="preserve">- </w:t>
      </w:r>
      <w:r w:rsidR="001C3C2F" w:rsidRPr="001C3C2F">
        <w:rPr>
          <w:rFonts w:ascii="Times Roman" w:eastAsia="PMingLiU" w:hAnsi="Times Roman" w:cs="Times New Roman"/>
          <w:sz w:val="24"/>
          <w:szCs w:val="24"/>
          <w:lang w:val="pl-PL" w:eastAsia="zh-TW"/>
        </w:rPr>
        <w:t>napusti radove ili na neki drugi na</w:t>
      </w:r>
      <w:r w:rsidR="001C3C2F" w:rsidRPr="001C3C2F">
        <w:rPr>
          <w:rFonts w:ascii="Times New Roman" w:eastAsia="PMingLiU" w:hAnsi="Times New Roman" w:cs="Times New Roman"/>
          <w:sz w:val="24"/>
          <w:szCs w:val="24"/>
          <w:lang w:val="pl-PL" w:eastAsia="zh-TW"/>
        </w:rPr>
        <w:t>č</w:t>
      </w:r>
      <w:r w:rsidR="001C3C2F" w:rsidRPr="001C3C2F">
        <w:rPr>
          <w:rFonts w:ascii="Times Roman" w:eastAsia="PMingLiU" w:hAnsi="Times Roman" w:cs="Times New Roman"/>
          <w:sz w:val="24"/>
          <w:szCs w:val="24"/>
          <w:lang w:val="pl-PL" w:eastAsia="zh-TW"/>
        </w:rPr>
        <w:t>in jasno ispolji svoju namjeru da ne nastavi sa izvr</w:t>
      </w:r>
      <w:r w:rsidR="001C3C2F" w:rsidRPr="001C3C2F">
        <w:rPr>
          <w:rFonts w:ascii="Times Roman" w:eastAsia="PMingLiU" w:hAnsi="Times Roman" w:cs="Times Roman"/>
          <w:sz w:val="24"/>
          <w:szCs w:val="24"/>
          <w:lang w:val="pl-PL" w:eastAsia="zh-TW"/>
        </w:rPr>
        <w:t>š</w:t>
      </w:r>
      <w:r w:rsidR="001C3C2F" w:rsidRPr="001C3C2F">
        <w:rPr>
          <w:rFonts w:ascii="Times Roman" w:eastAsia="PMingLiU" w:hAnsi="Times Roman" w:cs="Times New Roman"/>
          <w:sz w:val="24"/>
          <w:szCs w:val="24"/>
          <w:lang w:val="pl-PL" w:eastAsia="zh-TW"/>
        </w:rPr>
        <w:t xml:space="preserve">avanjem svojih ugovornih obaveza; </w:t>
      </w:r>
    </w:p>
    <w:p w:rsidR="001C3C2F" w:rsidRPr="001C3C2F" w:rsidRDefault="00A31BB8" w:rsidP="001C3C2F">
      <w:pPr>
        <w:spacing w:after="0" w:line="240" w:lineRule="auto"/>
        <w:jc w:val="both"/>
        <w:rPr>
          <w:rFonts w:ascii="Times Roman" w:eastAsia="PMingLiU" w:hAnsi="Times Roman" w:cs="Times New Roman"/>
          <w:b/>
          <w:sz w:val="24"/>
          <w:szCs w:val="24"/>
          <w:lang w:val="pl-PL" w:eastAsia="zh-TW"/>
        </w:rPr>
      </w:pPr>
      <w:r w:rsidRPr="00A31BB8">
        <w:rPr>
          <w:rFonts w:ascii="Times Roman" w:eastAsia="PMingLiU" w:hAnsi="Times Roman" w:cs="Times New Roman"/>
          <w:sz w:val="24"/>
          <w:szCs w:val="24"/>
          <w:lang w:val="pl-PL" w:eastAsia="zh-TW"/>
        </w:rPr>
        <w:t xml:space="preserve">- </w:t>
      </w:r>
      <w:r w:rsidR="001C3C2F" w:rsidRPr="001C3C2F">
        <w:rPr>
          <w:rFonts w:ascii="Times Roman" w:hAnsi="Times Roman" w:cs="Times New Roman"/>
          <w:sz w:val="24"/>
          <w:szCs w:val="24"/>
          <w:lang w:val="pl-PL"/>
        </w:rPr>
        <w:t>ne izvršava svoje obaveze u rokovima i na na</w:t>
      </w:r>
      <w:r w:rsidR="001C3C2F" w:rsidRPr="001C3C2F">
        <w:rPr>
          <w:rFonts w:ascii="Times New Roman" w:hAnsi="Times New Roman" w:cs="Times New Roman"/>
          <w:sz w:val="24"/>
          <w:szCs w:val="24"/>
          <w:lang w:val="pl-PL"/>
        </w:rPr>
        <w:t>č</w:t>
      </w:r>
      <w:r w:rsidR="001C3C2F" w:rsidRPr="001C3C2F">
        <w:rPr>
          <w:rFonts w:ascii="Times Roman" w:hAnsi="Times Roman" w:cs="Times New Roman"/>
          <w:sz w:val="24"/>
          <w:szCs w:val="24"/>
          <w:lang w:val="pl-PL"/>
        </w:rPr>
        <w:t>in predvi</w:t>
      </w:r>
      <w:r w:rsidR="001C3C2F" w:rsidRPr="001C3C2F">
        <w:rPr>
          <w:rFonts w:ascii="Times New Roman" w:hAnsi="Times New Roman" w:cs="Times New Roman"/>
          <w:sz w:val="24"/>
          <w:szCs w:val="24"/>
          <w:lang w:val="pl-PL"/>
        </w:rPr>
        <w:t>đ</w:t>
      </w:r>
      <w:r w:rsidR="001C3C2F" w:rsidRPr="001C3C2F">
        <w:rPr>
          <w:rFonts w:ascii="Times Roman" w:hAnsi="Times Roman" w:cs="Times New Roman"/>
          <w:sz w:val="24"/>
          <w:szCs w:val="24"/>
          <w:lang w:val="pl-PL"/>
        </w:rPr>
        <w:t>en Ugovorom i usvojenim dinamičkim planom.</w:t>
      </w:r>
    </w:p>
    <w:p w:rsidR="00A31BB8" w:rsidRPr="00A31BB8" w:rsidRDefault="001C3C2F" w:rsidP="001C3C2F">
      <w:pPr>
        <w:spacing w:after="0" w:line="240" w:lineRule="auto"/>
        <w:jc w:val="both"/>
        <w:rPr>
          <w:rFonts w:ascii="Times Roman" w:hAnsi="Times Roman" w:cs="Times New Roman"/>
          <w:sz w:val="24"/>
          <w:szCs w:val="24"/>
          <w:lang w:val="pl-PL" w:eastAsia="zh-TW"/>
        </w:rPr>
      </w:pPr>
      <w:r w:rsidRPr="00E33ECA">
        <w:rPr>
          <w:rFonts w:ascii="Times Roman" w:hAnsi="Times Roman" w:cs="Times New Roman"/>
          <w:i/>
          <w:sz w:val="24"/>
          <w:szCs w:val="24"/>
          <w:lang w:val="pl-PL" w:eastAsia="zh-TW"/>
        </w:rPr>
        <w:t>Izvo</w:t>
      </w:r>
      <w:r w:rsidRPr="00E33ECA">
        <w:rPr>
          <w:rFonts w:ascii="Times New Roman" w:hAnsi="Times New Roman" w:cs="Times New Roman"/>
          <w:i/>
          <w:sz w:val="24"/>
          <w:szCs w:val="24"/>
          <w:lang w:val="pl-PL" w:eastAsia="zh-TW"/>
        </w:rPr>
        <w:t>đ</w:t>
      </w:r>
      <w:r w:rsidRPr="00E33ECA">
        <w:rPr>
          <w:rFonts w:ascii="Times Roman" w:hAnsi="Times Roman" w:cs="Times New Roman"/>
          <w:i/>
          <w:sz w:val="24"/>
          <w:szCs w:val="24"/>
          <w:lang w:val="pl-PL" w:eastAsia="zh-TW"/>
        </w:rPr>
        <w:t>a</w:t>
      </w:r>
      <w:r w:rsidRPr="00E33ECA">
        <w:rPr>
          <w:rFonts w:ascii="Times New Roman" w:hAnsi="Times New Roman" w:cs="Times New Roman"/>
          <w:i/>
          <w:sz w:val="24"/>
          <w:szCs w:val="24"/>
          <w:lang w:val="pl-PL" w:eastAsia="zh-TW"/>
        </w:rPr>
        <w:t>č</w:t>
      </w:r>
      <w:r w:rsidRPr="001C3C2F">
        <w:rPr>
          <w:rFonts w:ascii="Times Roman" w:hAnsi="Times Roman" w:cs="Times New Roman"/>
          <w:sz w:val="24"/>
          <w:szCs w:val="24"/>
          <w:lang w:val="pl-PL" w:eastAsia="zh-TW"/>
        </w:rPr>
        <w:t xml:space="preserve"> ima pravo da jednostrano raskine Ugovor ako</w:t>
      </w:r>
      <w:r w:rsidR="00A31BB8" w:rsidRPr="00A31BB8">
        <w:rPr>
          <w:rFonts w:ascii="Times Roman" w:hAnsi="Times Roman" w:cs="Times New Roman"/>
          <w:sz w:val="24"/>
          <w:szCs w:val="24"/>
          <w:lang w:val="pl-PL" w:eastAsia="zh-TW"/>
        </w:rPr>
        <w:t>:</w:t>
      </w:r>
    </w:p>
    <w:p w:rsidR="001C3C2F" w:rsidRPr="001C3C2F" w:rsidRDefault="00A31BB8" w:rsidP="001C3C2F">
      <w:pPr>
        <w:spacing w:after="0" w:line="240" w:lineRule="auto"/>
        <w:jc w:val="both"/>
        <w:rPr>
          <w:rFonts w:ascii="Times Roman" w:eastAsia="PMingLiU" w:hAnsi="Times Roman" w:cs="Times New Roman"/>
          <w:sz w:val="24"/>
          <w:szCs w:val="24"/>
          <w:lang w:val="sr-Latn-CS" w:eastAsia="zh-TW"/>
        </w:rPr>
      </w:pPr>
      <w:r w:rsidRPr="00A31BB8">
        <w:rPr>
          <w:rFonts w:ascii="Times Roman" w:hAnsi="Times Roman" w:cs="Times New Roman"/>
          <w:sz w:val="24"/>
          <w:szCs w:val="24"/>
          <w:lang w:val="pl-PL" w:eastAsia="zh-TW"/>
        </w:rPr>
        <w:t xml:space="preserve">- </w:t>
      </w:r>
      <w:r w:rsidR="001C3C2F" w:rsidRPr="001C3C2F">
        <w:rPr>
          <w:rFonts w:ascii="Times Roman" w:hAnsi="Times Roman" w:cs="Times New Roman"/>
          <w:sz w:val="24"/>
          <w:szCs w:val="24"/>
          <w:lang w:val="pl-PL" w:eastAsia="zh-TW"/>
        </w:rPr>
        <w:t xml:space="preserve"> Naru</w:t>
      </w:r>
      <w:r w:rsidR="001C3C2F" w:rsidRPr="001C3C2F">
        <w:rPr>
          <w:rFonts w:ascii="Times New Roman" w:hAnsi="Times New Roman" w:cs="Times New Roman"/>
          <w:sz w:val="24"/>
          <w:szCs w:val="24"/>
          <w:lang w:val="pl-PL" w:eastAsia="zh-TW"/>
        </w:rPr>
        <w:t>č</w:t>
      </w:r>
      <w:r w:rsidR="001C3C2F" w:rsidRPr="001C3C2F">
        <w:rPr>
          <w:rFonts w:ascii="Times Roman" w:hAnsi="Times Roman" w:cs="Times New Roman"/>
          <w:sz w:val="24"/>
          <w:szCs w:val="24"/>
          <w:lang w:val="pl-PL" w:eastAsia="zh-TW"/>
        </w:rPr>
        <w:t xml:space="preserve">ilac ne </w:t>
      </w:r>
      <w:r w:rsidR="00951D36">
        <w:rPr>
          <w:rFonts w:ascii="Times Roman" w:hAnsi="Times Roman" w:cs="Times New Roman"/>
          <w:sz w:val="24"/>
          <w:szCs w:val="24"/>
          <w:lang w:val="pl-PL" w:eastAsia="zh-TW"/>
        </w:rPr>
        <w:t>vrši uplate</w:t>
      </w:r>
      <w:r w:rsidR="001C3C2F" w:rsidRPr="001C3C2F">
        <w:rPr>
          <w:rFonts w:ascii="Times Roman" w:hAnsi="Times Roman" w:cs="Times New Roman"/>
          <w:sz w:val="24"/>
          <w:szCs w:val="24"/>
          <w:lang w:val="pl-PL" w:eastAsia="zh-TW"/>
        </w:rPr>
        <w:t xml:space="preserve"> Izvo</w:t>
      </w:r>
      <w:r w:rsidR="001C3C2F" w:rsidRPr="001C3C2F">
        <w:rPr>
          <w:rFonts w:ascii="Times New Roman" w:hAnsi="Times New Roman" w:cs="Times New Roman"/>
          <w:sz w:val="24"/>
          <w:szCs w:val="24"/>
          <w:lang w:val="pl-PL" w:eastAsia="zh-TW"/>
        </w:rPr>
        <w:t>đ</w:t>
      </w:r>
      <w:r w:rsidR="001C3C2F" w:rsidRPr="001C3C2F">
        <w:rPr>
          <w:rFonts w:ascii="Times Roman" w:hAnsi="Times Roman" w:cs="Times New Roman"/>
          <w:sz w:val="24"/>
          <w:szCs w:val="24"/>
          <w:lang w:val="pl-PL" w:eastAsia="zh-TW"/>
        </w:rPr>
        <w:t>a</w:t>
      </w:r>
      <w:r w:rsidR="001C3C2F" w:rsidRPr="001C3C2F">
        <w:rPr>
          <w:rFonts w:ascii="Times New Roman" w:hAnsi="Times New Roman" w:cs="Times New Roman"/>
          <w:sz w:val="24"/>
          <w:szCs w:val="24"/>
          <w:lang w:val="pl-PL" w:eastAsia="zh-TW"/>
        </w:rPr>
        <w:t>č</w:t>
      </w:r>
      <w:r w:rsidR="001C3C2F" w:rsidRPr="001C3C2F">
        <w:rPr>
          <w:rFonts w:ascii="Times Roman" w:hAnsi="Times Roman" w:cs="Times New Roman"/>
          <w:sz w:val="24"/>
          <w:szCs w:val="24"/>
          <w:lang w:val="pl-PL" w:eastAsia="zh-TW"/>
        </w:rPr>
        <w:t>u u rokovima i na na</w:t>
      </w:r>
      <w:r w:rsidR="001C3C2F" w:rsidRPr="001C3C2F">
        <w:rPr>
          <w:rFonts w:ascii="Times New Roman" w:hAnsi="Times New Roman" w:cs="Times New Roman"/>
          <w:sz w:val="24"/>
          <w:szCs w:val="24"/>
          <w:lang w:val="pl-PL" w:eastAsia="zh-TW"/>
        </w:rPr>
        <w:t>č</w:t>
      </w:r>
      <w:r w:rsidR="001C3C2F" w:rsidRPr="001C3C2F">
        <w:rPr>
          <w:rFonts w:ascii="Times Roman" w:hAnsi="Times Roman" w:cs="Times New Roman"/>
          <w:sz w:val="24"/>
          <w:szCs w:val="24"/>
          <w:lang w:val="pl-PL" w:eastAsia="zh-TW"/>
        </w:rPr>
        <w:t>in predvi</w:t>
      </w:r>
      <w:r w:rsidR="001C3C2F" w:rsidRPr="001C3C2F">
        <w:rPr>
          <w:rFonts w:ascii="Times New Roman" w:hAnsi="Times New Roman" w:cs="Times New Roman"/>
          <w:sz w:val="24"/>
          <w:szCs w:val="24"/>
          <w:lang w:val="pl-PL" w:eastAsia="zh-TW"/>
        </w:rPr>
        <w:t>đ</w:t>
      </w:r>
      <w:r w:rsidR="001C3C2F" w:rsidRPr="001C3C2F">
        <w:rPr>
          <w:rFonts w:ascii="Times Roman" w:hAnsi="Times Roman" w:cs="Times New Roman"/>
          <w:sz w:val="24"/>
          <w:szCs w:val="24"/>
          <w:lang w:val="pl-PL" w:eastAsia="zh-TW"/>
        </w:rPr>
        <w:t>en Ugovorom.</w:t>
      </w:r>
    </w:p>
    <w:p w:rsidR="00B40A44" w:rsidRPr="00C676CA" w:rsidRDefault="00B40A44" w:rsidP="00531C25">
      <w:pPr>
        <w:spacing w:after="0"/>
        <w:rPr>
          <w:rFonts w:ascii="Times New Roman" w:hAnsi="Times New Roman" w:cs="Times New Roman"/>
          <w:b/>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27</w:t>
      </w:r>
    </w:p>
    <w:p w:rsidR="00B40A44" w:rsidRPr="00C676CA" w:rsidRDefault="00B40A44" w:rsidP="00B40A44">
      <w:pPr>
        <w:pStyle w:val="NoSpacing"/>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Ako strane ugovora sporazumno raskinu ugovor, sporazumom o raskidu ugovora utvr</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uju se</w:t>
      </w:r>
    </w:p>
    <w:p w:rsidR="00B40A44" w:rsidRPr="00C676CA" w:rsidRDefault="00B40A44" w:rsidP="00B40A44">
      <w:pPr>
        <w:pStyle w:val="NoSpacing"/>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me</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usobna prava i obaveze koje proističu iz raskida ugovora. </w:t>
      </w:r>
    </w:p>
    <w:p w:rsidR="00B40A44" w:rsidRPr="00C676CA" w:rsidRDefault="00B40A44" w:rsidP="00B40A44">
      <w:pPr>
        <w:spacing w:after="0"/>
        <w:rPr>
          <w:rFonts w:ascii="Times New Roman" w:hAnsi="Times New Roman" w:cs="Times New Roman"/>
          <w:b/>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28</w:t>
      </w:r>
    </w:p>
    <w:p w:rsidR="00B40A44" w:rsidRPr="00C676CA" w:rsidRDefault="00B40A44" w:rsidP="00B40A44">
      <w:pPr>
        <w:spacing w:after="0"/>
        <w:ind w:right="-46"/>
        <w:jc w:val="both"/>
        <w:rPr>
          <w:rFonts w:ascii="Times New Roman" w:hAnsi="Times New Roman" w:cs="Times New Roman"/>
          <w:b/>
          <w:sz w:val="24"/>
          <w:szCs w:val="24"/>
          <w:lang w:val="sl-SI"/>
        </w:rPr>
      </w:pPr>
      <w:r w:rsidRPr="00C676CA">
        <w:rPr>
          <w:rFonts w:ascii="Times New Roman" w:hAnsi="Times New Roman" w:cs="Times New Roman"/>
          <w:sz w:val="24"/>
          <w:szCs w:val="24"/>
          <w:lang w:val="sl-SI"/>
        </w:rPr>
        <w:t>Ukoliko do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e do raskida ugovora i prekida radova, Naručilac 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 xml:space="preserve">ač su dužni da preduzmu </w:t>
      </w:r>
      <w:r w:rsidRPr="00C676CA">
        <w:rPr>
          <w:rFonts w:ascii="Times New Roman" w:hAnsi="Times New Roman" w:cs="Times New Roman"/>
          <w:b/>
          <w:sz w:val="24"/>
          <w:szCs w:val="24"/>
          <w:lang w:val="sl-SI"/>
        </w:rPr>
        <w:t xml:space="preserve"> </w:t>
      </w:r>
      <w:r w:rsidRPr="00C676CA">
        <w:rPr>
          <w:rFonts w:ascii="Times New Roman" w:hAnsi="Times New Roman" w:cs="Times New Roman"/>
          <w:sz w:val="24"/>
          <w:szCs w:val="24"/>
          <w:lang w:val="sl-SI"/>
        </w:rPr>
        <w:t>potrebne mjere da se izvedeni radovi zaštite od propadanja. Troškove zaštite radova snosi strana ugovora čijom krivicom je došlo do raskida ugovora odnosno do prekida radova, odnosno obije strane solidarno u slučaju sporazumnog raskida.</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29</w:t>
      </w:r>
    </w:p>
    <w:p w:rsidR="00B40A44" w:rsidRPr="00820C21" w:rsidRDefault="00B40A44" w:rsidP="00820C21">
      <w:pPr>
        <w:pStyle w:val="N05Y"/>
        <w:jc w:val="both"/>
        <w:rPr>
          <w:b w:val="0"/>
          <w:lang w:val="sl-SI"/>
        </w:rPr>
      </w:pPr>
      <w:r w:rsidRPr="00C676CA">
        <w:rPr>
          <w:b w:val="0"/>
          <w:lang w:val="sl-SI"/>
        </w:rPr>
        <w:t>Za sve što nije regulisano ovim Ugovorom primjeniće se odredbe Zakona planiranju prostora i izgradnji objekata ("Službeni list Crne Gore", br. 064/17 od 06.10.2017), Zakona o zaštiti kulturnih dobara (»Sl. List Crne Gore«br. 49/10, 040/11,044/17 i 018/19 od 22.03.2018.godine)</w:t>
      </w:r>
      <w:r w:rsidRPr="00C676CA">
        <w:rPr>
          <w:lang w:val="sl-SI"/>
        </w:rPr>
        <w:t xml:space="preserve"> </w:t>
      </w:r>
      <w:r w:rsidRPr="00C676CA">
        <w:rPr>
          <w:b w:val="0"/>
          <w:lang w:val="sl-SI"/>
        </w:rPr>
        <w:t>i Zakona o obligacionim odnosima</w:t>
      </w:r>
      <w:r w:rsidRPr="00C676CA">
        <w:rPr>
          <w:rFonts w:eastAsia="PMingLiU"/>
          <w:b w:val="0"/>
          <w:lang w:val="sr-Latn-CS" w:eastAsia="zh-TW"/>
        </w:rPr>
        <w:t xml:space="preserve"> („Sl. list CG“ br. 047/08, 004/11, 022/17).</w:t>
      </w: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30</w:t>
      </w:r>
    </w:p>
    <w:p w:rsidR="00B40A44" w:rsidRPr="00C676CA" w:rsidRDefault="00B40A44" w:rsidP="00B40A44">
      <w:pPr>
        <w:spacing w:after="0"/>
        <w:rPr>
          <w:rFonts w:ascii="Times New Roman" w:hAnsi="Times New Roman" w:cs="Times New Roman"/>
          <w:sz w:val="24"/>
          <w:szCs w:val="24"/>
          <w:lang w:val="sl-SI"/>
        </w:rPr>
      </w:pPr>
      <w:r w:rsidRPr="00C676CA">
        <w:rPr>
          <w:rFonts w:ascii="Times New Roman" w:hAnsi="Times New Roman" w:cs="Times New Roman"/>
          <w:sz w:val="24"/>
          <w:szCs w:val="24"/>
          <w:lang w:val="sl-SI"/>
        </w:rPr>
        <w:t>Ugovor koji je zaključen uz kršenje antikorupcijskog pravila (čl.15 ZJN</w:t>
      </w:r>
      <w:r w:rsidRPr="00C676CA">
        <w:rPr>
          <w:rFonts w:ascii="Times New Roman" w:hAnsi="Times New Roman" w:cs="Times New Roman"/>
          <w:color w:val="000000"/>
          <w:sz w:val="24"/>
          <w:szCs w:val="24"/>
          <w:lang w:val="pl-PL"/>
        </w:rPr>
        <w:t>„Službeni list CG”, br.</w:t>
      </w:r>
      <w:r w:rsidRPr="00C676CA">
        <w:rPr>
          <w:rFonts w:ascii="Times New Roman" w:hAnsi="Times New Roman" w:cs="Times New Roman"/>
          <w:i/>
          <w:iCs/>
          <w:color w:val="000000"/>
          <w:sz w:val="24"/>
          <w:szCs w:val="24"/>
          <w:lang w:val="pl-PL"/>
        </w:rPr>
        <w:t xml:space="preserve"> </w:t>
      </w:r>
      <w:r w:rsidRPr="00C676CA">
        <w:rPr>
          <w:rFonts w:ascii="Times New Roman" w:hAnsi="Times New Roman" w:cs="Times New Roman"/>
          <w:iCs/>
          <w:color w:val="000000"/>
          <w:sz w:val="24"/>
          <w:szCs w:val="24"/>
          <w:lang w:val="pl-PL"/>
        </w:rPr>
        <w:t>42/11, 57/14, 28/15 i 42/17</w:t>
      </w:r>
      <w:r w:rsidRPr="00C676CA">
        <w:rPr>
          <w:rFonts w:ascii="Times New Roman" w:hAnsi="Times New Roman" w:cs="Times New Roman"/>
          <w:sz w:val="24"/>
          <w:szCs w:val="24"/>
          <w:lang w:val="sl-SI"/>
        </w:rPr>
        <w:t>) je ništav.</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31</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Strane ugovora su saglasne da sve sporove koji nastanu iz odnosa</w:t>
      </w:r>
      <w:r w:rsidRPr="00C676CA">
        <w:rPr>
          <w:rFonts w:ascii="Times New Roman" w:hAnsi="Times New Roman" w:cs="Times New Roman"/>
          <w:color w:val="FF0000"/>
          <w:sz w:val="24"/>
          <w:szCs w:val="24"/>
          <w:lang w:val="sl-SI"/>
        </w:rPr>
        <w:t xml:space="preserve"> </w:t>
      </w:r>
      <w:r w:rsidRPr="00C676CA">
        <w:rPr>
          <w:rFonts w:ascii="Times New Roman" w:hAnsi="Times New Roman" w:cs="Times New Roman"/>
          <w:sz w:val="24"/>
          <w:szCs w:val="24"/>
          <w:lang w:val="sl-SI"/>
        </w:rPr>
        <w:t>zasnovih</w:t>
      </w:r>
      <w:r w:rsidRPr="00C676CA">
        <w:rPr>
          <w:rFonts w:ascii="Times New Roman" w:hAnsi="Times New Roman" w:cs="Times New Roman"/>
          <w:color w:val="FF0000"/>
          <w:sz w:val="24"/>
          <w:szCs w:val="24"/>
          <w:lang w:val="sl-SI"/>
        </w:rPr>
        <w:t xml:space="preserve"> </w:t>
      </w:r>
      <w:r w:rsidRPr="00C676CA">
        <w:rPr>
          <w:rFonts w:ascii="Times New Roman" w:hAnsi="Times New Roman" w:cs="Times New Roman"/>
          <w:sz w:val="24"/>
          <w:szCs w:val="24"/>
          <w:lang w:val="sl-SI"/>
        </w:rPr>
        <w:t xml:space="preserve">ovim ugovorom prvenstveno rješavaju sporazumno, u protivnom određuje se nadležnost Privrednog suda u Podgorici. </w:t>
      </w:r>
    </w:p>
    <w:p w:rsidR="00B40A44" w:rsidRPr="00C676CA" w:rsidRDefault="00B40A44" w:rsidP="00B40A44">
      <w:pPr>
        <w:spacing w:after="0"/>
        <w:jc w:val="both"/>
        <w:rPr>
          <w:rFonts w:ascii="Times New Roman" w:hAnsi="Times New Roman" w:cs="Times New Roman"/>
          <w:sz w:val="24"/>
          <w:szCs w:val="24"/>
          <w:lang w:val="sl-SI"/>
        </w:rPr>
      </w:pPr>
      <w:r w:rsidRPr="00C676CA">
        <w:rPr>
          <w:rFonts w:ascii="Times New Roman" w:hAnsi="Times New Roman" w:cs="Times New Roman"/>
          <w:sz w:val="24"/>
          <w:szCs w:val="24"/>
          <w:lang w:val="sl-SI"/>
        </w:rPr>
        <w:t xml:space="preserve">Rješavanje spornih pitanja ne može uticati na rok i kvalitet ugovorenih radova. </w:t>
      </w:r>
    </w:p>
    <w:p w:rsidR="00B40A44" w:rsidRPr="00C676CA" w:rsidRDefault="00B40A44" w:rsidP="00B40A44">
      <w:pPr>
        <w:spacing w:after="0"/>
        <w:rPr>
          <w:rFonts w:ascii="Times New Roman" w:hAnsi="Times New Roman" w:cs="Times New Roman"/>
          <w:sz w:val="24"/>
          <w:szCs w:val="24"/>
          <w:lang w:val="sl-SI"/>
        </w:rPr>
      </w:pPr>
    </w:p>
    <w:p w:rsidR="00B40A44" w:rsidRPr="00C676CA" w:rsidRDefault="00B40A44" w:rsidP="00B40A44">
      <w:pPr>
        <w:spacing w:after="0"/>
        <w:jc w:val="center"/>
        <w:rPr>
          <w:rFonts w:ascii="Times New Roman" w:hAnsi="Times New Roman" w:cs="Times New Roman"/>
          <w:b/>
          <w:sz w:val="24"/>
          <w:szCs w:val="24"/>
          <w:lang w:val="sl-SI"/>
        </w:rPr>
      </w:pPr>
      <w:r w:rsidRPr="00C676CA">
        <w:rPr>
          <w:rFonts w:ascii="Times New Roman" w:hAnsi="Times New Roman" w:cs="Times New Roman"/>
          <w:b/>
          <w:sz w:val="24"/>
          <w:szCs w:val="24"/>
          <w:lang w:val="sl-SI"/>
        </w:rPr>
        <w:t>Član 32</w:t>
      </w:r>
    </w:p>
    <w:p w:rsidR="00B40A44" w:rsidRPr="00C676CA" w:rsidRDefault="00B40A44" w:rsidP="00B40A44">
      <w:pPr>
        <w:spacing w:after="0"/>
        <w:jc w:val="both"/>
        <w:rPr>
          <w:rFonts w:ascii="Times New Roman" w:hAnsi="Times New Roman" w:cs="Times New Roman"/>
          <w:b/>
          <w:bCs/>
          <w:color w:val="000000"/>
          <w:sz w:val="24"/>
          <w:szCs w:val="24"/>
          <w:lang w:val="sl-SI"/>
        </w:rPr>
      </w:pPr>
      <w:r w:rsidRPr="00C676CA">
        <w:rPr>
          <w:rFonts w:ascii="Times New Roman" w:hAnsi="Times New Roman" w:cs="Times New Roman"/>
          <w:sz w:val="24"/>
          <w:szCs w:val="24"/>
          <w:lang w:val="sl-SI"/>
        </w:rPr>
        <w:t>Ovaj ugovor je pravno valjano zaključen i potpisan od dolje navedenih ovlašćenih zakonskih zastupnika strana ugovora i sačinjen u</w:t>
      </w:r>
      <w:r w:rsidRPr="00C676CA">
        <w:rPr>
          <w:rFonts w:ascii="Times New Roman" w:hAnsi="Times New Roman" w:cs="Times New Roman"/>
          <w:sz w:val="24"/>
          <w:szCs w:val="24"/>
          <w:lang w:val="sr-Latn-CS"/>
        </w:rPr>
        <w:t xml:space="preserve"> 7</w:t>
      </w:r>
      <w:r w:rsidR="0040275E">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w:t>
      </w:r>
      <w:r w:rsidRPr="00C676CA">
        <w:rPr>
          <w:rFonts w:ascii="Times New Roman" w:hAnsi="Times New Roman" w:cs="Times New Roman"/>
          <w:sz w:val="24"/>
          <w:szCs w:val="24"/>
          <w:lang w:val="sr-Latn-CS"/>
        </w:rPr>
        <w:t>sedam</w:t>
      </w:r>
      <w:r w:rsidRPr="00C676CA">
        <w:rPr>
          <w:rFonts w:ascii="Times New Roman" w:hAnsi="Times New Roman" w:cs="Times New Roman"/>
          <w:sz w:val="24"/>
          <w:szCs w:val="24"/>
          <w:lang w:val="sl-SI"/>
        </w:rPr>
        <w:t>) istovjetnih primjeraka od kojih po</w:t>
      </w:r>
      <w:r w:rsidRPr="00C676CA">
        <w:rPr>
          <w:rFonts w:ascii="Times New Roman" w:hAnsi="Times New Roman" w:cs="Times New Roman"/>
          <w:sz w:val="24"/>
          <w:szCs w:val="24"/>
          <w:lang w:val="sr-Latn-CS"/>
        </w:rPr>
        <w:t xml:space="preserve"> 3</w:t>
      </w:r>
      <w:r w:rsidRPr="00C676CA">
        <w:rPr>
          <w:rFonts w:ascii="Times New Roman" w:hAnsi="Times New Roman" w:cs="Times New Roman"/>
          <w:sz w:val="24"/>
          <w:szCs w:val="24"/>
          <w:lang w:val="sl-SI"/>
        </w:rPr>
        <w:t xml:space="preserve"> (</w:t>
      </w:r>
      <w:r w:rsidRPr="00C676CA">
        <w:rPr>
          <w:rFonts w:ascii="Times New Roman" w:hAnsi="Times New Roman" w:cs="Times New Roman"/>
          <w:sz w:val="24"/>
          <w:szCs w:val="24"/>
          <w:lang w:val="sr-Latn-CS"/>
        </w:rPr>
        <w:t>tri</w:t>
      </w:r>
      <w:r w:rsidRPr="00C676CA">
        <w:rPr>
          <w:rFonts w:ascii="Times New Roman" w:hAnsi="Times New Roman" w:cs="Times New Roman"/>
          <w:sz w:val="24"/>
          <w:szCs w:val="24"/>
          <w:lang w:val="sl-SI"/>
        </w:rPr>
        <w:t>) primjeraka</w:t>
      </w:r>
      <w:r w:rsidRPr="00C676CA">
        <w:rPr>
          <w:rFonts w:ascii="Times New Roman" w:hAnsi="Times New Roman" w:cs="Times New Roman"/>
          <w:sz w:val="24"/>
          <w:szCs w:val="24"/>
          <w:lang w:val="sr-Latn-CS"/>
        </w:rPr>
        <w:t xml:space="preserve"> zadržavaju</w:t>
      </w:r>
      <w:r w:rsidRPr="00C676CA">
        <w:rPr>
          <w:rFonts w:ascii="Times New Roman" w:hAnsi="Times New Roman" w:cs="Times New Roman"/>
          <w:sz w:val="24"/>
          <w:szCs w:val="24"/>
          <w:lang w:val="sl-SI"/>
        </w:rPr>
        <w:t xml:space="preserve">  Naruči</w:t>
      </w:r>
      <w:r w:rsidRPr="00C676CA">
        <w:rPr>
          <w:rFonts w:ascii="Times New Roman" w:hAnsi="Times New Roman" w:cs="Times New Roman"/>
          <w:sz w:val="24"/>
          <w:szCs w:val="24"/>
          <w:lang w:val="sr-Latn-CS"/>
        </w:rPr>
        <w:t>la</w:t>
      </w:r>
      <w:r w:rsidRPr="00C676CA">
        <w:rPr>
          <w:rFonts w:ascii="Times New Roman" w:hAnsi="Times New Roman" w:cs="Times New Roman"/>
          <w:sz w:val="24"/>
          <w:szCs w:val="24"/>
          <w:lang w:val="sl-SI"/>
        </w:rPr>
        <w:t>c</w:t>
      </w:r>
      <w:r w:rsidRPr="00C676CA">
        <w:rPr>
          <w:rFonts w:ascii="Times New Roman" w:hAnsi="Times New Roman" w:cs="Times New Roman"/>
          <w:sz w:val="24"/>
          <w:szCs w:val="24"/>
          <w:lang w:val="sr-Latn-CS"/>
        </w:rPr>
        <w:t xml:space="preserve"> </w:t>
      </w:r>
      <w:r w:rsidRPr="00C676CA">
        <w:rPr>
          <w:rFonts w:ascii="Times New Roman" w:hAnsi="Times New Roman" w:cs="Times New Roman"/>
          <w:sz w:val="24"/>
          <w:szCs w:val="24"/>
          <w:lang w:val="sl-SI"/>
        </w:rPr>
        <w:t>i Izvo</w:t>
      </w:r>
      <w:r w:rsidRPr="00C676CA">
        <w:rPr>
          <w:rFonts w:ascii="Times New Roman" w:hAnsi="Times New Roman" w:cs="Times New Roman"/>
          <w:sz w:val="24"/>
          <w:szCs w:val="24"/>
          <w:lang w:val="sr-Latn-CS"/>
        </w:rPr>
        <w:t>đ</w:t>
      </w:r>
      <w:r w:rsidRPr="00C676CA">
        <w:rPr>
          <w:rFonts w:ascii="Times New Roman" w:hAnsi="Times New Roman" w:cs="Times New Roman"/>
          <w:sz w:val="24"/>
          <w:szCs w:val="24"/>
          <w:lang w:val="sl-SI"/>
        </w:rPr>
        <w:t>ač, a 1(jedan) primjerak za potrebe Ministarstva finansija - Direktorata za politiku javnih nabavki.</w:t>
      </w:r>
    </w:p>
    <w:p w:rsidR="00B40A44" w:rsidRPr="00C676CA" w:rsidRDefault="00B40A44" w:rsidP="00B40A44">
      <w:pPr>
        <w:spacing w:after="0"/>
        <w:jc w:val="both"/>
        <w:rPr>
          <w:rFonts w:ascii="Times New Roman" w:hAnsi="Times New Roman" w:cs="Times New Roman"/>
          <w:sz w:val="24"/>
          <w:szCs w:val="24"/>
          <w:lang w:val="sr-Latn-CS"/>
        </w:rPr>
      </w:pPr>
    </w:p>
    <w:p w:rsidR="00B40A44" w:rsidRPr="00C676CA" w:rsidRDefault="00B40A44" w:rsidP="00B40A44">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lang w:val="sr-Latn-CS"/>
        </w:rPr>
        <w:t xml:space="preserve">             </w:t>
      </w:r>
      <w:r w:rsidRPr="00C676CA">
        <w:rPr>
          <w:rFonts w:ascii="Times New Roman" w:hAnsi="Times New Roman" w:cs="Times New Roman"/>
          <w:color w:val="000000"/>
          <w:sz w:val="24"/>
          <w:szCs w:val="24"/>
          <w:lang w:val="sr-Latn-CS"/>
        </w:rPr>
        <w:t>NARUČILAC</w:t>
      </w:r>
      <w:r w:rsidRPr="00C676CA">
        <w:rPr>
          <w:rFonts w:ascii="Times New Roman" w:hAnsi="Times New Roman" w:cs="Times New Roman"/>
          <w:b/>
          <w:bCs/>
          <w:color w:val="000000"/>
          <w:sz w:val="24"/>
          <w:szCs w:val="24"/>
          <w:lang w:val="sr-Latn-CS"/>
        </w:rPr>
        <w:tab/>
      </w:r>
      <w:r w:rsidRPr="00C676CA">
        <w:rPr>
          <w:rFonts w:ascii="Times New Roman" w:hAnsi="Times New Roman" w:cs="Times New Roman"/>
          <w:color w:val="000000"/>
          <w:sz w:val="24"/>
          <w:szCs w:val="24"/>
          <w:lang w:val="sr-Latn-CS"/>
        </w:rPr>
        <w:t xml:space="preserve">                                                          IZVOĐAČ</w:t>
      </w:r>
    </w:p>
    <w:p w:rsidR="00B40A44" w:rsidRPr="00C676CA" w:rsidRDefault="00B40A44" w:rsidP="00B40A44">
      <w:pPr>
        <w:spacing w:after="0" w:line="240" w:lineRule="auto"/>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_____________________________</w:t>
      </w:r>
      <w:r w:rsidRPr="00C676CA">
        <w:rPr>
          <w:rFonts w:ascii="Times New Roman" w:hAnsi="Times New Roman" w:cs="Times New Roman"/>
          <w:color w:val="000000"/>
          <w:sz w:val="24"/>
          <w:szCs w:val="24"/>
          <w:lang w:val="sr-Latn-CS"/>
        </w:rPr>
        <w:tab/>
      </w:r>
      <w:r w:rsidRPr="00C676CA">
        <w:rPr>
          <w:rFonts w:ascii="Times New Roman" w:hAnsi="Times New Roman" w:cs="Times New Roman"/>
          <w:color w:val="000000"/>
          <w:sz w:val="24"/>
          <w:szCs w:val="24"/>
          <w:lang w:val="sr-Latn-CS"/>
        </w:rPr>
        <w:tab/>
        <w:t xml:space="preserve">                ______________________________</w:t>
      </w:r>
    </w:p>
    <w:p w:rsidR="00B40A44" w:rsidRPr="00C676CA" w:rsidRDefault="00B40A44" w:rsidP="00B40A44">
      <w:pPr>
        <w:spacing w:after="0" w:line="240" w:lineRule="auto"/>
        <w:jc w:val="both"/>
        <w:rPr>
          <w:rFonts w:ascii="Times New Roman" w:hAnsi="Times New Roman" w:cs="Times New Roman"/>
          <w:color w:val="000000"/>
          <w:sz w:val="24"/>
          <w:szCs w:val="24"/>
          <w:lang w:val="sr-Latn-CS"/>
        </w:rPr>
      </w:pPr>
    </w:p>
    <w:p w:rsidR="00B40A44" w:rsidRPr="00C676CA" w:rsidRDefault="00B40A44" w:rsidP="00B40A44">
      <w:pPr>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lang w:val="sr-Latn-CS"/>
        </w:rPr>
        <w:t>SAGLASAN SA NACRTOM  UGOVORA</w:t>
      </w:r>
    </w:p>
    <w:p w:rsidR="00B40A44" w:rsidRPr="00C676CA" w:rsidRDefault="00B40A44" w:rsidP="00B40A44">
      <w:pPr>
        <w:spacing w:after="0" w:line="240" w:lineRule="auto"/>
        <w:jc w:val="both"/>
        <w:rPr>
          <w:rFonts w:ascii="Times New Roman" w:hAnsi="Times New Roman" w:cs="Times New Roman"/>
          <w:color w:val="000000"/>
          <w:sz w:val="24"/>
          <w:szCs w:val="24"/>
          <w:lang w:val="sr-Latn-CS"/>
        </w:rPr>
      </w:pPr>
    </w:p>
    <w:p w:rsidR="00B40A44" w:rsidRPr="00C676CA" w:rsidRDefault="00B40A44" w:rsidP="00B40A44">
      <w:pPr>
        <w:spacing w:after="0" w:line="240" w:lineRule="auto"/>
        <w:jc w:val="both"/>
        <w:rPr>
          <w:rFonts w:ascii="Times New Roman" w:hAnsi="Times New Roman" w:cs="Times New Roman"/>
          <w:sz w:val="24"/>
          <w:szCs w:val="24"/>
          <w:lang w:val="sr-Latn-CS"/>
        </w:rPr>
      </w:pPr>
    </w:p>
    <w:p w:rsidR="00B40A44" w:rsidRPr="00C676CA" w:rsidRDefault="00B40A44" w:rsidP="00B40A44">
      <w:pPr>
        <w:tabs>
          <w:tab w:val="left" w:pos="1950"/>
        </w:tabs>
        <w:spacing w:after="0" w:line="240" w:lineRule="auto"/>
        <w:jc w:val="right"/>
        <w:rPr>
          <w:rFonts w:ascii="Times New Roman" w:hAnsi="Times New Roman" w:cs="Times New Roman"/>
          <w:b/>
          <w:bCs/>
          <w:sz w:val="24"/>
          <w:szCs w:val="24"/>
          <w:lang w:val="it-IT"/>
        </w:rPr>
      </w:pPr>
      <w:r w:rsidRPr="00C676CA">
        <w:rPr>
          <w:rFonts w:ascii="Times New Roman" w:hAnsi="Times New Roman" w:cs="Times New Roman"/>
          <w:b/>
          <w:bCs/>
          <w:sz w:val="24"/>
          <w:szCs w:val="24"/>
          <w:lang w:val="sr-Latn-CS"/>
        </w:rPr>
        <w:t xml:space="preserve">  </w:t>
      </w:r>
      <w:r w:rsidRPr="00C676CA">
        <w:rPr>
          <w:rFonts w:ascii="Times New Roman" w:hAnsi="Times New Roman" w:cs="Times New Roman"/>
          <w:b/>
          <w:bCs/>
          <w:sz w:val="24"/>
          <w:szCs w:val="24"/>
          <w:lang w:val="it-IT"/>
        </w:rPr>
        <w:t>Ovlašćeno lice ponuđača _______________________</w:t>
      </w:r>
    </w:p>
    <w:p w:rsidR="00B40A44" w:rsidRPr="00C676CA" w:rsidRDefault="00B40A44" w:rsidP="00B40A44">
      <w:pPr>
        <w:spacing w:after="0" w:line="240" w:lineRule="auto"/>
        <w:ind w:right="336" w:firstLine="567"/>
        <w:jc w:val="right"/>
        <w:rPr>
          <w:rFonts w:ascii="Times New Roman" w:hAnsi="Times New Roman" w:cs="Times New Roman"/>
          <w:sz w:val="24"/>
          <w:szCs w:val="24"/>
          <w:lang w:val="it-IT"/>
        </w:rPr>
      </w:pPr>
      <w:r w:rsidRPr="00C676CA">
        <w:rPr>
          <w:rFonts w:ascii="Times New Roman" w:hAnsi="Times New Roman" w:cs="Times New Roman"/>
          <w:sz w:val="24"/>
          <w:szCs w:val="24"/>
          <w:lang w:val="it-IT"/>
        </w:rPr>
        <w:t>(ime, prezime i funkcija)</w:t>
      </w:r>
    </w:p>
    <w:p w:rsidR="00B40A44" w:rsidRPr="00C676CA" w:rsidRDefault="00B40A44" w:rsidP="00B40A44">
      <w:pPr>
        <w:spacing w:after="0" w:line="240" w:lineRule="auto"/>
        <w:ind w:firstLine="567"/>
        <w:jc w:val="center"/>
        <w:rPr>
          <w:rFonts w:ascii="Times New Roman" w:hAnsi="Times New Roman" w:cs="Times New Roman"/>
          <w:sz w:val="24"/>
          <w:szCs w:val="24"/>
          <w:lang w:val="it-IT"/>
        </w:rPr>
      </w:pPr>
    </w:p>
    <w:p w:rsidR="00B40A44" w:rsidRPr="00C676CA" w:rsidRDefault="00B40A44" w:rsidP="00B40A44">
      <w:pPr>
        <w:spacing w:after="0" w:line="240" w:lineRule="auto"/>
        <w:ind w:firstLine="567"/>
        <w:jc w:val="right"/>
        <w:rPr>
          <w:rFonts w:ascii="Times New Roman" w:hAnsi="Times New Roman" w:cs="Times New Roman"/>
          <w:sz w:val="24"/>
          <w:szCs w:val="24"/>
          <w:lang w:val="it-IT"/>
        </w:rPr>
      </w:pPr>
      <w:r w:rsidRPr="00C676CA">
        <w:rPr>
          <w:rFonts w:ascii="Times New Roman" w:hAnsi="Times New Roman" w:cs="Times New Roman"/>
          <w:sz w:val="24"/>
          <w:szCs w:val="24"/>
          <w:lang w:val="it-IT"/>
        </w:rPr>
        <w:t>_______________________</w:t>
      </w:r>
    </w:p>
    <w:p w:rsidR="00B40A44" w:rsidRPr="00C676CA" w:rsidRDefault="00B40A44" w:rsidP="00B40A44">
      <w:pPr>
        <w:spacing w:after="0" w:line="240" w:lineRule="auto"/>
        <w:ind w:right="588"/>
        <w:jc w:val="right"/>
        <w:rPr>
          <w:rFonts w:ascii="Times New Roman" w:hAnsi="Times New Roman" w:cs="Times New Roman"/>
          <w:sz w:val="24"/>
          <w:szCs w:val="24"/>
          <w:lang w:val="it-IT"/>
        </w:rPr>
      </w:pPr>
      <w:r w:rsidRPr="00C676CA">
        <w:rPr>
          <w:rFonts w:ascii="Times New Roman" w:hAnsi="Times New Roman" w:cs="Times New Roman"/>
          <w:sz w:val="24"/>
          <w:szCs w:val="24"/>
          <w:lang w:val="it-IT"/>
        </w:rPr>
        <w:t>(svojeručni potpis)</w:t>
      </w:r>
    </w:p>
    <w:p w:rsidR="00B40A44" w:rsidRPr="00C676CA" w:rsidRDefault="00B40A44" w:rsidP="00B40A44">
      <w:pPr>
        <w:spacing w:after="0" w:line="240" w:lineRule="auto"/>
        <w:ind w:right="588"/>
        <w:jc w:val="both"/>
        <w:rPr>
          <w:rFonts w:ascii="Times New Roman" w:hAnsi="Times New Roman" w:cs="Times New Roman"/>
          <w:bCs/>
          <w:i/>
          <w:color w:val="000000"/>
          <w:sz w:val="24"/>
          <w:szCs w:val="24"/>
          <w:lang w:val="it-IT"/>
        </w:rPr>
      </w:pPr>
      <w:r w:rsidRPr="00C676CA">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 42/11, 57/14, 28/15 i 42/17).</w:t>
      </w:r>
    </w:p>
    <w:p w:rsidR="00B40A44" w:rsidRPr="00C676CA" w:rsidRDefault="00B40A44" w:rsidP="00B40A44">
      <w:pPr>
        <w:rPr>
          <w:rFonts w:ascii="Times New Roman" w:hAnsi="Times New Roman" w:cs="Times New Roman"/>
          <w:sz w:val="24"/>
          <w:szCs w:val="24"/>
        </w:rPr>
      </w:pPr>
    </w:p>
    <w:p w:rsidR="00183F31" w:rsidRPr="00C676CA" w:rsidRDefault="00183F31" w:rsidP="00183F31">
      <w:pPr>
        <w:spacing w:after="0" w:line="240" w:lineRule="auto"/>
        <w:jc w:val="both"/>
        <w:rPr>
          <w:rFonts w:ascii="Times New Roman" w:hAnsi="Times New Roman" w:cs="Times New Roman"/>
          <w:bCs/>
          <w:i/>
          <w:color w:val="000000"/>
          <w:sz w:val="24"/>
          <w:szCs w:val="24"/>
          <w:lang w:val="it-IT"/>
        </w:rPr>
      </w:pPr>
    </w:p>
    <w:p w:rsidR="00420CF3" w:rsidRPr="00C676CA" w:rsidRDefault="00420CF3"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Pr="00C676CA" w:rsidRDefault="008B48D0" w:rsidP="00183F31">
      <w:pPr>
        <w:spacing w:after="0" w:line="240" w:lineRule="auto"/>
        <w:jc w:val="both"/>
        <w:rPr>
          <w:rFonts w:ascii="Times New Roman" w:hAnsi="Times New Roman" w:cs="Times New Roman"/>
          <w:bCs/>
          <w:i/>
          <w:color w:val="000000"/>
          <w:sz w:val="24"/>
          <w:szCs w:val="24"/>
          <w:lang w:val="it-IT"/>
        </w:rPr>
      </w:pPr>
    </w:p>
    <w:p w:rsidR="008B48D0" w:rsidRDefault="008B48D0" w:rsidP="00183F31">
      <w:pPr>
        <w:spacing w:after="0" w:line="240" w:lineRule="auto"/>
        <w:jc w:val="both"/>
        <w:rPr>
          <w:rFonts w:ascii="Times New Roman" w:hAnsi="Times New Roman" w:cs="Times New Roman"/>
          <w:bCs/>
          <w:i/>
          <w:color w:val="000000"/>
          <w:sz w:val="24"/>
          <w:szCs w:val="24"/>
          <w:lang w:val="it-IT"/>
        </w:rPr>
      </w:pPr>
    </w:p>
    <w:p w:rsidR="00940056" w:rsidRDefault="00940056" w:rsidP="00183F31">
      <w:pPr>
        <w:spacing w:after="0" w:line="240" w:lineRule="auto"/>
        <w:jc w:val="both"/>
        <w:rPr>
          <w:rFonts w:ascii="Times New Roman" w:hAnsi="Times New Roman" w:cs="Times New Roman"/>
          <w:bCs/>
          <w:i/>
          <w:color w:val="000000"/>
          <w:sz w:val="24"/>
          <w:szCs w:val="24"/>
          <w:lang w:val="it-IT"/>
        </w:rPr>
      </w:pPr>
    </w:p>
    <w:p w:rsidR="00EB45C3" w:rsidRPr="00C676CA"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lang w:val="pl-PL"/>
        </w:rPr>
      </w:pPr>
      <w:bookmarkStart w:id="14" w:name="_Toc416180151"/>
      <w:r w:rsidRPr="00C676CA">
        <w:rPr>
          <w:rFonts w:ascii="Times New Roman" w:eastAsia="PMingLiU" w:hAnsi="Times New Roman" w:cs="Times New Roman"/>
          <w:b/>
          <w:bCs/>
          <w:sz w:val="24"/>
          <w:szCs w:val="24"/>
          <w:lang w:val="pl-PL"/>
        </w:rPr>
        <w:t>UPUTSTVO PONUĐAČIMA ZA SAČINJAVANJE I PODNOŠENJE PONUDE</w:t>
      </w:r>
      <w:bookmarkEnd w:id="14"/>
    </w:p>
    <w:p w:rsidR="00EB45C3" w:rsidRPr="00C676CA" w:rsidRDefault="00EB45C3" w:rsidP="00EB45C3">
      <w:pPr>
        <w:rPr>
          <w:rFonts w:ascii="Times New Roman" w:hAnsi="Times New Roman" w:cs="Times New Roman"/>
          <w:color w:val="000000"/>
          <w:sz w:val="24"/>
          <w:szCs w:val="24"/>
          <w:highlight w:val="yellow"/>
          <w:lang w:val="pl-PL"/>
        </w:rPr>
      </w:pPr>
    </w:p>
    <w:p w:rsidR="00EB45C3" w:rsidRPr="00C676CA"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lang w:val="sr-Latn-CS"/>
        </w:rPr>
        <w:t>I NAČIN PRIPREMANJA PONUDE U PISANOJ FORMI</w:t>
      </w:r>
    </w:p>
    <w:p w:rsidR="00EB45C3" w:rsidRPr="00C676CA" w:rsidRDefault="00EB45C3" w:rsidP="00EB45C3">
      <w:pPr>
        <w:autoSpaceDE w:val="0"/>
        <w:autoSpaceDN w:val="0"/>
        <w:adjustRightInd w:val="0"/>
        <w:spacing w:after="0" w:line="240" w:lineRule="auto"/>
        <w:jc w:val="both"/>
        <w:rPr>
          <w:rFonts w:ascii="Times New Roman" w:hAnsi="Times New Roman" w:cs="Times New Roman"/>
          <w:color w:val="000000"/>
          <w:sz w:val="24"/>
          <w:szCs w:val="24"/>
          <w:lang w:val="it-IT"/>
        </w:rPr>
      </w:pPr>
    </w:p>
    <w:p w:rsidR="00EB45C3" w:rsidRPr="00C676CA" w:rsidRDefault="00EB45C3" w:rsidP="00DD5924">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C676CA">
        <w:rPr>
          <w:rFonts w:ascii="Times New Roman" w:hAnsi="Times New Roman" w:cs="Times New Roman"/>
          <w:b/>
          <w:bCs/>
          <w:sz w:val="24"/>
          <w:szCs w:val="24"/>
          <w:u w:val="single"/>
          <w:lang w:val="sr-Latn-CS"/>
        </w:rPr>
        <w:t xml:space="preserve">Pripremanje i dostavljanje ponude </w:t>
      </w:r>
    </w:p>
    <w:p w:rsidR="00EB45C3" w:rsidRPr="00C676CA"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radi učešća u postupku javne nabavke sačinjava i podnosi ponudu u skladu sa ovom tenderskom dokumentacijom.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je dužan da ponudu pripremi kao jedinstvenu cjelinu i da svaku prvu stranicu svakog lista i ukupni broj listova ponude označi rednim brojem, osim garancije ponude, kataloga, fotografija, publikacija i slično.</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Dokumenta koja sačinjava ponuđač, a koja čine sastavni dio ponude moraju biti potpisana od strane ovlašćenog lica ponuđača ili lica koje on ovlasti.</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Ponuda mora biti povezana jednim jemstvenikom tako da se ne mogu naknadno ubacivati, odstranjivati ili zamjenjivati pojedinačni listovi, a da se pri tome ne ošteti list ponude.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Ponuda i uzorci zahtijevani tenderskom dokumentacijom dostavljaju se u odgovarajućem zatvorenom omotu (koverat, paket i slično) na način da se prilikom otvaranja ponude može sa sigurnošću utvrditi da se prvi put otvara.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Na omotu ponude navodi se: ponuda, broj tenderske dokumentacije, naziv i sjedište naručioca, naziv, sjedište, odnosno ime i adresa ponuđača i tekst: "Ne otvaraj prije javnog otvaranja ponuda".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EB45C3" w:rsidRPr="00C676CA" w:rsidRDefault="00EB45C3" w:rsidP="00EB45C3">
      <w:pPr>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Ponuđač je dužan da ponudu sačini na obrascima iz tenderske dokumentacije uz mogućnost korišćenja svog memoranduma. </w:t>
      </w:r>
    </w:p>
    <w:p w:rsidR="00EB45C3" w:rsidRPr="00C676CA" w:rsidRDefault="00EB45C3" w:rsidP="00DD5924">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C676CA">
        <w:rPr>
          <w:rFonts w:ascii="Times New Roman" w:hAnsi="Times New Roman" w:cs="Times New Roman"/>
          <w:b/>
          <w:bCs/>
          <w:color w:val="000000"/>
          <w:sz w:val="24"/>
          <w:szCs w:val="24"/>
          <w:u w:val="single"/>
          <w:lang w:val="sr-Latn-CS"/>
        </w:rPr>
        <w:t>Pripremanje ponude u slučaju zaključivanja okvirnog sporazuma</w:t>
      </w:r>
    </w:p>
    <w:p w:rsidR="00EB45C3" w:rsidRPr="00C676CA" w:rsidRDefault="00EB45C3" w:rsidP="00EB45C3">
      <w:pPr>
        <w:ind w:firstLine="567"/>
        <w:jc w:val="both"/>
        <w:rPr>
          <w:rFonts w:ascii="Times New Roman" w:hAnsi="Times New Roman" w:cs="Times New Roman"/>
          <w:color w:val="FF0000"/>
          <w:sz w:val="24"/>
          <w:szCs w:val="24"/>
          <w:lang w:val="sr-Latn-CS"/>
        </w:rPr>
      </w:pPr>
      <w:r w:rsidRPr="00C676CA">
        <w:rPr>
          <w:rFonts w:ascii="Times New Roman" w:hAnsi="Times New Roman" w:cs="Times New Roman"/>
          <w:color w:val="000000"/>
          <w:sz w:val="24"/>
          <w:szCs w:val="24"/>
          <w:lang w:val="sr-Latn-CS"/>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C676CA">
        <w:rPr>
          <w:rFonts w:ascii="Times New Roman" w:hAnsi="Times New Roman" w:cs="Times New Roman"/>
          <w:b/>
          <w:bCs/>
          <w:sz w:val="24"/>
          <w:szCs w:val="24"/>
          <w:u w:val="single"/>
          <w:lang w:val="sr-Latn-CS"/>
        </w:rPr>
        <w:t>3. Način pripremanja ponude po partijama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može da podnese ponudu za jednu ili više partija pod uslovom da se ponuda odnosi na najmanje jednu partiju.</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Garancija ponude, katalozi, fotografije, publikacije i slično prilažu se u ponudi nakon dokumenata za zadnju partiju na kojoj se učestvuje.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940056" w:rsidRDefault="00940056"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940056" w:rsidRDefault="00940056"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b/>
          <w:bCs/>
          <w:sz w:val="24"/>
          <w:szCs w:val="24"/>
          <w:u w:val="single"/>
          <w:lang w:val="sr-Latn-CS"/>
        </w:rPr>
        <w:t xml:space="preserve">4. Način pripremanja zajedničke ponude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Ponudu može da podnese grupa ponuđača (zajednička ponuda), koji su neograničeno solidarno odgovorni za ponudu i obaveze iz ugovora o javnoj nabavci.</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Ponuđač koji je samostalno podnio ponudu ne može istovremeno da učestvuje u zajedničkoj ponudi ili kao podizvođač, odnosno podugovarač drugog ponuđača.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zajedničkoj ponudi se moraju navesti imena i stručne kvalifikacije lica koja će biti odgovorna za izvršenje ugovora o javnoj nabavci.</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r w:rsidRPr="00C676CA">
        <w:rPr>
          <w:rFonts w:ascii="Times New Roman" w:hAnsi="Times New Roman" w:cs="Times New Roman"/>
          <w:b/>
          <w:bCs/>
          <w:sz w:val="24"/>
          <w:szCs w:val="24"/>
          <w:u w:val="single"/>
          <w:lang w:val="sr-Latn-CS"/>
        </w:rPr>
        <w:t>5. Način pripremanja ponude sa podugovaračem/podizvođačem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Ponuđač može da izvršenje određenih poslova iz ugovora o javnoj nabavci povjeri podugovaraču ili podizvođaču.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Učešće svih podugovorača ili podizvođača u izvršenju javne nabavke ne može da bude veće od 30% od ukupne vrijednosti ponude.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je dužan da, na zahtjev naručioca, omogući uvid u dokumentaciju podugovarača ili podizvođača, odnosno pruži druge dokaze radi utvrđivanja ispunjenosti uslova za učešće u postupku javne nabavke.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u potpunosti odgovara naručiocu za izvršenje ugovorene javne nabavke, bez obzira na broj podugovarača ili podizvođača.</w:t>
      </w:r>
    </w:p>
    <w:p w:rsidR="00EB45C3" w:rsidRPr="00C676CA" w:rsidRDefault="00EB45C3" w:rsidP="00EB45C3">
      <w:pPr>
        <w:autoSpaceDE w:val="0"/>
        <w:autoSpaceDN w:val="0"/>
        <w:adjustRightInd w:val="0"/>
        <w:spacing w:after="0" w:line="240" w:lineRule="auto"/>
        <w:jc w:val="both"/>
        <w:rPr>
          <w:rFonts w:ascii="Times New Roman" w:hAnsi="Times New Roman" w:cs="Times New Roman"/>
          <w:b/>
          <w:bCs/>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b/>
          <w:bCs/>
          <w:sz w:val="24"/>
          <w:szCs w:val="24"/>
          <w:u w:val="single"/>
          <w:lang w:val="sr-Latn-CS"/>
        </w:rPr>
        <w:t>6. Sukob interesa kod pripremanja zajedničke ponude i ponude sa podugovaračem  / podizvođačem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u w:val="single"/>
          <w:lang w:val="sr-Latn-CS"/>
        </w:rPr>
        <w:t>7. Način pripremanja ponude kada je u predmjeru radova ili tehničkoj specifikaciji naveden robni znak, patent, tip ili posebno porijeklo robe, usluge ili radova uz naznaku “ili ekvivalentno”</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 odnosu na zahtjeve za tehničke karakteristike ili specifikacije utvrđene tenderskom dokumentacijom ponuđači mogu ponuditi ekvivalentna rješenja zahtjevima iz standarda uz podnošenje dokaza o ekvivalentnosti.</w:t>
      </w:r>
    </w:p>
    <w:p w:rsidR="00EB45C3" w:rsidRPr="00C676CA"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940056" w:rsidRDefault="00940056"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EB45C3" w:rsidRPr="00C676CA"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C676CA">
        <w:rPr>
          <w:rFonts w:ascii="Times New Roman" w:hAnsi="Times New Roman" w:cs="Times New Roman"/>
          <w:b/>
          <w:bCs/>
          <w:color w:val="000000"/>
          <w:sz w:val="24"/>
          <w:szCs w:val="24"/>
          <w:u w:val="single"/>
          <w:lang w:val="sr-Latn-CS"/>
        </w:rPr>
        <w:t>8. Oblik i način dostavljanja dokaza o ispunjenosti uslova za učešće u postupku javne nabavke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Dokazi o ispunjenosti uslova za učešće u postupku javne nabavke i drugi dokazi traženi tenderskom dokumentacijom, mogu se dostaviti u originalu, ovjerenoj kopiji, neovjerenoj kopiji ili u elektronskoj formi.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čija je ponuda izabrana kao najpovoljnija dužan je da prije zaključivanja ugovora o javnoj nabavci dostavi original ili ovjerenu kopiju dokaza o ispunjavanju uslova za učešće u postupku javne nabavke.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Ukoliko ponuđač čija je ponuda izabrana kao najpovoljnija ne dostavi originale ili ovjerene kopije dokaza njegova ponuda će se smatrati neispravnom.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C676CA"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C676CA" w:rsidRDefault="00EB45C3" w:rsidP="00EB45C3">
      <w:pPr>
        <w:spacing w:after="0" w:line="240" w:lineRule="auto"/>
        <w:ind w:firstLine="567"/>
        <w:jc w:val="both"/>
        <w:rPr>
          <w:rFonts w:ascii="Times New Roman" w:hAnsi="Times New Roman" w:cs="Times New Roman"/>
          <w:b/>
          <w:bCs/>
          <w:sz w:val="24"/>
          <w:szCs w:val="24"/>
          <w:u w:val="single"/>
          <w:lang w:val="sr-Latn-CS"/>
        </w:rPr>
      </w:pPr>
      <w:r w:rsidRPr="00C676CA">
        <w:rPr>
          <w:rFonts w:ascii="Times New Roman" w:hAnsi="Times New Roman" w:cs="Times New Roman"/>
          <w:b/>
          <w:bCs/>
          <w:sz w:val="24"/>
          <w:szCs w:val="24"/>
          <w:u w:val="single"/>
          <w:lang w:val="sr-Latn-CS"/>
        </w:rPr>
        <w:t xml:space="preserve">9. Dokazivanje uslova od strane podnosilaca zajedničke ponude </w:t>
      </w:r>
    </w:p>
    <w:p w:rsidR="00EB45C3" w:rsidRPr="00C676CA"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C676CA" w:rsidRDefault="00EB45C3" w:rsidP="00EB45C3">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sz w:val="24"/>
          <w:szCs w:val="24"/>
          <w:lang w:val="sr-Latn-CS"/>
        </w:rPr>
        <w:t>Svaki podnosilac zajedničke ponude mora u ponudi dokazati da ispunjava obavezne uslove: da je upisan u registar kod organa</w:t>
      </w:r>
      <w:r w:rsidRPr="00C676CA">
        <w:rPr>
          <w:rFonts w:ascii="Times New Roman" w:hAnsi="Times New Roman" w:cs="Times New Roman"/>
          <w:color w:val="000000"/>
          <w:sz w:val="24"/>
          <w:szCs w:val="24"/>
          <w:lang w:val="sr-Latn-CS"/>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C676CA" w:rsidRDefault="00EB45C3" w:rsidP="00EB45C3">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sz w:val="24"/>
          <w:szCs w:val="24"/>
          <w:lang w:val="sr-Latn-CS"/>
        </w:rPr>
        <w:t>Obavezni uslov da ima</w:t>
      </w:r>
      <w:r w:rsidRPr="00C676CA">
        <w:rPr>
          <w:rFonts w:ascii="Times New Roman"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C676CA" w:rsidRDefault="00EB45C3" w:rsidP="00EB45C3">
      <w:pPr>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B45C3" w:rsidRPr="00C676CA"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C676CA" w:rsidRDefault="00EB45C3" w:rsidP="00EB45C3">
      <w:pPr>
        <w:spacing w:after="0" w:line="240" w:lineRule="auto"/>
        <w:ind w:firstLine="567"/>
        <w:jc w:val="both"/>
        <w:rPr>
          <w:rFonts w:ascii="Times New Roman" w:hAnsi="Times New Roman" w:cs="Times New Roman"/>
          <w:b/>
          <w:bCs/>
          <w:sz w:val="24"/>
          <w:szCs w:val="24"/>
          <w:u w:val="single"/>
          <w:lang w:val="sr-Latn-CS"/>
        </w:rPr>
      </w:pPr>
      <w:r w:rsidRPr="00C676CA">
        <w:rPr>
          <w:rFonts w:ascii="Times New Roman" w:hAnsi="Times New Roman" w:cs="Times New Roman"/>
          <w:b/>
          <w:bCs/>
          <w:sz w:val="24"/>
          <w:szCs w:val="24"/>
          <w:u w:val="single"/>
          <w:lang w:val="sr-Latn-CS"/>
        </w:rPr>
        <w:t>10. Dokazivanje uslova preko podugovarača/podizvođača i drugog pravnog i fizičkog lica</w:t>
      </w:r>
    </w:p>
    <w:p w:rsidR="00EB45C3" w:rsidRPr="00C676CA"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EB45C3" w:rsidRPr="00C676CA"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C676CA">
        <w:rPr>
          <w:rFonts w:ascii="Times New Roman" w:hAnsi="Times New Roman" w:cs="Times New Roman"/>
          <w:b/>
          <w:bCs/>
          <w:color w:val="000000"/>
          <w:sz w:val="24"/>
          <w:szCs w:val="24"/>
          <w:u w:val="single"/>
          <w:lang w:val="sr-Latn-CS"/>
        </w:rPr>
        <w:t>11. Sredstva finansijskog obezbjeđenja - garancije</w:t>
      </w:r>
    </w:p>
    <w:p w:rsidR="00EB45C3" w:rsidRPr="00C676CA"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b/>
          <w:bCs/>
          <w:sz w:val="24"/>
          <w:szCs w:val="24"/>
          <w:u w:val="single"/>
          <w:lang w:val="sr-Latn-CS"/>
        </w:rPr>
        <w:t xml:space="preserve">11.1 Način dostavljanja garancije ponude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Garancija ponude se prilaže na način opisan pod tačkom 3 ovog uputstva (način pripremanja ponude po partijama).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C676CA">
        <w:rPr>
          <w:rFonts w:ascii="Times New Roman" w:hAnsi="Times New Roman" w:cs="Times New Roman"/>
          <w:b/>
          <w:bCs/>
          <w:color w:val="000000"/>
          <w:sz w:val="24"/>
          <w:szCs w:val="24"/>
          <w:u w:val="single"/>
          <w:lang w:val="sr-Latn-CS"/>
        </w:rPr>
        <w:t>11.2 Zajednički uslovi za garanciju ponude i sredstva finansijskog obezbjeđenja ugovora o javnoj nabavci</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C676CA" w:rsidRDefault="00EB45C3" w:rsidP="00EB45C3">
      <w:pPr>
        <w:spacing w:after="0" w:line="240" w:lineRule="auto"/>
        <w:ind w:firstLine="567"/>
        <w:jc w:val="both"/>
        <w:rPr>
          <w:rFonts w:ascii="Times New Roman" w:hAnsi="Times New Roman" w:cs="Times New Roman"/>
          <w:sz w:val="24"/>
          <w:szCs w:val="24"/>
          <w:lang w:val="sr-Latn-CS"/>
        </w:rPr>
      </w:pPr>
    </w:p>
    <w:p w:rsidR="00EB45C3" w:rsidRPr="00C676CA"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b/>
          <w:bCs/>
          <w:sz w:val="24"/>
          <w:szCs w:val="24"/>
          <w:u w:val="single"/>
          <w:lang w:val="sr-Latn-CS"/>
        </w:rPr>
        <w:t>12. Način iskazivanja ponuđene cijene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Ponuđena cijena/e piše se brojkama.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D56D2E" w:rsidRPr="00C676CA" w:rsidRDefault="00D56D2E" w:rsidP="000E5CBC">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lang w:val="sr-Latn-CS"/>
        </w:rPr>
      </w:pPr>
    </w:p>
    <w:p w:rsidR="00EB45C3" w:rsidRPr="00C676CA"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u w:val="single"/>
          <w:lang w:val="sr-Latn-CS"/>
        </w:rPr>
        <w:t>13. Alternativna ponuda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C676CA"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EB45C3" w:rsidRPr="00C676CA"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u w:val="single"/>
          <w:lang w:val="sr-Latn-CS"/>
        </w:rPr>
        <w:t>14. Nacrt ugovora o javnoj nabavci i nacrt okvirnog sporazuma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C676CA" w:rsidRDefault="00EB45C3" w:rsidP="00EB45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B45C3" w:rsidRPr="00C676CA"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u w:val="single"/>
          <w:lang w:val="sr-Latn-CS"/>
        </w:rPr>
        <w:t>15. Blagovremenost ponude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EB45C3" w:rsidRPr="00C676CA"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p>
    <w:p w:rsidR="00EB45C3" w:rsidRPr="00C676CA"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u w:val="single"/>
          <w:lang w:val="sr-Latn-CS"/>
        </w:rPr>
        <w:t>16. Period važenja ponude</w:t>
      </w:r>
    </w:p>
    <w:p w:rsidR="00EB45C3" w:rsidRPr="00C676CA"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Period važenja ponude ne može da bude kraći od roka definisanog u Pozivu.</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C676CA"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sr-Latn-CS"/>
        </w:rPr>
      </w:pPr>
    </w:p>
    <w:p w:rsidR="00EB45C3" w:rsidRPr="00C676CA"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C676CA">
        <w:rPr>
          <w:rFonts w:ascii="Times New Roman" w:hAnsi="Times New Roman" w:cs="Times New Roman"/>
          <w:b/>
          <w:bCs/>
          <w:color w:val="000000"/>
          <w:sz w:val="24"/>
          <w:szCs w:val="24"/>
          <w:u w:val="single"/>
          <w:lang w:val="sr-Latn-CS"/>
        </w:rPr>
        <w:t>17. Pojašnjenje tenderske dokumentacije</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Zainteresovano lice ima pravo da zahtijeva od naručioca pojašnjenje tenderske dokumentacije u roku od </w:t>
      </w:r>
      <w:r w:rsidR="00033557" w:rsidRPr="00C676CA">
        <w:rPr>
          <w:rFonts w:ascii="Times New Roman" w:hAnsi="Times New Roman" w:cs="Times New Roman"/>
          <w:color w:val="000000"/>
          <w:sz w:val="24"/>
          <w:szCs w:val="24"/>
          <w:lang w:val="sr-Latn-CS"/>
        </w:rPr>
        <w:t>8</w:t>
      </w:r>
      <w:r w:rsidRPr="00C676CA">
        <w:rPr>
          <w:rFonts w:ascii="Times New Roman" w:hAnsi="Times New Roman" w:cs="Times New Roman"/>
          <w:color w:val="000000"/>
          <w:sz w:val="24"/>
          <w:szCs w:val="24"/>
          <w:lang w:val="sr-Latn-CS"/>
        </w:rPr>
        <w:t xml:space="preserve"> dana</w:t>
      </w:r>
      <w:r w:rsidRPr="00C676CA">
        <w:rPr>
          <w:rFonts w:ascii="Times New Roman" w:hAnsi="Times New Roman" w:cs="Times New Roman"/>
          <w:color w:val="000000"/>
          <w:sz w:val="24"/>
          <w:szCs w:val="24"/>
          <w:vertAlign w:val="superscript"/>
        </w:rPr>
        <w:footnoteReference w:id="15"/>
      </w:r>
      <w:r w:rsidRPr="00C676CA">
        <w:rPr>
          <w:rFonts w:ascii="Times New Roman" w:hAnsi="Times New Roman" w:cs="Times New Roman"/>
          <w:color w:val="000000"/>
          <w:sz w:val="24"/>
          <w:szCs w:val="24"/>
          <w:lang w:val="sr-Latn-CS"/>
        </w:rPr>
        <w:t xml:space="preserve">, od dana objavljivanja, odnosno dostavljanja tenderske dokumentacije. </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Pojašnjenje tenderske dokumentacije predstavlja sastavni dio tenderske dokumentacije.</w:t>
      </w:r>
    </w:p>
    <w:p w:rsidR="00F71D6F" w:rsidRPr="00C676CA" w:rsidRDefault="00EB45C3" w:rsidP="003E210F">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w:t>
      </w:r>
      <w:r w:rsidR="003E210F" w:rsidRPr="00C676CA">
        <w:rPr>
          <w:rFonts w:ascii="Times New Roman" w:hAnsi="Times New Roman" w:cs="Times New Roman"/>
          <w:color w:val="000000"/>
          <w:sz w:val="24"/>
          <w:szCs w:val="24"/>
          <w:lang w:val="sr-Latn-CS"/>
        </w:rPr>
        <w:t xml:space="preserve"> dana, od dana prijema zahtjeva</w:t>
      </w:r>
    </w:p>
    <w:p w:rsidR="00EB45C3" w:rsidRPr="00C676CA" w:rsidRDefault="00EB45C3" w:rsidP="00EB45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B45C3" w:rsidRPr="00C676CA"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C676CA">
        <w:rPr>
          <w:rFonts w:ascii="Times New Roman" w:hAnsi="Times New Roman" w:cs="Times New Roman"/>
          <w:b/>
          <w:color w:val="000000"/>
          <w:sz w:val="24"/>
          <w:szCs w:val="24"/>
          <w:lang w:val="sr-Latn-CS"/>
        </w:rPr>
        <w:t xml:space="preserve">II </w:t>
      </w:r>
      <w:r w:rsidRPr="00C676CA">
        <w:rPr>
          <w:rFonts w:ascii="Times New Roman" w:hAnsi="Times New Roman" w:cs="Times New Roman"/>
          <w:b/>
          <w:bCs/>
          <w:color w:val="000000"/>
          <w:sz w:val="24"/>
          <w:szCs w:val="24"/>
          <w:lang w:val="sr-Latn-CS"/>
        </w:rPr>
        <w:t>NAČIN PRIPREMANJA I DOSTAVLJANJA PONUDE U ELEKTRONSKOJ FORMI</w:t>
      </w:r>
    </w:p>
    <w:p w:rsidR="00EB45C3" w:rsidRPr="00C676CA" w:rsidRDefault="00EB45C3" w:rsidP="00EB45C3">
      <w:pPr>
        <w:autoSpaceDE w:val="0"/>
        <w:autoSpaceDN w:val="0"/>
        <w:adjustRightInd w:val="0"/>
        <w:spacing w:after="0" w:line="240" w:lineRule="auto"/>
        <w:rPr>
          <w:rFonts w:ascii="Times New Roman" w:hAnsi="Times New Roman" w:cs="Times New Roman"/>
          <w:sz w:val="24"/>
          <w:szCs w:val="24"/>
          <w:lang w:val="sr-Latn-CS"/>
        </w:rPr>
      </w:pPr>
    </w:p>
    <w:p w:rsidR="00EB45C3" w:rsidRPr="00C676CA"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676CA">
        <w:rPr>
          <w:rFonts w:ascii="Times New Roman" w:hAnsi="Times New Roman" w:cs="Times New Roman"/>
          <w:sz w:val="24"/>
          <w:szCs w:val="24"/>
          <w:lang w:val="sr-Latn-CS"/>
        </w:rPr>
        <w:t>Ponuđač radi učešća u postupku javne nabavke sačinjava i podnosi ponudu u skladu sa ovom tenderskom dokumentacijom.</w:t>
      </w:r>
    </w:p>
    <w:p w:rsidR="00EB45C3" w:rsidRPr="00C676CA" w:rsidRDefault="00EB45C3" w:rsidP="000E5CBC">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Ponuda u elektronskoj formi se priprema i podnosi u skladu sa propisima kojima se uređuje elektronska komunikacija i elektronski potpis.</w:t>
      </w:r>
    </w:p>
    <w:p w:rsidR="00EB45C3" w:rsidRPr="00C676CA"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lang w:val="it-IT"/>
        </w:rPr>
      </w:pPr>
      <w:r w:rsidRPr="00C676CA">
        <w:rPr>
          <w:rFonts w:ascii="Times New Roman" w:hAnsi="Times New Roman" w:cs="Times New Roman"/>
          <w:b/>
          <w:bCs/>
          <w:color w:val="000000"/>
          <w:sz w:val="24"/>
          <w:szCs w:val="24"/>
          <w:lang w:val="it-IT"/>
        </w:rPr>
        <w:t>III  IZMJENE I DOPUNE PONUDE I ODUSTANAK OD PONUDE</w:t>
      </w:r>
    </w:p>
    <w:p w:rsidR="003E210F" w:rsidRPr="00C676CA" w:rsidRDefault="00EB45C3" w:rsidP="000E5CBC">
      <w:pPr>
        <w:autoSpaceDE w:val="0"/>
        <w:autoSpaceDN w:val="0"/>
        <w:adjustRightInd w:val="0"/>
        <w:spacing w:after="0" w:line="240" w:lineRule="auto"/>
        <w:jc w:val="both"/>
        <w:rPr>
          <w:rFonts w:ascii="Times New Roman" w:hAnsi="Times New Roman" w:cs="Times New Roman"/>
          <w:color w:val="000000"/>
          <w:sz w:val="24"/>
          <w:szCs w:val="24"/>
          <w:lang w:val="it-IT"/>
        </w:rPr>
      </w:pPr>
      <w:r w:rsidRPr="00C676CA">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w:t>
      </w:r>
      <w:r w:rsidR="004C1708" w:rsidRPr="00C676CA">
        <w:rPr>
          <w:rFonts w:ascii="Times New Roman" w:hAnsi="Times New Roman" w:cs="Times New Roman"/>
          <w:color w:val="000000"/>
          <w:sz w:val="24"/>
          <w:szCs w:val="24"/>
          <w:lang w:val="it-IT"/>
        </w:rPr>
        <w:t>io ponude mijenja ili dopunjav</w:t>
      </w:r>
    </w:p>
    <w:p w:rsidR="00A30AC7" w:rsidRPr="00C676CA" w:rsidRDefault="00A30AC7" w:rsidP="00EB45C3">
      <w:pPr>
        <w:rPr>
          <w:rFonts w:ascii="Times New Roman" w:hAnsi="Times New Roman" w:cs="Times New Roman"/>
          <w:sz w:val="24"/>
          <w:szCs w:val="24"/>
          <w:lang w:val="it-IT"/>
        </w:rPr>
      </w:pPr>
    </w:p>
    <w:p w:rsidR="00086C65" w:rsidRPr="00C676CA" w:rsidRDefault="00086C65" w:rsidP="00EB45C3">
      <w:pPr>
        <w:rPr>
          <w:rFonts w:ascii="Times New Roman" w:hAnsi="Times New Roman" w:cs="Times New Roman"/>
          <w:sz w:val="24"/>
          <w:szCs w:val="24"/>
          <w:lang w:val="it-IT"/>
        </w:rPr>
      </w:pPr>
    </w:p>
    <w:p w:rsidR="00086C65" w:rsidRPr="00C676CA" w:rsidRDefault="00086C65" w:rsidP="00EB45C3">
      <w:pPr>
        <w:rPr>
          <w:rFonts w:ascii="Times New Roman" w:hAnsi="Times New Roman" w:cs="Times New Roman"/>
          <w:sz w:val="24"/>
          <w:szCs w:val="24"/>
          <w:lang w:val="it-IT"/>
        </w:rPr>
      </w:pPr>
    </w:p>
    <w:p w:rsidR="00EB45C3" w:rsidRPr="00C676CA"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lang w:val="it-IT"/>
        </w:rPr>
      </w:pPr>
      <w:bookmarkStart w:id="15" w:name="_Toc416180153"/>
      <w:r w:rsidRPr="00C676CA">
        <w:rPr>
          <w:rFonts w:ascii="Times New Roman" w:eastAsia="PMingLiU" w:hAnsi="Times New Roman" w:cs="Times New Roman"/>
          <w:b/>
          <w:bCs/>
          <w:sz w:val="24"/>
          <w:szCs w:val="24"/>
          <w:lang w:val="it-IT"/>
        </w:rPr>
        <w:t>OVLAŠĆENJE ZA ZASTUPANJE I UČESTVOVANJE U POSTUPKU JAVNOG OTVARANJA PONUDA</w:t>
      </w:r>
      <w:bookmarkEnd w:id="15"/>
    </w:p>
    <w:p w:rsidR="00EB45C3" w:rsidRPr="00C676CA"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C676CA"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C676CA"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C676CA"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 xml:space="preserve">Ovlašćuje se </w:t>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i/>
          <w:iCs/>
          <w:color w:val="000000"/>
          <w:sz w:val="24"/>
          <w:szCs w:val="24"/>
          <w:u w:val="single"/>
          <w:lang w:val="sr-Latn-CS"/>
        </w:rPr>
        <w:t>ime i prezime i broj lične karte ili druge identifikacione isprave</w:t>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color w:val="000000"/>
          <w:sz w:val="24"/>
          <w:szCs w:val="24"/>
          <w:lang w:val="sr-Latn-CS"/>
        </w:rPr>
        <w:t xml:space="preserve"> da, u ime</w:t>
      </w:r>
      <w:r w:rsidR="00987CC3" w:rsidRPr="00C676CA">
        <w:rPr>
          <w:rFonts w:ascii="Times New Roman" w:hAnsi="Times New Roman" w:cs="Times New Roman"/>
          <w:color w:val="000000"/>
          <w:sz w:val="24"/>
          <w:szCs w:val="24"/>
          <w:lang w:val="sr-Latn-CS"/>
        </w:rPr>
        <w:t xml:space="preserve">  </w:t>
      </w:r>
      <w:r w:rsidRPr="00C676CA">
        <w:rPr>
          <w:rFonts w:ascii="Times New Roman" w:hAnsi="Times New Roman" w:cs="Times New Roman"/>
          <w:color w:val="000000"/>
          <w:sz w:val="24"/>
          <w:szCs w:val="24"/>
          <w:u w:val="single"/>
          <w:lang w:val="sr-Latn-CS"/>
        </w:rPr>
        <w:t xml:space="preserve">  (</w:t>
      </w:r>
      <w:r w:rsidRPr="00C676CA">
        <w:rPr>
          <w:rFonts w:ascii="Times New Roman" w:hAnsi="Times New Roman" w:cs="Times New Roman"/>
          <w:i/>
          <w:iCs/>
          <w:color w:val="000000"/>
          <w:sz w:val="24"/>
          <w:szCs w:val="24"/>
          <w:u w:val="single"/>
          <w:lang w:val="sr-Latn-CS"/>
        </w:rPr>
        <w:t>naziv ponuđača</w:t>
      </w:r>
      <w:r w:rsidRPr="00C676CA">
        <w:rPr>
          <w:rFonts w:ascii="Times New Roman" w:hAnsi="Times New Roman" w:cs="Times New Roman"/>
          <w:color w:val="000000"/>
          <w:sz w:val="24"/>
          <w:szCs w:val="24"/>
          <w:u w:val="single"/>
          <w:lang w:val="sr-Latn-CS"/>
        </w:rPr>
        <w:t>)</w:t>
      </w:r>
      <w:r w:rsidRPr="00C676CA">
        <w:rPr>
          <w:rFonts w:ascii="Times New Roman" w:hAnsi="Times New Roman" w:cs="Times New Roman"/>
          <w:color w:val="000000"/>
          <w:sz w:val="24"/>
          <w:szCs w:val="24"/>
          <w:lang w:val="sr-Latn-CS"/>
        </w:rPr>
        <w:t xml:space="preserve">, kao ponuđača, prisustvuje javnom otvaranju ponuda po Tenderskoj dokumentaciji </w:t>
      </w:r>
      <w:r w:rsidRPr="00C676CA">
        <w:rPr>
          <w:rFonts w:ascii="Times New Roman" w:hAnsi="Times New Roman" w:cs="Times New Roman"/>
          <w:color w:val="000000"/>
          <w:sz w:val="24"/>
          <w:szCs w:val="24"/>
          <w:u w:val="single"/>
          <w:lang w:val="sr-Latn-CS"/>
        </w:rPr>
        <w:t>(</w:t>
      </w:r>
      <w:r w:rsidRPr="00C676CA">
        <w:rPr>
          <w:rFonts w:ascii="Times New Roman" w:hAnsi="Times New Roman" w:cs="Times New Roman"/>
          <w:i/>
          <w:iCs/>
          <w:color w:val="000000"/>
          <w:sz w:val="24"/>
          <w:szCs w:val="24"/>
          <w:u w:val="single"/>
          <w:lang w:val="sr-Latn-CS"/>
        </w:rPr>
        <w:t>naziv naručioca</w:t>
      </w:r>
      <w:r w:rsidRPr="00C676CA">
        <w:rPr>
          <w:rFonts w:ascii="Times New Roman" w:hAnsi="Times New Roman" w:cs="Times New Roman"/>
          <w:color w:val="000000"/>
          <w:sz w:val="24"/>
          <w:szCs w:val="24"/>
          <w:u w:val="single"/>
          <w:lang w:val="sr-Latn-CS"/>
        </w:rPr>
        <w:t>)</w:t>
      </w:r>
      <w:r w:rsidRPr="00C676CA">
        <w:rPr>
          <w:rFonts w:ascii="Times New Roman" w:hAnsi="Times New Roman" w:cs="Times New Roman"/>
          <w:color w:val="000000"/>
          <w:sz w:val="24"/>
          <w:szCs w:val="24"/>
          <w:lang w:val="sr-Latn-CS"/>
        </w:rPr>
        <w:t xml:space="preserve"> broj _____ od ________. godine, za nabavku </w:t>
      </w:r>
      <w:r w:rsidRPr="00C676CA">
        <w:rPr>
          <w:rFonts w:ascii="Times New Roman" w:hAnsi="Times New Roman" w:cs="Times New Roman"/>
          <w:color w:val="000000"/>
          <w:sz w:val="24"/>
          <w:szCs w:val="24"/>
          <w:u w:val="single"/>
          <w:lang w:val="sr-Latn-CS"/>
        </w:rPr>
        <w:t>(</w:t>
      </w:r>
      <w:r w:rsidRPr="00C676CA">
        <w:rPr>
          <w:rFonts w:ascii="Times New Roman" w:hAnsi="Times New Roman" w:cs="Times New Roman"/>
          <w:i/>
          <w:iCs/>
          <w:color w:val="000000"/>
          <w:sz w:val="24"/>
          <w:szCs w:val="24"/>
          <w:u w:val="single"/>
          <w:lang w:val="sr-Latn-CS"/>
        </w:rPr>
        <w:t>opis predmeta nabavke</w:t>
      </w:r>
      <w:r w:rsidRPr="00C676CA">
        <w:rPr>
          <w:rFonts w:ascii="Times New Roman" w:hAnsi="Times New Roman" w:cs="Times New Roman"/>
          <w:color w:val="000000"/>
          <w:sz w:val="24"/>
          <w:szCs w:val="24"/>
          <w:u w:val="single"/>
          <w:lang w:val="sr-Latn-CS"/>
        </w:rPr>
        <w:t>)</w:t>
      </w:r>
      <w:r w:rsidRPr="00C676CA">
        <w:rPr>
          <w:rFonts w:ascii="Times New Roman" w:hAnsi="Times New Roman" w:cs="Times New Roman"/>
          <w:color w:val="000000"/>
          <w:sz w:val="24"/>
          <w:szCs w:val="24"/>
          <w:lang w:val="sr-Latn-CS"/>
        </w:rPr>
        <w:t>i da zastupa interese ovog ponuđača u postupku javnog otvaranja ponuda.</w:t>
      </w:r>
    </w:p>
    <w:p w:rsidR="00EB45C3" w:rsidRPr="00C676CA"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C676CA"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C676CA"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C676CA" w:rsidRDefault="00EB45C3" w:rsidP="00EB45C3">
      <w:pPr>
        <w:tabs>
          <w:tab w:val="left" w:pos="1950"/>
        </w:tabs>
        <w:spacing w:after="0" w:line="240" w:lineRule="auto"/>
        <w:ind w:right="140"/>
        <w:jc w:val="right"/>
        <w:rPr>
          <w:rFonts w:ascii="Times New Roman" w:hAnsi="Times New Roman" w:cs="Times New Roman"/>
          <w:b/>
          <w:bCs/>
          <w:sz w:val="24"/>
          <w:szCs w:val="24"/>
          <w:lang w:val="it-IT"/>
        </w:rPr>
      </w:pPr>
      <w:r w:rsidRPr="00C676CA">
        <w:rPr>
          <w:rFonts w:ascii="Times New Roman" w:hAnsi="Times New Roman" w:cs="Times New Roman"/>
          <w:b/>
          <w:bCs/>
          <w:sz w:val="24"/>
          <w:szCs w:val="24"/>
          <w:lang w:val="sr-Latn-CS"/>
        </w:rPr>
        <w:t xml:space="preserve">  </w:t>
      </w:r>
      <w:r w:rsidRPr="00C676CA">
        <w:rPr>
          <w:rFonts w:ascii="Times New Roman" w:hAnsi="Times New Roman" w:cs="Times New Roman"/>
          <w:b/>
          <w:bCs/>
          <w:sz w:val="24"/>
          <w:szCs w:val="24"/>
          <w:lang w:val="it-IT"/>
        </w:rPr>
        <w:t>Ovlašćeno lice ponuđača</w:t>
      </w:r>
    </w:p>
    <w:p w:rsidR="00EB45C3" w:rsidRPr="00C676CA" w:rsidRDefault="00EB45C3" w:rsidP="00EB45C3">
      <w:pPr>
        <w:tabs>
          <w:tab w:val="left" w:pos="1950"/>
        </w:tabs>
        <w:spacing w:after="0" w:line="240" w:lineRule="auto"/>
        <w:jc w:val="right"/>
        <w:rPr>
          <w:rFonts w:ascii="Times New Roman" w:hAnsi="Times New Roman" w:cs="Times New Roman"/>
          <w:b/>
          <w:bCs/>
          <w:sz w:val="24"/>
          <w:szCs w:val="24"/>
          <w:lang w:val="it-IT"/>
        </w:rPr>
      </w:pPr>
    </w:p>
    <w:p w:rsidR="00EB45C3" w:rsidRPr="00C676CA" w:rsidRDefault="00EB45C3" w:rsidP="00EB45C3">
      <w:pPr>
        <w:tabs>
          <w:tab w:val="left" w:pos="1950"/>
        </w:tabs>
        <w:spacing w:after="0" w:line="240" w:lineRule="auto"/>
        <w:jc w:val="right"/>
        <w:rPr>
          <w:rFonts w:ascii="Times New Roman" w:hAnsi="Times New Roman" w:cs="Times New Roman"/>
          <w:b/>
          <w:bCs/>
          <w:sz w:val="24"/>
          <w:szCs w:val="24"/>
          <w:lang w:val="it-IT"/>
        </w:rPr>
      </w:pPr>
      <w:r w:rsidRPr="00C676CA">
        <w:rPr>
          <w:rFonts w:ascii="Times New Roman" w:hAnsi="Times New Roman" w:cs="Times New Roman"/>
          <w:b/>
          <w:bCs/>
          <w:sz w:val="24"/>
          <w:szCs w:val="24"/>
          <w:lang w:val="it-IT"/>
        </w:rPr>
        <w:t xml:space="preserve"> _______________________</w:t>
      </w:r>
    </w:p>
    <w:p w:rsidR="00EB45C3" w:rsidRPr="00C676CA" w:rsidRDefault="00EB45C3" w:rsidP="00EB45C3">
      <w:pPr>
        <w:spacing w:after="0" w:line="240" w:lineRule="auto"/>
        <w:ind w:right="336" w:firstLine="567"/>
        <w:jc w:val="right"/>
        <w:rPr>
          <w:rFonts w:ascii="Times New Roman" w:hAnsi="Times New Roman" w:cs="Times New Roman"/>
          <w:sz w:val="24"/>
          <w:szCs w:val="24"/>
          <w:lang w:val="it-IT"/>
        </w:rPr>
      </w:pPr>
      <w:r w:rsidRPr="00C676CA">
        <w:rPr>
          <w:rFonts w:ascii="Times New Roman" w:hAnsi="Times New Roman" w:cs="Times New Roman"/>
          <w:sz w:val="24"/>
          <w:szCs w:val="24"/>
          <w:lang w:val="it-IT"/>
        </w:rPr>
        <w:t>(ime, prezime i funkcija)</w:t>
      </w:r>
    </w:p>
    <w:p w:rsidR="00EB45C3" w:rsidRPr="00C676CA" w:rsidRDefault="00EB45C3" w:rsidP="00EB45C3">
      <w:pPr>
        <w:spacing w:after="0" w:line="240" w:lineRule="auto"/>
        <w:ind w:firstLine="567"/>
        <w:jc w:val="right"/>
        <w:rPr>
          <w:rFonts w:ascii="Times New Roman" w:hAnsi="Times New Roman" w:cs="Times New Roman"/>
          <w:sz w:val="24"/>
          <w:szCs w:val="24"/>
          <w:lang w:val="it-IT"/>
        </w:rPr>
      </w:pPr>
    </w:p>
    <w:p w:rsidR="00EB45C3" w:rsidRPr="00C676CA" w:rsidRDefault="00EB45C3" w:rsidP="00EB45C3">
      <w:pPr>
        <w:spacing w:after="0" w:line="240" w:lineRule="auto"/>
        <w:ind w:firstLine="567"/>
        <w:jc w:val="right"/>
        <w:rPr>
          <w:rFonts w:ascii="Times New Roman" w:hAnsi="Times New Roman" w:cs="Times New Roman"/>
          <w:sz w:val="24"/>
          <w:szCs w:val="24"/>
          <w:lang w:val="pt-BR"/>
        </w:rPr>
      </w:pPr>
      <w:r w:rsidRPr="00C676CA">
        <w:rPr>
          <w:rFonts w:ascii="Times New Roman" w:hAnsi="Times New Roman" w:cs="Times New Roman"/>
          <w:sz w:val="24"/>
          <w:szCs w:val="24"/>
          <w:lang w:val="pt-BR"/>
        </w:rPr>
        <w:t>_______________________</w:t>
      </w:r>
    </w:p>
    <w:p w:rsidR="00EB45C3" w:rsidRPr="00C676CA" w:rsidRDefault="00EB45C3" w:rsidP="00EB45C3">
      <w:pPr>
        <w:spacing w:after="0" w:line="240" w:lineRule="auto"/>
        <w:ind w:right="588"/>
        <w:jc w:val="right"/>
        <w:rPr>
          <w:rFonts w:ascii="Times New Roman" w:hAnsi="Times New Roman" w:cs="Times New Roman"/>
          <w:sz w:val="24"/>
          <w:szCs w:val="24"/>
          <w:lang w:val="pt-BR"/>
        </w:rPr>
      </w:pPr>
      <w:r w:rsidRPr="00C676CA">
        <w:rPr>
          <w:rFonts w:ascii="Times New Roman" w:hAnsi="Times New Roman" w:cs="Times New Roman"/>
          <w:sz w:val="24"/>
          <w:szCs w:val="24"/>
          <w:lang w:val="pt-BR"/>
        </w:rPr>
        <w:t>(potpis)</w:t>
      </w:r>
    </w:p>
    <w:p w:rsidR="00EB45C3" w:rsidRPr="00C676CA"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C676CA">
        <w:rPr>
          <w:rFonts w:ascii="Times New Roman" w:hAnsi="Times New Roman" w:cs="Times New Roman"/>
          <w:color w:val="000000"/>
          <w:sz w:val="24"/>
          <w:szCs w:val="24"/>
          <w:lang w:val="sr-Latn-CS"/>
        </w:rPr>
        <w:t>M.P.</w:t>
      </w:r>
    </w:p>
    <w:p w:rsidR="00EB45C3" w:rsidRPr="00C676CA"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C676CA"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C676CA"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C676CA"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C676CA"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lang w:val="pt-BR"/>
        </w:rPr>
      </w:pPr>
      <w:r w:rsidRPr="00C676CA">
        <w:rPr>
          <w:rFonts w:ascii="Times New Roman" w:eastAsia="PMingLiU" w:hAnsi="Times New Roman" w:cs="Times New Roman"/>
          <w:b/>
          <w:bCs/>
          <w:sz w:val="24"/>
          <w:szCs w:val="24"/>
          <w:lang w:val="pt-BR"/>
        </w:rPr>
        <w:t>UPUTSTVO O PRAVNOM SREDSTVU</w:t>
      </w:r>
    </w:p>
    <w:p w:rsidR="00884277" w:rsidRPr="00C676CA" w:rsidRDefault="00884277" w:rsidP="00884277">
      <w:pPr>
        <w:tabs>
          <w:tab w:val="left" w:pos="5760"/>
        </w:tabs>
        <w:jc w:val="center"/>
        <w:rPr>
          <w:rFonts w:ascii="Times New Roman" w:hAnsi="Times New Roman" w:cs="Times New Roman"/>
          <w:color w:val="000000"/>
          <w:sz w:val="24"/>
          <w:szCs w:val="24"/>
          <w:lang w:val="pt-BR"/>
        </w:rPr>
      </w:pPr>
    </w:p>
    <w:p w:rsidR="00884277" w:rsidRPr="00C676CA" w:rsidRDefault="00884277" w:rsidP="00884277">
      <w:pPr>
        <w:tabs>
          <w:tab w:val="left" w:pos="5760"/>
        </w:tabs>
        <w:ind w:firstLine="567"/>
        <w:jc w:val="both"/>
        <w:rPr>
          <w:rFonts w:ascii="Times New Roman" w:hAnsi="Times New Roman" w:cs="Times New Roman"/>
          <w:sz w:val="24"/>
          <w:szCs w:val="24"/>
          <w:lang w:val="pt-BR"/>
        </w:rPr>
      </w:pPr>
      <w:r w:rsidRPr="00C676CA">
        <w:rPr>
          <w:rFonts w:ascii="Times New Roman" w:hAnsi="Times New Roman" w:cs="Times New Roman"/>
          <w:sz w:val="24"/>
          <w:szCs w:val="24"/>
          <w:lang w:val="pt-BR"/>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C676CA" w:rsidRDefault="00884277" w:rsidP="00884277">
      <w:pPr>
        <w:autoSpaceDE w:val="0"/>
        <w:autoSpaceDN w:val="0"/>
        <w:adjustRightInd w:val="0"/>
        <w:spacing w:after="0" w:line="240" w:lineRule="auto"/>
        <w:ind w:firstLine="567"/>
        <w:jc w:val="both"/>
        <w:rPr>
          <w:rFonts w:ascii="Times New Roman" w:hAnsi="Times New Roman" w:cs="Times New Roman"/>
          <w:sz w:val="24"/>
          <w:szCs w:val="24"/>
          <w:lang w:val="pt-BR"/>
        </w:rPr>
      </w:pPr>
      <w:r w:rsidRPr="00C676CA">
        <w:rPr>
          <w:rFonts w:ascii="Times New Roman" w:hAnsi="Times New Roman" w:cs="Times New Roman"/>
          <w:sz w:val="24"/>
          <w:szCs w:val="24"/>
          <w:lang w:val="pt-BR"/>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C676CA" w:rsidRDefault="00884277" w:rsidP="00884277">
      <w:pPr>
        <w:autoSpaceDE w:val="0"/>
        <w:autoSpaceDN w:val="0"/>
        <w:adjustRightInd w:val="0"/>
        <w:spacing w:after="0" w:line="240" w:lineRule="auto"/>
        <w:ind w:firstLine="567"/>
        <w:jc w:val="both"/>
        <w:rPr>
          <w:rFonts w:ascii="Times New Roman" w:hAnsi="Times New Roman" w:cs="Times New Roman"/>
          <w:sz w:val="24"/>
          <w:szCs w:val="24"/>
          <w:lang w:val="pt-BR"/>
        </w:rPr>
      </w:pPr>
    </w:p>
    <w:p w:rsidR="00884277" w:rsidRPr="00C676CA"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lang w:val="pt-BR"/>
        </w:rPr>
      </w:pPr>
      <w:r w:rsidRPr="00C676CA">
        <w:rPr>
          <w:rFonts w:ascii="Times New Roman" w:hAnsi="Times New Roman" w:cs="Times New Roman"/>
          <w:sz w:val="24"/>
          <w:szCs w:val="24"/>
          <w:lang w:val="pt-BR"/>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C676CA" w:rsidRDefault="00884277" w:rsidP="00884277">
      <w:pPr>
        <w:tabs>
          <w:tab w:val="left" w:pos="5760"/>
        </w:tabs>
        <w:spacing w:after="0"/>
        <w:ind w:firstLine="567"/>
        <w:jc w:val="both"/>
        <w:rPr>
          <w:rFonts w:ascii="Times New Roman" w:hAnsi="Times New Roman" w:cs="Times New Roman"/>
          <w:sz w:val="24"/>
          <w:szCs w:val="24"/>
          <w:lang w:val="pt-BR"/>
        </w:rPr>
      </w:pPr>
    </w:p>
    <w:p w:rsidR="00884277" w:rsidRPr="00C676CA" w:rsidRDefault="00884277" w:rsidP="00884277">
      <w:pPr>
        <w:tabs>
          <w:tab w:val="left" w:pos="5760"/>
        </w:tabs>
        <w:spacing w:after="0"/>
        <w:ind w:firstLine="567"/>
        <w:jc w:val="both"/>
        <w:rPr>
          <w:rFonts w:ascii="Times New Roman" w:hAnsi="Times New Roman" w:cs="Times New Roman"/>
          <w:color w:val="000000"/>
          <w:sz w:val="24"/>
          <w:szCs w:val="24"/>
          <w:lang w:val="pt-BR"/>
        </w:rPr>
      </w:pPr>
      <w:r w:rsidRPr="00C676CA">
        <w:rPr>
          <w:rFonts w:ascii="Times New Roman" w:hAnsi="Times New Roman" w:cs="Times New Roman"/>
          <w:color w:val="000000"/>
          <w:sz w:val="24"/>
          <w:szCs w:val="24"/>
          <w:lang w:val="pt-BR"/>
        </w:rPr>
        <w:t>Ukoliko je predmet nabavke podijeljen po partijama, a žalba se odnosi samo na određenu/e partiju/e, naknada se plaća u iznosu 1% od procijenjene vrijednosti javne nabavke te /tih partije/a.</w:t>
      </w:r>
    </w:p>
    <w:p w:rsidR="00884277" w:rsidRPr="00C676CA" w:rsidRDefault="00884277" w:rsidP="00884277">
      <w:pPr>
        <w:tabs>
          <w:tab w:val="left" w:pos="5760"/>
        </w:tabs>
        <w:spacing w:after="0"/>
        <w:ind w:firstLine="567"/>
        <w:jc w:val="both"/>
        <w:rPr>
          <w:rFonts w:ascii="Times New Roman" w:hAnsi="Times New Roman" w:cs="Times New Roman"/>
          <w:color w:val="000000"/>
          <w:sz w:val="24"/>
          <w:szCs w:val="24"/>
          <w:lang w:val="pt-BR"/>
        </w:rPr>
      </w:pPr>
    </w:p>
    <w:p w:rsidR="00884277" w:rsidRPr="00C676CA" w:rsidRDefault="00884277" w:rsidP="00884277">
      <w:pPr>
        <w:tabs>
          <w:tab w:val="left" w:pos="5760"/>
        </w:tabs>
        <w:spacing w:after="0"/>
        <w:ind w:firstLine="567"/>
        <w:jc w:val="both"/>
        <w:rPr>
          <w:rFonts w:ascii="Times New Roman" w:hAnsi="Times New Roman" w:cs="Times New Roman"/>
          <w:color w:val="000000"/>
          <w:sz w:val="24"/>
          <w:szCs w:val="24"/>
          <w:lang w:val="pt-BR"/>
        </w:rPr>
      </w:pPr>
      <w:r w:rsidRPr="00C676CA">
        <w:rPr>
          <w:rFonts w:ascii="Times New Roman" w:hAnsi="Times New Roman" w:cs="Times New Roman"/>
          <w:color w:val="000000"/>
          <w:sz w:val="24"/>
          <w:szCs w:val="24"/>
          <w:lang w:val="pt-BR"/>
        </w:rPr>
        <w:t>Instrukcije za plaćanje naknade za vođenje postupka od strane želilaca iz inostranstva nalaze se na internet stranici Državne komisije za kontrolu postupaka javnih nabavkihttp://www.kontrola-nabavki.me/.</w:t>
      </w:r>
    </w:p>
    <w:p w:rsidR="00884277" w:rsidRPr="00C676CA"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C676CA"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C676CA"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C676CA"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C676CA" w:rsidSect="00820C21">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87" w:rsidRDefault="00E14487" w:rsidP="00215393">
      <w:pPr>
        <w:spacing w:after="0" w:line="240" w:lineRule="auto"/>
      </w:pPr>
      <w:r>
        <w:separator/>
      </w:r>
    </w:p>
  </w:endnote>
  <w:endnote w:type="continuationSeparator" w:id="0">
    <w:p w:rsidR="00E14487" w:rsidRDefault="00E1448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CA" w:rsidRDefault="00E33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82479"/>
      <w:docPartObj>
        <w:docPartGallery w:val="Page Numbers (Bottom of Page)"/>
        <w:docPartUnique/>
      </w:docPartObj>
    </w:sdtPr>
    <w:sdtEndPr>
      <w:rPr>
        <w:noProof/>
      </w:rPr>
    </w:sdtEndPr>
    <w:sdtContent>
      <w:p w:rsidR="00E33ECA" w:rsidRDefault="00E33ECA">
        <w:pPr>
          <w:pStyle w:val="Footer"/>
          <w:jc w:val="right"/>
          <w:rPr>
            <w:noProof/>
          </w:rPr>
        </w:pPr>
        <w:r>
          <w:fldChar w:fldCharType="begin"/>
        </w:r>
        <w:r>
          <w:instrText xml:space="preserve"> PAGE   \* MERGEFORMAT </w:instrText>
        </w:r>
        <w:r>
          <w:fldChar w:fldCharType="separate"/>
        </w:r>
        <w:r w:rsidR="00531384">
          <w:rPr>
            <w:noProof/>
          </w:rPr>
          <w:t>41</w:t>
        </w:r>
        <w:r>
          <w:rPr>
            <w:noProof/>
          </w:rPr>
          <w:fldChar w:fldCharType="end"/>
        </w:r>
        <w:r>
          <w:rPr>
            <w:noProof/>
          </w:rPr>
          <w:t xml:space="preserve"> od ukupno </w:t>
        </w:r>
        <w:r w:rsidR="00E80188">
          <w:rPr>
            <w:noProof/>
          </w:rPr>
          <w:t>55</w:t>
        </w:r>
      </w:p>
      <w:p w:rsidR="00E33ECA" w:rsidRDefault="00E33ECA">
        <w:pPr>
          <w:pStyle w:val="Footer"/>
          <w:jc w:val="right"/>
          <w:rPr>
            <w:noProof/>
          </w:rPr>
        </w:pPr>
      </w:p>
      <w:p w:rsidR="00E33ECA" w:rsidRDefault="00E14487">
        <w:pPr>
          <w:pStyle w:val="Footer"/>
          <w:jc w:val="right"/>
        </w:pPr>
      </w:p>
    </w:sdtContent>
  </w:sdt>
  <w:p w:rsidR="00E33ECA" w:rsidRPr="000074F9" w:rsidRDefault="00E33ECA"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CA" w:rsidRDefault="00E3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87" w:rsidRDefault="00E14487" w:rsidP="00215393">
      <w:pPr>
        <w:spacing w:after="0" w:line="240" w:lineRule="auto"/>
      </w:pPr>
      <w:r>
        <w:separator/>
      </w:r>
    </w:p>
  </w:footnote>
  <w:footnote w:type="continuationSeparator" w:id="0">
    <w:p w:rsidR="00E14487" w:rsidRDefault="00E14487" w:rsidP="00215393">
      <w:pPr>
        <w:spacing w:after="0" w:line="240" w:lineRule="auto"/>
      </w:pPr>
      <w:r>
        <w:continuationSeparator/>
      </w:r>
    </w:p>
  </w:footnote>
  <w:footnote w:id="1">
    <w:p w:rsidR="00E33ECA" w:rsidRDefault="00E33EC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33ECA" w:rsidRDefault="00E33ECA"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33ECA" w:rsidRDefault="00E33EC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33ECA" w:rsidRPr="007E1F59" w:rsidRDefault="00E33EC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33ECA" w:rsidRDefault="00E33ECA" w:rsidP="00FE7DA2">
      <w:pPr>
        <w:pStyle w:val="FootnoteText"/>
        <w:rPr>
          <w:rFonts w:cs="Times New Roman"/>
        </w:rPr>
      </w:pPr>
    </w:p>
  </w:footnote>
  <w:footnote w:id="5">
    <w:p w:rsidR="00E33ECA" w:rsidRPr="007E1F59" w:rsidRDefault="00E33ECA"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33ECA" w:rsidRDefault="00E33ECA" w:rsidP="00FE7DA2">
      <w:pPr>
        <w:pStyle w:val="FootnoteText"/>
        <w:jc w:val="both"/>
        <w:rPr>
          <w:rFonts w:cs="Times New Roman"/>
        </w:rPr>
      </w:pPr>
    </w:p>
  </w:footnote>
  <w:footnote w:id="6">
    <w:p w:rsidR="00E33ECA" w:rsidRDefault="00E33EC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33ECA" w:rsidRPr="00B75FBB" w:rsidRDefault="00E33ECA"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33ECA" w:rsidRPr="005B3A7C" w:rsidRDefault="00E33ECA" w:rsidP="00FE7DA2">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5B3A7C">
        <w:rPr>
          <w:rFonts w:ascii="Times New Roman" w:hAnsi="Times New Roman" w:cs="Times New Roman"/>
          <w:sz w:val="16"/>
          <w:szCs w:val="16"/>
          <w:lang w:val="sr-Latn-CS"/>
        </w:rPr>
        <w:t xml:space="preserve"> Ili nacionalni identifikacioni broj prema zemlji sjedišta ponuđača</w:t>
      </w:r>
    </w:p>
    <w:p w:rsidR="00E33ECA" w:rsidRPr="005B3A7C" w:rsidRDefault="00E33ECA" w:rsidP="00FE7DA2">
      <w:pPr>
        <w:pStyle w:val="FootnoteText"/>
        <w:rPr>
          <w:rFonts w:cs="Times New Roman"/>
          <w:lang w:val="sr-Latn-CS"/>
        </w:rPr>
      </w:pPr>
    </w:p>
  </w:footnote>
  <w:footnote w:id="9">
    <w:p w:rsidR="00E33ECA" w:rsidRPr="00EF3747" w:rsidRDefault="00E33ECA"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5B3A7C">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33ECA" w:rsidRPr="005B3A7C" w:rsidRDefault="00E33ECA" w:rsidP="00FE7DA2">
      <w:pPr>
        <w:pStyle w:val="FootnoteText"/>
        <w:rPr>
          <w:rFonts w:cs="Times New Roman"/>
          <w:lang w:val="sr-Latn-CS"/>
        </w:rPr>
      </w:pPr>
    </w:p>
  </w:footnote>
  <w:footnote w:id="10">
    <w:p w:rsidR="00E33ECA" w:rsidRPr="005B3A7C" w:rsidRDefault="00E33ECA" w:rsidP="00FE7DA2">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5B3A7C">
        <w:rPr>
          <w:rFonts w:ascii="Times New Roman" w:hAnsi="Times New Roman" w:cs="Times New Roman"/>
          <w:sz w:val="16"/>
          <w:szCs w:val="16"/>
          <w:lang w:val="sr-Latn-CS"/>
        </w:rPr>
        <w:t xml:space="preserve"> Ili nacionalni identifikacioni broj prema zemlji sjedišta ponuđača</w:t>
      </w:r>
    </w:p>
    <w:p w:rsidR="00E33ECA" w:rsidRPr="005B3A7C" w:rsidRDefault="00E33ECA" w:rsidP="00FE7DA2">
      <w:pPr>
        <w:pStyle w:val="FootnoteText"/>
        <w:rPr>
          <w:rFonts w:cs="Times New Roman"/>
          <w:lang w:val="sr-Latn-CS"/>
        </w:rPr>
      </w:pPr>
    </w:p>
  </w:footnote>
  <w:footnote w:id="11">
    <w:p w:rsidR="00E33ECA" w:rsidRPr="007F6785" w:rsidRDefault="00E33ECA"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ED546B">
        <w:rPr>
          <w:rFonts w:ascii="Times New Roman" w:hAnsi="Times New Roman" w:cs="Times New Roman"/>
          <w:sz w:val="16"/>
          <w:szCs w:val="16"/>
          <w:lang w:val="sr-Latn-CS"/>
        </w:rPr>
        <w:t>Tabelu „</w:t>
      </w:r>
      <w:r w:rsidRPr="007F6785">
        <w:rPr>
          <w:rFonts w:ascii="Times New Roman" w:hAnsi="Times New Roman" w:cs="Times New Roman"/>
          <w:sz w:val="16"/>
          <w:szCs w:val="16"/>
          <w:lang w:val="sr-Latn-CS" w:eastAsia="sr-Latn-CS"/>
        </w:rPr>
        <w:t xml:space="preserve"> Podaci o podugovaraču /podizvođaču u okviru zajedničke ponude</w:t>
      </w:r>
      <w:r w:rsidRPr="00ED546B">
        <w:rPr>
          <w:rFonts w:ascii="Times New Roman" w:hAnsi="Times New Roman" w:cs="Times New Roman"/>
          <w:sz w:val="16"/>
          <w:szCs w:val="16"/>
          <w:lang w:val="sr-Latn-CS"/>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33ECA" w:rsidRPr="00ED546B" w:rsidRDefault="00E33ECA" w:rsidP="00FE7DA2">
      <w:pPr>
        <w:pStyle w:val="FootnoteText"/>
        <w:jc w:val="both"/>
        <w:rPr>
          <w:rFonts w:cs="Times New Roman"/>
          <w:lang w:val="sr-Latn-CS"/>
        </w:rPr>
      </w:pPr>
    </w:p>
  </w:footnote>
  <w:footnote w:id="12">
    <w:p w:rsidR="00E33ECA" w:rsidRPr="00ED546B" w:rsidRDefault="00E33ECA" w:rsidP="00FE7DA2">
      <w:pPr>
        <w:pStyle w:val="FootnoteText"/>
        <w:rPr>
          <w:rFonts w:cs="Times New Roman"/>
          <w:lang w:val="sr-Latn-CS"/>
        </w:rPr>
      </w:pPr>
      <w:r w:rsidRPr="007E1F59">
        <w:rPr>
          <w:rStyle w:val="FootnoteReference"/>
          <w:rFonts w:ascii="Times New Roman" w:hAnsi="Times New Roman" w:cs="Times New Roman"/>
          <w:sz w:val="16"/>
          <w:szCs w:val="16"/>
        </w:rPr>
        <w:footnoteRef/>
      </w:r>
      <w:r w:rsidRPr="00ED546B">
        <w:rPr>
          <w:rFonts w:ascii="Times New Roman" w:hAnsi="Times New Roman" w:cs="Times New Roman"/>
          <w:sz w:val="16"/>
          <w:szCs w:val="16"/>
          <w:lang w:val="sr-Latn-CS"/>
        </w:rPr>
        <w:t xml:space="preserve"> Ili nacionalni identifikacioni broj prema zemlji sjedišta ponuđača</w:t>
      </w:r>
    </w:p>
  </w:footnote>
  <w:footnote w:id="13">
    <w:p w:rsidR="00E33ECA" w:rsidRPr="00ED546B" w:rsidRDefault="00E33ECA" w:rsidP="00FE7DA2">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ED546B">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E33ECA" w:rsidRPr="00ED546B" w:rsidRDefault="00E33ECA" w:rsidP="00393FBA">
      <w:pPr>
        <w:pStyle w:val="FootnoteText"/>
        <w:rPr>
          <w:lang w:val="sr-Latn-CS"/>
        </w:rPr>
      </w:pPr>
      <w:r>
        <w:rPr>
          <w:rStyle w:val="FootnoteReference"/>
          <w:rFonts w:cs="Times New Roman"/>
        </w:rPr>
        <w:footnoteRef/>
      </w:r>
      <w:r w:rsidRPr="00ED546B">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p>
    <w:p w:rsidR="00E33ECA" w:rsidRPr="00ED546B" w:rsidRDefault="00E33ECA" w:rsidP="00393FBA">
      <w:pPr>
        <w:pStyle w:val="FootnoteText"/>
        <w:rPr>
          <w:rFonts w:cs="Times New Roman"/>
          <w:lang w:val="sr-Latn-CS"/>
        </w:rPr>
      </w:pPr>
    </w:p>
    <w:p w:rsidR="00E33ECA" w:rsidRPr="00ED546B" w:rsidRDefault="00E33ECA" w:rsidP="00393FBA">
      <w:pPr>
        <w:pStyle w:val="FootnoteText"/>
        <w:rPr>
          <w:rFonts w:cs="Times New Roman"/>
          <w:lang w:val="sr-Latn-CS"/>
        </w:rPr>
      </w:pPr>
    </w:p>
  </w:footnote>
  <w:footnote w:id="15">
    <w:p w:rsidR="00E33ECA" w:rsidRPr="005B3A7C" w:rsidRDefault="00E33ECA" w:rsidP="00EB45C3">
      <w:pPr>
        <w:pStyle w:val="FootnoteText"/>
        <w:rPr>
          <w:rFonts w:cs="Times New Roman"/>
          <w:lang w:val="pt-BR"/>
        </w:rPr>
      </w:pPr>
      <w:r>
        <w:rPr>
          <w:rStyle w:val="FootnoteReference"/>
          <w:rFonts w:cs="Times New Roman"/>
        </w:rPr>
        <w:footnoteRef/>
      </w:r>
      <w:r w:rsidRPr="005B3A7C">
        <w:rPr>
          <w:rFonts w:ascii="Times New Roman" w:hAnsi="Times New Roman" w:cs="Times New Roman"/>
          <w:sz w:val="16"/>
          <w:szCs w:val="16"/>
          <w:lang w:val="pt-BR"/>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CA" w:rsidRDefault="00E33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CA" w:rsidRPr="00094F0E" w:rsidRDefault="00E33ECA" w:rsidP="00B94007">
    <w:pPr>
      <w:tabs>
        <w:tab w:val="left" w:pos="7828"/>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CA" w:rsidRDefault="00E3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CF8"/>
    <w:multiLevelType w:val="hybridMultilevel"/>
    <w:tmpl w:val="5F4C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BAB"/>
    <w:multiLevelType w:val="hybridMultilevel"/>
    <w:tmpl w:val="2FF08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15C02"/>
    <w:multiLevelType w:val="hybridMultilevel"/>
    <w:tmpl w:val="ECA8879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3AB347D"/>
    <w:multiLevelType w:val="hybridMultilevel"/>
    <w:tmpl w:val="D130A65C"/>
    <w:lvl w:ilvl="0" w:tplc="D6C031C6">
      <w:start w:val="1"/>
      <w:numFmt w:val="decimal"/>
      <w:lvlText w:val="%1."/>
      <w:lvlJc w:val="left"/>
      <w:pPr>
        <w:ind w:left="720" w:hanging="360"/>
      </w:pPr>
      <w:rPr>
        <w:rFonts w:eastAsiaTheme="minorHAnsi"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47E9C"/>
    <w:multiLevelType w:val="hybridMultilevel"/>
    <w:tmpl w:val="2B7A34F4"/>
    <w:lvl w:ilvl="0" w:tplc="649AC8A6">
      <w:numFmt w:val="bullet"/>
      <w:lvlText w:val=""/>
      <w:lvlJc w:val="left"/>
      <w:pPr>
        <w:ind w:left="1161" w:hanging="735"/>
      </w:pPr>
      <w:rPr>
        <w:rFonts w:ascii="Wingdings" w:eastAsia="Calibri"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5371143"/>
    <w:multiLevelType w:val="hybridMultilevel"/>
    <w:tmpl w:val="B93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500618"/>
    <w:multiLevelType w:val="hybridMultilevel"/>
    <w:tmpl w:val="796E07C6"/>
    <w:lvl w:ilvl="0" w:tplc="F658271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A318C"/>
    <w:multiLevelType w:val="hybridMultilevel"/>
    <w:tmpl w:val="99FCDF50"/>
    <w:lvl w:ilvl="0" w:tplc="8A242A1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67649E"/>
    <w:multiLevelType w:val="hybridMultilevel"/>
    <w:tmpl w:val="6E7C2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3B1A0A8B"/>
    <w:multiLevelType w:val="hybridMultilevel"/>
    <w:tmpl w:val="1B40BD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50E82527"/>
    <w:multiLevelType w:val="hybridMultilevel"/>
    <w:tmpl w:val="5BA06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4854FF"/>
    <w:multiLevelType w:val="hybridMultilevel"/>
    <w:tmpl w:val="A282E3F8"/>
    <w:lvl w:ilvl="0" w:tplc="3B94ECB4">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54B2072F"/>
    <w:multiLevelType w:val="hybridMultilevel"/>
    <w:tmpl w:val="DE4A73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A4A40"/>
    <w:multiLevelType w:val="hybridMultilevel"/>
    <w:tmpl w:val="92F42358"/>
    <w:lvl w:ilvl="0" w:tplc="0658D56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D35AF3"/>
    <w:multiLevelType w:val="hybridMultilevel"/>
    <w:tmpl w:val="99EA0DF0"/>
    <w:lvl w:ilvl="0" w:tplc="04090005">
      <w:start w:val="1"/>
      <w:numFmt w:val="bullet"/>
      <w:lvlText w:val=""/>
      <w:lvlJc w:val="left"/>
      <w:pPr>
        <w:ind w:left="1161" w:hanging="73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0A7291E"/>
    <w:multiLevelType w:val="hybridMultilevel"/>
    <w:tmpl w:val="32AC5F0E"/>
    <w:lvl w:ilvl="0" w:tplc="DF72D19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AA2F65"/>
    <w:multiLevelType w:val="hybridMultilevel"/>
    <w:tmpl w:val="C922A534"/>
    <w:lvl w:ilvl="0" w:tplc="18E4480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D0520FB"/>
    <w:multiLevelType w:val="hybridMultilevel"/>
    <w:tmpl w:val="99E44D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2"/>
  </w:num>
  <w:num w:numId="9">
    <w:abstractNumId w:val="14"/>
  </w:num>
  <w:num w:numId="10">
    <w:abstractNumId w:val="0"/>
  </w:num>
  <w:num w:numId="11">
    <w:abstractNumId w:val="11"/>
  </w:num>
  <w:num w:numId="12">
    <w:abstractNumId w:val="8"/>
  </w:num>
  <w:num w:numId="13">
    <w:abstractNumId w:val="13"/>
  </w:num>
  <w:num w:numId="14">
    <w:abstractNumId w:val="16"/>
  </w:num>
  <w:num w:numId="15">
    <w:abstractNumId w:val="24"/>
  </w:num>
  <w:num w:numId="16">
    <w:abstractNumId w:val="1"/>
  </w:num>
  <w:num w:numId="17">
    <w:abstractNumId w:val="5"/>
  </w:num>
  <w:num w:numId="18">
    <w:abstractNumId w:val="21"/>
  </w:num>
  <w:num w:numId="19">
    <w:abstractNumId w:val="17"/>
  </w:num>
  <w:num w:numId="20">
    <w:abstractNumId w:val="3"/>
  </w:num>
  <w:num w:numId="21">
    <w:abstractNumId w:val="7"/>
  </w:num>
  <w:num w:numId="22">
    <w:abstractNumId w:val="20"/>
  </w:num>
  <w:num w:numId="23">
    <w:abstractNumId w:val="6"/>
  </w:num>
  <w:num w:numId="24">
    <w:abstractNumId w:val="15"/>
  </w:num>
  <w:num w:numId="25">
    <w:abstractNumId w:val="19"/>
  </w:num>
  <w:num w:numId="26">
    <w:abstractNumId w:val="2"/>
  </w:num>
  <w:num w:numId="27">
    <w:abstractNumId w:val="4"/>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93"/>
    <w:rsid w:val="00000CE2"/>
    <w:rsid w:val="000051C8"/>
    <w:rsid w:val="000059CE"/>
    <w:rsid w:val="00010180"/>
    <w:rsid w:val="0001168C"/>
    <w:rsid w:val="00011B32"/>
    <w:rsid w:val="000151C5"/>
    <w:rsid w:val="0001656F"/>
    <w:rsid w:val="00021A5C"/>
    <w:rsid w:val="0002244D"/>
    <w:rsid w:val="00027A81"/>
    <w:rsid w:val="0003010A"/>
    <w:rsid w:val="00030F32"/>
    <w:rsid w:val="00030F57"/>
    <w:rsid w:val="00031EB5"/>
    <w:rsid w:val="000326D3"/>
    <w:rsid w:val="000327FC"/>
    <w:rsid w:val="00032BFB"/>
    <w:rsid w:val="00033557"/>
    <w:rsid w:val="0003467B"/>
    <w:rsid w:val="000356E8"/>
    <w:rsid w:val="000360FB"/>
    <w:rsid w:val="00042692"/>
    <w:rsid w:val="00042C84"/>
    <w:rsid w:val="000439E8"/>
    <w:rsid w:val="00052F21"/>
    <w:rsid w:val="00054DCC"/>
    <w:rsid w:val="00056C10"/>
    <w:rsid w:val="00060902"/>
    <w:rsid w:val="00060CF7"/>
    <w:rsid w:val="00061C3F"/>
    <w:rsid w:val="0006222B"/>
    <w:rsid w:val="00062B61"/>
    <w:rsid w:val="00063778"/>
    <w:rsid w:val="00067E9B"/>
    <w:rsid w:val="00070627"/>
    <w:rsid w:val="00071700"/>
    <w:rsid w:val="000719A5"/>
    <w:rsid w:val="00071C74"/>
    <w:rsid w:val="00072CB9"/>
    <w:rsid w:val="0007326D"/>
    <w:rsid w:val="000746B4"/>
    <w:rsid w:val="00075DEB"/>
    <w:rsid w:val="00082A5B"/>
    <w:rsid w:val="0008354C"/>
    <w:rsid w:val="00084851"/>
    <w:rsid w:val="000861D2"/>
    <w:rsid w:val="00086C65"/>
    <w:rsid w:val="00087A7F"/>
    <w:rsid w:val="00090BD5"/>
    <w:rsid w:val="00090D20"/>
    <w:rsid w:val="00092F75"/>
    <w:rsid w:val="00094F0E"/>
    <w:rsid w:val="00096082"/>
    <w:rsid w:val="00096263"/>
    <w:rsid w:val="000A2CBD"/>
    <w:rsid w:val="000A368B"/>
    <w:rsid w:val="000A55D2"/>
    <w:rsid w:val="000A573E"/>
    <w:rsid w:val="000A6212"/>
    <w:rsid w:val="000A7AAF"/>
    <w:rsid w:val="000B0A56"/>
    <w:rsid w:val="000B111A"/>
    <w:rsid w:val="000B1D55"/>
    <w:rsid w:val="000B1E91"/>
    <w:rsid w:val="000B2254"/>
    <w:rsid w:val="000B5A3C"/>
    <w:rsid w:val="000B5B41"/>
    <w:rsid w:val="000B6030"/>
    <w:rsid w:val="000B6987"/>
    <w:rsid w:val="000C0002"/>
    <w:rsid w:val="000C08A6"/>
    <w:rsid w:val="000C0944"/>
    <w:rsid w:val="000C0E82"/>
    <w:rsid w:val="000C274B"/>
    <w:rsid w:val="000C2D00"/>
    <w:rsid w:val="000C3077"/>
    <w:rsid w:val="000C3124"/>
    <w:rsid w:val="000C4A01"/>
    <w:rsid w:val="000C4A03"/>
    <w:rsid w:val="000C52BB"/>
    <w:rsid w:val="000C5E5B"/>
    <w:rsid w:val="000C5E93"/>
    <w:rsid w:val="000C6515"/>
    <w:rsid w:val="000D0EA0"/>
    <w:rsid w:val="000D11F4"/>
    <w:rsid w:val="000D45E9"/>
    <w:rsid w:val="000D631E"/>
    <w:rsid w:val="000D6471"/>
    <w:rsid w:val="000D7A0E"/>
    <w:rsid w:val="000E2381"/>
    <w:rsid w:val="000E2E55"/>
    <w:rsid w:val="000E5CBC"/>
    <w:rsid w:val="000F2E15"/>
    <w:rsid w:val="000F4B3A"/>
    <w:rsid w:val="000F53B7"/>
    <w:rsid w:val="000F5842"/>
    <w:rsid w:val="000F6E6C"/>
    <w:rsid w:val="00101222"/>
    <w:rsid w:val="00101273"/>
    <w:rsid w:val="001063DE"/>
    <w:rsid w:val="0011160F"/>
    <w:rsid w:val="00112F19"/>
    <w:rsid w:val="00113C93"/>
    <w:rsid w:val="00113F31"/>
    <w:rsid w:val="00115711"/>
    <w:rsid w:val="00115799"/>
    <w:rsid w:val="0011710A"/>
    <w:rsid w:val="00120058"/>
    <w:rsid w:val="00123258"/>
    <w:rsid w:val="00123475"/>
    <w:rsid w:val="00123729"/>
    <w:rsid w:val="00124A57"/>
    <w:rsid w:val="00125290"/>
    <w:rsid w:val="00125FCB"/>
    <w:rsid w:val="001267EF"/>
    <w:rsid w:val="0012687C"/>
    <w:rsid w:val="00126D35"/>
    <w:rsid w:val="0013008C"/>
    <w:rsid w:val="00131A92"/>
    <w:rsid w:val="001331FA"/>
    <w:rsid w:val="00135F38"/>
    <w:rsid w:val="00136461"/>
    <w:rsid w:val="00136DB0"/>
    <w:rsid w:val="00140FED"/>
    <w:rsid w:val="001437B3"/>
    <w:rsid w:val="00146CA6"/>
    <w:rsid w:val="0015093C"/>
    <w:rsid w:val="00150E42"/>
    <w:rsid w:val="00151982"/>
    <w:rsid w:val="00153C08"/>
    <w:rsid w:val="0015511F"/>
    <w:rsid w:val="0015528F"/>
    <w:rsid w:val="00156A95"/>
    <w:rsid w:val="00157D68"/>
    <w:rsid w:val="001627DD"/>
    <w:rsid w:val="00162B6B"/>
    <w:rsid w:val="00163580"/>
    <w:rsid w:val="00164818"/>
    <w:rsid w:val="00165CDE"/>
    <w:rsid w:val="00172C3B"/>
    <w:rsid w:val="0017318B"/>
    <w:rsid w:val="00173252"/>
    <w:rsid w:val="00175C49"/>
    <w:rsid w:val="00175E9A"/>
    <w:rsid w:val="00176A16"/>
    <w:rsid w:val="001815EF"/>
    <w:rsid w:val="00183832"/>
    <w:rsid w:val="00183F31"/>
    <w:rsid w:val="00186A99"/>
    <w:rsid w:val="00190DDA"/>
    <w:rsid w:val="00194365"/>
    <w:rsid w:val="001A63AD"/>
    <w:rsid w:val="001B2201"/>
    <w:rsid w:val="001B237C"/>
    <w:rsid w:val="001B2D61"/>
    <w:rsid w:val="001B2F5B"/>
    <w:rsid w:val="001B3203"/>
    <w:rsid w:val="001C0ABC"/>
    <w:rsid w:val="001C0B89"/>
    <w:rsid w:val="001C2B52"/>
    <w:rsid w:val="001C3107"/>
    <w:rsid w:val="001C3C2F"/>
    <w:rsid w:val="001C4930"/>
    <w:rsid w:val="001C5153"/>
    <w:rsid w:val="001C5AC1"/>
    <w:rsid w:val="001C7B76"/>
    <w:rsid w:val="001D2877"/>
    <w:rsid w:val="001D28B1"/>
    <w:rsid w:val="001D625F"/>
    <w:rsid w:val="001D7078"/>
    <w:rsid w:val="001D7249"/>
    <w:rsid w:val="001E1461"/>
    <w:rsid w:val="001E198B"/>
    <w:rsid w:val="001E7534"/>
    <w:rsid w:val="001E7E71"/>
    <w:rsid w:val="001F18CA"/>
    <w:rsid w:val="001F28C2"/>
    <w:rsid w:val="001F3736"/>
    <w:rsid w:val="001F3845"/>
    <w:rsid w:val="001F3E0D"/>
    <w:rsid w:val="001F41EA"/>
    <w:rsid w:val="001F5651"/>
    <w:rsid w:val="001F7EC5"/>
    <w:rsid w:val="00200666"/>
    <w:rsid w:val="00201F82"/>
    <w:rsid w:val="00203956"/>
    <w:rsid w:val="00203E03"/>
    <w:rsid w:val="00204B3F"/>
    <w:rsid w:val="00205EB1"/>
    <w:rsid w:val="002079E9"/>
    <w:rsid w:val="00212FF1"/>
    <w:rsid w:val="00215393"/>
    <w:rsid w:val="00216336"/>
    <w:rsid w:val="00216C15"/>
    <w:rsid w:val="00217196"/>
    <w:rsid w:val="00221000"/>
    <w:rsid w:val="00224B57"/>
    <w:rsid w:val="00227241"/>
    <w:rsid w:val="00230B7A"/>
    <w:rsid w:val="002330E6"/>
    <w:rsid w:val="00235003"/>
    <w:rsid w:val="002407F2"/>
    <w:rsid w:val="00244B58"/>
    <w:rsid w:val="002451D6"/>
    <w:rsid w:val="00245889"/>
    <w:rsid w:val="00245B61"/>
    <w:rsid w:val="00245D7D"/>
    <w:rsid w:val="00252012"/>
    <w:rsid w:val="00252C39"/>
    <w:rsid w:val="00252D9F"/>
    <w:rsid w:val="002541AB"/>
    <w:rsid w:val="00254305"/>
    <w:rsid w:val="0025442F"/>
    <w:rsid w:val="00256860"/>
    <w:rsid w:val="00256FB7"/>
    <w:rsid w:val="00260C9A"/>
    <w:rsid w:val="0026176C"/>
    <w:rsid w:val="00261EE5"/>
    <w:rsid w:val="002630B7"/>
    <w:rsid w:val="00265E02"/>
    <w:rsid w:val="00270ED2"/>
    <w:rsid w:val="0027216D"/>
    <w:rsid w:val="00276F66"/>
    <w:rsid w:val="00280EBB"/>
    <w:rsid w:val="0028201E"/>
    <w:rsid w:val="00282140"/>
    <w:rsid w:val="00282875"/>
    <w:rsid w:val="00283D71"/>
    <w:rsid w:val="00283DF0"/>
    <w:rsid w:val="002840CA"/>
    <w:rsid w:val="002840F5"/>
    <w:rsid w:val="00284283"/>
    <w:rsid w:val="0028495A"/>
    <w:rsid w:val="00285400"/>
    <w:rsid w:val="00285FB1"/>
    <w:rsid w:val="002921A2"/>
    <w:rsid w:val="00292345"/>
    <w:rsid w:val="00295188"/>
    <w:rsid w:val="0029544D"/>
    <w:rsid w:val="00295918"/>
    <w:rsid w:val="00295BC9"/>
    <w:rsid w:val="002A1C9E"/>
    <w:rsid w:val="002A26CB"/>
    <w:rsid w:val="002A395B"/>
    <w:rsid w:val="002A3B14"/>
    <w:rsid w:val="002A4871"/>
    <w:rsid w:val="002A4B22"/>
    <w:rsid w:val="002A53B4"/>
    <w:rsid w:val="002A53D8"/>
    <w:rsid w:val="002A7083"/>
    <w:rsid w:val="002A713E"/>
    <w:rsid w:val="002B0F3B"/>
    <w:rsid w:val="002B19A9"/>
    <w:rsid w:val="002B3CD3"/>
    <w:rsid w:val="002B5727"/>
    <w:rsid w:val="002B58D8"/>
    <w:rsid w:val="002C018A"/>
    <w:rsid w:val="002C26D1"/>
    <w:rsid w:val="002D0398"/>
    <w:rsid w:val="002D1990"/>
    <w:rsid w:val="002D19AB"/>
    <w:rsid w:val="002E2EA7"/>
    <w:rsid w:val="002E6CAB"/>
    <w:rsid w:val="002E7BB4"/>
    <w:rsid w:val="002F0974"/>
    <w:rsid w:val="002F1731"/>
    <w:rsid w:val="003017C3"/>
    <w:rsid w:val="003022F3"/>
    <w:rsid w:val="0030367F"/>
    <w:rsid w:val="00304274"/>
    <w:rsid w:val="00305D5D"/>
    <w:rsid w:val="003063B8"/>
    <w:rsid w:val="0030765D"/>
    <w:rsid w:val="00307C38"/>
    <w:rsid w:val="003112E2"/>
    <w:rsid w:val="00311D09"/>
    <w:rsid w:val="00313555"/>
    <w:rsid w:val="00314C38"/>
    <w:rsid w:val="00314D49"/>
    <w:rsid w:val="00316075"/>
    <w:rsid w:val="00316567"/>
    <w:rsid w:val="003203FF"/>
    <w:rsid w:val="003217C6"/>
    <w:rsid w:val="00321CFC"/>
    <w:rsid w:val="00327E36"/>
    <w:rsid w:val="00330B91"/>
    <w:rsid w:val="00332677"/>
    <w:rsid w:val="00333645"/>
    <w:rsid w:val="00333FDA"/>
    <w:rsid w:val="00336B13"/>
    <w:rsid w:val="00344E4E"/>
    <w:rsid w:val="00344F9C"/>
    <w:rsid w:val="003519FF"/>
    <w:rsid w:val="003526CC"/>
    <w:rsid w:val="0035303F"/>
    <w:rsid w:val="00353EB6"/>
    <w:rsid w:val="003572F6"/>
    <w:rsid w:val="00360E07"/>
    <w:rsid w:val="003618CE"/>
    <w:rsid w:val="00363316"/>
    <w:rsid w:val="00363E75"/>
    <w:rsid w:val="00372B59"/>
    <w:rsid w:val="00372FB7"/>
    <w:rsid w:val="00373B1F"/>
    <w:rsid w:val="00374CA3"/>
    <w:rsid w:val="00375F4C"/>
    <w:rsid w:val="00376624"/>
    <w:rsid w:val="003768DD"/>
    <w:rsid w:val="00380898"/>
    <w:rsid w:val="0038165D"/>
    <w:rsid w:val="0038191D"/>
    <w:rsid w:val="00382097"/>
    <w:rsid w:val="00382BDC"/>
    <w:rsid w:val="003832E9"/>
    <w:rsid w:val="00383F47"/>
    <w:rsid w:val="0038623E"/>
    <w:rsid w:val="0038642D"/>
    <w:rsid w:val="003914E8"/>
    <w:rsid w:val="003925B0"/>
    <w:rsid w:val="00393FBA"/>
    <w:rsid w:val="00394FAF"/>
    <w:rsid w:val="00395B12"/>
    <w:rsid w:val="0039650F"/>
    <w:rsid w:val="0039752A"/>
    <w:rsid w:val="003A028C"/>
    <w:rsid w:val="003A112E"/>
    <w:rsid w:val="003A2A6E"/>
    <w:rsid w:val="003B0E3F"/>
    <w:rsid w:val="003B7190"/>
    <w:rsid w:val="003C2A4B"/>
    <w:rsid w:val="003C3108"/>
    <w:rsid w:val="003C799A"/>
    <w:rsid w:val="003D0AFE"/>
    <w:rsid w:val="003D246A"/>
    <w:rsid w:val="003D66F8"/>
    <w:rsid w:val="003D7E5F"/>
    <w:rsid w:val="003E10F3"/>
    <w:rsid w:val="003E15F9"/>
    <w:rsid w:val="003E210F"/>
    <w:rsid w:val="003E2663"/>
    <w:rsid w:val="003E3CF2"/>
    <w:rsid w:val="003E41E2"/>
    <w:rsid w:val="003E4D78"/>
    <w:rsid w:val="003E55C6"/>
    <w:rsid w:val="003E7C44"/>
    <w:rsid w:val="003F3749"/>
    <w:rsid w:val="003F66A9"/>
    <w:rsid w:val="003F788E"/>
    <w:rsid w:val="003F7E4F"/>
    <w:rsid w:val="00401586"/>
    <w:rsid w:val="00401762"/>
    <w:rsid w:val="00401EDE"/>
    <w:rsid w:val="00402464"/>
    <w:rsid w:val="0040275E"/>
    <w:rsid w:val="00405D6A"/>
    <w:rsid w:val="00405E42"/>
    <w:rsid w:val="0040621A"/>
    <w:rsid w:val="004065DA"/>
    <w:rsid w:val="00411094"/>
    <w:rsid w:val="0041180E"/>
    <w:rsid w:val="0041378E"/>
    <w:rsid w:val="00416D23"/>
    <w:rsid w:val="0041715A"/>
    <w:rsid w:val="00420CF3"/>
    <w:rsid w:val="00421D33"/>
    <w:rsid w:val="004247FE"/>
    <w:rsid w:val="00425442"/>
    <w:rsid w:val="0042557A"/>
    <w:rsid w:val="00425FEB"/>
    <w:rsid w:val="00427AFF"/>
    <w:rsid w:val="00433A24"/>
    <w:rsid w:val="0043554D"/>
    <w:rsid w:val="00440FE0"/>
    <w:rsid w:val="0044109B"/>
    <w:rsid w:val="0044183F"/>
    <w:rsid w:val="00442325"/>
    <w:rsid w:val="004423F8"/>
    <w:rsid w:val="00442C44"/>
    <w:rsid w:val="00442CB4"/>
    <w:rsid w:val="00450513"/>
    <w:rsid w:val="00450D44"/>
    <w:rsid w:val="0045167D"/>
    <w:rsid w:val="00454F98"/>
    <w:rsid w:val="0045530E"/>
    <w:rsid w:val="00456281"/>
    <w:rsid w:val="004573B6"/>
    <w:rsid w:val="00462790"/>
    <w:rsid w:val="00463671"/>
    <w:rsid w:val="00464887"/>
    <w:rsid w:val="00464B88"/>
    <w:rsid w:val="0046781D"/>
    <w:rsid w:val="00473F75"/>
    <w:rsid w:val="0047515B"/>
    <w:rsid w:val="004766A0"/>
    <w:rsid w:val="00477CCC"/>
    <w:rsid w:val="0048010B"/>
    <w:rsid w:val="004833D2"/>
    <w:rsid w:val="00483506"/>
    <w:rsid w:val="004839E0"/>
    <w:rsid w:val="00483E76"/>
    <w:rsid w:val="00484DB0"/>
    <w:rsid w:val="00484DF2"/>
    <w:rsid w:val="00485C72"/>
    <w:rsid w:val="00492B2C"/>
    <w:rsid w:val="00493A1A"/>
    <w:rsid w:val="0049545F"/>
    <w:rsid w:val="0049569D"/>
    <w:rsid w:val="00497B43"/>
    <w:rsid w:val="004A02BF"/>
    <w:rsid w:val="004A0EBE"/>
    <w:rsid w:val="004A1D17"/>
    <w:rsid w:val="004A29B2"/>
    <w:rsid w:val="004A4BAF"/>
    <w:rsid w:val="004A5DD6"/>
    <w:rsid w:val="004A5E51"/>
    <w:rsid w:val="004B0B33"/>
    <w:rsid w:val="004B0F13"/>
    <w:rsid w:val="004B1EC0"/>
    <w:rsid w:val="004B6D71"/>
    <w:rsid w:val="004B78D0"/>
    <w:rsid w:val="004B7CD2"/>
    <w:rsid w:val="004C1708"/>
    <w:rsid w:val="004C1B65"/>
    <w:rsid w:val="004C2423"/>
    <w:rsid w:val="004C276A"/>
    <w:rsid w:val="004C2BA5"/>
    <w:rsid w:val="004C3061"/>
    <w:rsid w:val="004C5265"/>
    <w:rsid w:val="004C5C00"/>
    <w:rsid w:val="004C7F4A"/>
    <w:rsid w:val="004D0BBE"/>
    <w:rsid w:val="004D2983"/>
    <w:rsid w:val="004D7AA9"/>
    <w:rsid w:val="004E02E4"/>
    <w:rsid w:val="004E040D"/>
    <w:rsid w:val="004E2DB1"/>
    <w:rsid w:val="004F059D"/>
    <w:rsid w:val="004F0C4E"/>
    <w:rsid w:val="004F1987"/>
    <w:rsid w:val="004F217D"/>
    <w:rsid w:val="004F2DF7"/>
    <w:rsid w:val="004F4963"/>
    <w:rsid w:val="004F58FE"/>
    <w:rsid w:val="004F67BD"/>
    <w:rsid w:val="005021FD"/>
    <w:rsid w:val="0050256B"/>
    <w:rsid w:val="005047CB"/>
    <w:rsid w:val="0050702B"/>
    <w:rsid w:val="005079E6"/>
    <w:rsid w:val="005113B7"/>
    <w:rsid w:val="00515E3A"/>
    <w:rsid w:val="00516D5C"/>
    <w:rsid w:val="0052005F"/>
    <w:rsid w:val="00524A39"/>
    <w:rsid w:val="0052645E"/>
    <w:rsid w:val="00527245"/>
    <w:rsid w:val="00527CCA"/>
    <w:rsid w:val="00530111"/>
    <w:rsid w:val="00531384"/>
    <w:rsid w:val="00531C25"/>
    <w:rsid w:val="005354FB"/>
    <w:rsid w:val="00541ED6"/>
    <w:rsid w:val="005422E4"/>
    <w:rsid w:val="00542875"/>
    <w:rsid w:val="00543D00"/>
    <w:rsid w:val="00550271"/>
    <w:rsid w:val="005547B9"/>
    <w:rsid w:val="00554F95"/>
    <w:rsid w:val="0055685C"/>
    <w:rsid w:val="005604BA"/>
    <w:rsid w:val="005605D6"/>
    <w:rsid w:val="00565FC6"/>
    <w:rsid w:val="00566640"/>
    <w:rsid w:val="00570DAC"/>
    <w:rsid w:val="00573369"/>
    <w:rsid w:val="00574BA1"/>
    <w:rsid w:val="00575226"/>
    <w:rsid w:val="00575DC1"/>
    <w:rsid w:val="00585314"/>
    <w:rsid w:val="00586418"/>
    <w:rsid w:val="005904A9"/>
    <w:rsid w:val="0059274B"/>
    <w:rsid w:val="00596F49"/>
    <w:rsid w:val="00597456"/>
    <w:rsid w:val="005A14BD"/>
    <w:rsid w:val="005A29A3"/>
    <w:rsid w:val="005A6A8C"/>
    <w:rsid w:val="005A7228"/>
    <w:rsid w:val="005B1D53"/>
    <w:rsid w:val="005B1F2C"/>
    <w:rsid w:val="005B3A7C"/>
    <w:rsid w:val="005B3E99"/>
    <w:rsid w:val="005B60C4"/>
    <w:rsid w:val="005B6A67"/>
    <w:rsid w:val="005B73A2"/>
    <w:rsid w:val="005C1677"/>
    <w:rsid w:val="005C5765"/>
    <w:rsid w:val="005C7C78"/>
    <w:rsid w:val="005D0586"/>
    <w:rsid w:val="005D4799"/>
    <w:rsid w:val="005E0137"/>
    <w:rsid w:val="005E3265"/>
    <w:rsid w:val="005E4F6E"/>
    <w:rsid w:val="005E52C3"/>
    <w:rsid w:val="005F48B9"/>
    <w:rsid w:val="005F7AAA"/>
    <w:rsid w:val="006004D1"/>
    <w:rsid w:val="0060063F"/>
    <w:rsid w:val="00604B47"/>
    <w:rsid w:val="00605317"/>
    <w:rsid w:val="00605FDB"/>
    <w:rsid w:val="00614195"/>
    <w:rsid w:val="0061625C"/>
    <w:rsid w:val="0062165D"/>
    <w:rsid w:val="00622F93"/>
    <w:rsid w:val="006249C0"/>
    <w:rsid w:val="00631DB6"/>
    <w:rsid w:val="006340C2"/>
    <w:rsid w:val="0064128C"/>
    <w:rsid w:val="0064332B"/>
    <w:rsid w:val="00644C0E"/>
    <w:rsid w:val="006466E7"/>
    <w:rsid w:val="0064750E"/>
    <w:rsid w:val="00650C21"/>
    <w:rsid w:val="006521CD"/>
    <w:rsid w:val="0065241C"/>
    <w:rsid w:val="0065384D"/>
    <w:rsid w:val="00653C2A"/>
    <w:rsid w:val="00653F16"/>
    <w:rsid w:val="00654DD6"/>
    <w:rsid w:val="00655616"/>
    <w:rsid w:val="00657202"/>
    <w:rsid w:val="00657923"/>
    <w:rsid w:val="00660B79"/>
    <w:rsid w:val="00661458"/>
    <w:rsid w:val="00661633"/>
    <w:rsid w:val="00662691"/>
    <w:rsid w:val="006643A7"/>
    <w:rsid w:val="00664FFE"/>
    <w:rsid w:val="00670F82"/>
    <w:rsid w:val="00675B9B"/>
    <w:rsid w:val="00675DB7"/>
    <w:rsid w:val="00676982"/>
    <w:rsid w:val="00677BD8"/>
    <w:rsid w:val="006802EF"/>
    <w:rsid w:val="00682BB3"/>
    <w:rsid w:val="0068390B"/>
    <w:rsid w:val="00683BD6"/>
    <w:rsid w:val="00683D3C"/>
    <w:rsid w:val="006855C2"/>
    <w:rsid w:val="00686C41"/>
    <w:rsid w:val="00687054"/>
    <w:rsid w:val="00690348"/>
    <w:rsid w:val="006918DA"/>
    <w:rsid w:val="0069233D"/>
    <w:rsid w:val="006925A3"/>
    <w:rsid w:val="006934B6"/>
    <w:rsid w:val="006936F1"/>
    <w:rsid w:val="00693B69"/>
    <w:rsid w:val="006959D7"/>
    <w:rsid w:val="006971A8"/>
    <w:rsid w:val="006A11FD"/>
    <w:rsid w:val="006A282C"/>
    <w:rsid w:val="006A3786"/>
    <w:rsid w:val="006A43E0"/>
    <w:rsid w:val="006B1D16"/>
    <w:rsid w:val="006B26BB"/>
    <w:rsid w:val="006B5778"/>
    <w:rsid w:val="006B581E"/>
    <w:rsid w:val="006B5C83"/>
    <w:rsid w:val="006B60A8"/>
    <w:rsid w:val="006B652F"/>
    <w:rsid w:val="006B6C77"/>
    <w:rsid w:val="006B72E6"/>
    <w:rsid w:val="006C2A64"/>
    <w:rsid w:val="006C6867"/>
    <w:rsid w:val="006D4A53"/>
    <w:rsid w:val="006E0F7D"/>
    <w:rsid w:val="006E19A1"/>
    <w:rsid w:val="006E28D7"/>
    <w:rsid w:val="006E2ADF"/>
    <w:rsid w:val="006E2BB5"/>
    <w:rsid w:val="006E2E5C"/>
    <w:rsid w:val="006E2E96"/>
    <w:rsid w:val="006E4CC0"/>
    <w:rsid w:val="006E4FA2"/>
    <w:rsid w:val="006E556A"/>
    <w:rsid w:val="006E7055"/>
    <w:rsid w:val="006F2E8B"/>
    <w:rsid w:val="006F446E"/>
    <w:rsid w:val="00700C75"/>
    <w:rsid w:val="00700F17"/>
    <w:rsid w:val="00701276"/>
    <w:rsid w:val="0070278E"/>
    <w:rsid w:val="007028E2"/>
    <w:rsid w:val="00704E7C"/>
    <w:rsid w:val="00706F04"/>
    <w:rsid w:val="00707B38"/>
    <w:rsid w:val="00710EC6"/>
    <w:rsid w:val="00712DA7"/>
    <w:rsid w:val="007175B7"/>
    <w:rsid w:val="007179E7"/>
    <w:rsid w:val="00720583"/>
    <w:rsid w:val="00720BBB"/>
    <w:rsid w:val="00721C56"/>
    <w:rsid w:val="00721FFE"/>
    <w:rsid w:val="0072216A"/>
    <w:rsid w:val="00723112"/>
    <w:rsid w:val="007239B6"/>
    <w:rsid w:val="00723BE6"/>
    <w:rsid w:val="00727AA7"/>
    <w:rsid w:val="00730F55"/>
    <w:rsid w:val="00731539"/>
    <w:rsid w:val="00735A15"/>
    <w:rsid w:val="00737543"/>
    <w:rsid w:val="00740BEF"/>
    <w:rsid w:val="00742814"/>
    <w:rsid w:val="00742C12"/>
    <w:rsid w:val="00745642"/>
    <w:rsid w:val="00747238"/>
    <w:rsid w:val="007475C8"/>
    <w:rsid w:val="00747787"/>
    <w:rsid w:val="00750D59"/>
    <w:rsid w:val="0075208C"/>
    <w:rsid w:val="007539A7"/>
    <w:rsid w:val="00755312"/>
    <w:rsid w:val="00756064"/>
    <w:rsid w:val="00762954"/>
    <w:rsid w:val="00762989"/>
    <w:rsid w:val="0076349B"/>
    <w:rsid w:val="007636BC"/>
    <w:rsid w:val="00764C41"/>
    <w:rsid w:val="00765C9E"/>
    <w:rsid w:val="00765FE4"/>
    <w:rsid w:val="00766FEA"/>
    <w:rsid w:val="007674DE"/>
    <w:rsid w:val="00767753"/>
    <w:rsid w:val="00770737"/>
    <w:rsid w:val="00771E0D"/>
    <w:rsid w:val="007722AC"/>
    <w:rsid w:val="00772561"/>
    <w:rsid w:val="00774AE8"/>
    <w:rsid w:val="00775021"/>
    <w:rsid w:val="00777C2F"/>
    <w:rsid w:val="007803A5"/>
    <w:rsid w:val="0078073E"/>
    <w:rsid w:val="0078578B"/>
    <w:rsid w:val="00785CDE"/>
    <w:rsid w:val="0078702B"/>
    <w:rsid w:val="00790D8D"/>
    <w:rsid w:val="007927CE"/>
    <w:rsid w:val="0079549A"/>
    <w:rsid w:val="00797798"/>
    <w:rsid w:val="007A0236"/>
    <w:rsid w:val="007A1407"/>
    <w:rsid w:val="007A1CE4"/>
    <w:rsid w:val="007A34F5"/>
    <w:rsid w:val="007A732A"/>
    <w:rsid w:val="007A79A3"/>
    <w:rsid w:val="007B032D"/>
    <w:rsid w:val="007B22E8"/>
    <w:rsid w:val="007B23EC"/>
    <w:rsid w:val="007B47F1"/>
    <w:rsid w:val="007C136E"/>
    <w:rsid w:val="007C5F34"/>
    <w:rsid w:val="007C7D10"/>
    <w:rsid w:val="007D122C"/>
    <w:rsid w:val="007D1332"/>
    <w:rsid w:val="007D23F5"/>
    <w:rsid w:val="007D36D9"/>
    <w:rsid w:val="007D562A"/>
    <w:rsid w:val="007D6BA1"/>
    <w:rsid w:val="007E00A6"/>
    <w:rsid w:val="007E2D96"/>
    <w:rsid w:val="007E45F4"/>
    <w:rsid w:val="007E4D18"/>
    <w:rsid w:val="007E524F"/>
    <w:rsid w:val="007E5902"/>
    <w:rsid w:val="007E6AEF"/>
    <w:rsid w:val="007E7121"/>
    <w:rsid w:val="007F1A91"/>
    <w:rsid w:val="008007FF"/>
    <w:rsid w:val="00802B93"/>
    <w:rsid w:val="0080316B"/>
    <w:rsid w:val="00807140"/>
    <w:rsid w:val="0081003D"/>
    <w:rsid w:val="00813680"/>
    <w:rsid w:val="008140D4"/>
    <w:rsid w:val="00814651"/>
    <w:rsid w:val="008156EC"/>
    <w:rsid w:val="0081627F"/>
    <w:rsid w:val="00817C1A"/>
    <w:rsid w:val="00820499"/>
    <w:rsid w:val="00820C21"/>
    <w:rsid w:val="008240BA"/>
    <w:rsid w:val="008244CB"/>
    <w:rsid w:val="00824D4A"/>
    <w:rsid w:val="00830043"/>
    <w:rsid w:val="008315B4"/>
    <w:rsid w:val="00831AB6"/>
    <w:rsid w:val="00832D65"/>
    <w:rsid w:val="00832DBE"/>
    <w:rsid w:val="00834517"/>
    <w:rsid w:val="00837482"/>
    <w:rsid w:val="008404C4"/>
    <w:rsid w:val="00841244"/>
    <w:rsid w:val="00843D9A"/>
    <w:rsid w:val="00844942"/>
    <w:rsid w:val="00846466"/>
    <w:rsid w:val="00846FDE"/>
    <w:rsid w:val="0085106F"/>
    <w:rsid w:val="0085280C"/>
    <w:rsid w:val="008542C5"/>
    <w:rsid w:val="00854603"/>
    <w:rsid w:val="00855F5D"/>
    <w:rsid w:val="00856707"/>
    <w:rsid w:val="00861463"/>
    <w:rsid w:val="00861B3A"/>
    <w:rsid w:val="00862731"/>
    <w:rsid w:val="008642AB"/>
    <w:rsid w:val="00864B7D"/>
    <w:rsid w:val="008650D8"/>
    <w:rsid w:val="0086554B"/>
    <w:rsid w:val="008655DB"/>
    <w:rsid w:val="00867558"/>
    <w:rsid w:val="00867922"/>
    <w:rsid w:val="00871B82"/>
    <w:rsid w:val="008756F9"/>
    <w:rsid w:val="00882083"/>
    <w:rsid w:val="008829D1"/>
    <w:rsid w:val="0088347C"/>
    <w:rsid w:val="00884277"/>
    <w:rsid w:val="00885AE2"/>
    <w:rsid w:val="0088693A"/>
    <w:rsid w:val="008878D8"/>
    <w:rsid w:val="00890AA3"/>
    <w:rsid w:val="00891DF0"/>
    <w:rsid w:val="0089232D"/>
    <w:rsid w:val="008927C4"/>
    <w:rsid w:val="00892DA5"/>
    <w:rsid w:val="0089390A"/>
    <w:rsid w:val="00894AFE"/>
    <w:rsid w:val="0089626D"/>
    <w:rsid w:val="008A1A0C"/>
    <w:rsid w:val="008A30AF"/>
    <w:rsid w:val="008A37CB"/>
    <w:rsid w:val="008A4568"/>
    <w:rsid w:val="008A6F31"/>
    <w:rsid w:val="008B1417"/>
    <w:rsid w:val="008B3168"/>
    <w:rsid w:val="008B48D0"/>
    <w:rsid w:val="008B4FA1"/>
    <w:rsid w:val="008B6666"/>
    <w:rsid w:val="008B7B94"/>
    <w:rsid w:val="008C294D"/>
    <w:rsid w:val="008C2F90"/>
    <w:rsid w:val="008C3A8B"/>
    <w:rsid w:val="008C4C08"/>
    <w:rsid w:val="008C6191"/>
    <w:rsid w:val="008C638D"/>
    <w:rsid w:val="008C64C5"/>
    <w:rsid w:val="008C75B7"/>
    <w:rsid w:val="008D195E"/>
    <w:rsid w:val="008D20F3"/>
    <w:rsid w:val="008D223B"/>
    <w:rsid w:val="008D31B3"/>
    <w:rsid w:val="008D793A"/>
    <w:rsid w:val="008D7F75"/>
    <w:rsid w:val="008E0A48"/>
    <w:rsid w:val="008E14C6"/>
    <w:rsid w:val="008E1584"/>
    <w:rsid w:val="008E37F8"/>
    <w:rsid w:val="008E3821"/>
    <w:rsid w:val="008E43FD"/>
    <w:rsid w:val="008E5165"/>
    <w:rsid w:val="008E7369"/>
    <w:rsid w:val="008F1970"/>
    <w:rsid w:val="008F219F"/>
    <w:rsid w:val="008F372E"/>
    <w:rsid w:val="008F3A69"/>
    <w:rsid w:val="008F4A66"/>
    <w:rsid w:val="008F5DB0"/>
    <w:rsid w:val="008F6013"/>
    <w:rsid w:val="008F6A0E"/>
    <w:rsid w:val="008F6BD1"/>
    <w:rsid w:val="008F702E"/>
    <w:rsid w:val="00900B50"/>
    <w:rsid w:val="00900E9D"/>
    <w:rsid w:val="00902114"/>
    <w:rsid w:val="00902759"/>
    <w:rsid w:val="009041AB"/>
    <w:rsid w:val="00905290"/>
    <w:rsid w:val="00910596"/>
    <w:rsid w:val="00910A82"/>
    <w:rsid w:val="00915015"/>
    <w:rsid w:val="009150D7"/>
    <w:rsid w:val="00916B20"/>
    <w:rsid w:val="00917F08"/>
    <w:rsid w:val="00923869"/>
    <w:rsid w:val="00925EB9"/>
    <w:rsid w:val="00926C10"/>
    <w:rsid w:val="00926C6F"/>
    <w:rsid w:val="00926CAF"/>
    <w:rsid w:val="00931C22"/>
    <w:rsid w:val="00932CF8"/>
    <w:rsid w:val="0093460E"/>
    <w:rsid w:val="00936F8A"/>
    <w:rsid w:val="00940056"/>
    <w:rsid w:val="009400EA"/>
    <w:rsid w:val="00940F56"/>
    <w:rsid w:val="00942E17"/>
    <w:rsid w:val="00943775"/>
    <w:rsid w:val="00943CA2"/>
    <w:rsid w:val="00944BD7"/>
    <w:rsid w:val="0095044A"/>
    <w:rsid w:val="00951D36"/>
    <w:rsid w:val="00951E3E"/>
    <w:rsid w:val="009529FC"/>
    <w:rsid w:val="00952A98"/>
    <w:rsid w:val="00953DD5"/>
    <w:rsid w:val="00957126"/>
    <w:rsid w:val="00957910"/>
    <w:rsid w:val="0096262A"/>
    <w:rsid w:val="009638C5"/>
    <w:rsid w:val="00963B41"/>
    <w:rsid w:val="009640AF"/>
    <w:rsid w:val="00971C47"/>
    <w:rsid w:val="00974FB5"/>
    <w:rsid w:val="009773B9"/>
    <w:rsid w:val="009778C0"/>
    <w:rsid w:val="00980D36"/>
    <w:rsid w:val="009831AE"/>
    <w:rsid w:val="0098576D"/>
    <w:rsid w:val="00986771"/>
    <w:rsid w:val="00987CC3"/>
    <w:rsid w:val="0099210A"/>
    <w:rsid w:val="009922F9"/>
    <w:rsid w:val="00992DC0"/>
    <w:rsid w:val="00993108"/>
    <w:rsid w:val="00993E37"/>
    <w:rsid w:val="009963FA"/>
    <w:rsid w:val="00997D88"/>
    <w:rsid w:val="009A2470"/>
    <w:rsid w:val="009A59D8"/>
    <w:rsid w:val="009A7257"/>
    <w:rsid w:val="009A74BD"/>
    <w:rsid w:val="009A7963"/>
    <w:rsid w:val="009B01CF"/>
    <w:rsid w:val="009B039F"/>
    <w:rsid w:val="009B051B"/>
    <w:rsid w:val="009B1B5F"/>
    <w:rsid w:val="009B23C3"/>
    <w:rsid w:val="009B28D3"/>
    <w:rsid w:val="009B5239"/>
    <w:rsid w:val="009C0592"/>
    <w:rsid w:val="009C1A6A"/>
    <w:rsid w:val="009C3ADC"/>
    <w:rsid w:val="009C466D"/>
    <w:rsid w:val="009C4670"/>
    <w:rsid w:val="009C48B3"/>
    <w:rsid w:val="009C490D"/>
    <w:rsid w:val="009C6C2C"/>
    <w:rsid w:val="009C73C0"/>
    <w:rsid w:val="009D3A72"/>
    <w:rsid w:val="009D47F8"/>
    <w:rsid w:val="009D4D07"/>
    <w:rsid w:val="009D6094"/>
    <w:rsid w:val="009D65DA"/>
    <w:rsid w:val="009D6B63"/>
    <w:rsid w:val="009E2106"/>
    <w:rsid w:val="009E2E61"/>
    <w:rsid w:val="009E4B9F"/>
    <w:rsid w:val="009E6BF7"/>
    <w:rsid w:val="009F0943"/>
    <w:rsid w:val="009F2E09"/>
    <w:rsid w:val="009F3E23"/>
    <w:rsid w:val="009F6A0D"/>
    <w:rsid w:val="009F750F"/>
    <w:rsid w:val="00A00871"/>
    <w:rsid w:val="00A009CF"/>
    <w:rsid w:val="00A00AE3"/>
    <w:rsid w:val="00A02565"/>
    <w:rsid w:val="00A02AA6"/>
    <w:rsid w:val="00A03D67"/>
    <w:rsid w:val="00A05BEC"/>
    <w:rsid w:val="00A12A4B"/>
    <w:rsid w:val="00A146E0"/>
    <w:rsid w:val="00A14B3E"/>
    <w:rsid w:val="00A15C96"/>
    <w:rsid w:val="00A15F57"/>
    <w:rsid w:val="00A171AB"/>
    <w:rsid w:val="00A177D2"/>
    <w:rsid w:val="00A207D0"/>
    <w:rsid w:val="00A21014"/>
    <w:rsid w:val="00A22D29"/>
    <w:rsid w:val="00A2355F"/>
    <w:rsid w:val="00A236F5"/>
    <w:rsid w:val="00A24D6C"/>
    <w:rsid w:val="00A24F4F"/>
    <w:rsid w:val="00A27107"/>
    <w:rsid w:val="00A30AC7"/>
    <w:rsid w:val="00A3180D"/>
    <w:rsid w:val="00A31AB8"/>
    <w:rsid w:val="00A31BB8"/>
    <w:rsid w:val="00A32822"/>
    <w:rsid w:val="00A3457E"/>
    <w:rsid w:val="00A3500E"/>
    <w:rsid w:val="00A35221"/>
    <w:rsid w:val="00A403EC"/>
    <w:rsid w:val="00A417C8"/>
    <w:rsid w:val="00A42E2C"/>
    <w:rsid w:val="00A43ADD"/>
    <w:rsid w:val="00A44056"/>
    <w:rsid w:val="00A44C47"/>
    <w:rsid w:val="00A50809"/>
    <w:rsid w:val="00A50EB9"/>
    <w:rsid w:val="00A53FAC"/>
    <w:rsid w:val="00A54666"/>
    <w:rsid w:val="00A569CC"/>
    <w:rsid w:val="00A56E2B"/>
    <w:rsid w:val="00A61B9F"/>
    <w:rsid w:val="00A629C5"/>
    <w:rsid w:val="00A64EAA"/>
    <w:rsid w:val="00A66453"/>
    <w:rsid w:val="00A6775A"/>
    <w:rsid w:val="00A71C32"/>
    <w:rsid w:val="00A72185"/>
    <w:rsid w:val="00A73C71"/>
    <w:rsid w:val="00A7423C"/>
    <w:rsid w:val="00A76072"/>
    <w:rsid w:val="00A80978"/>
    <w:rsid w:val="00A81E31"/>
    <w:rsid w:val="00A839E9"/>
    <w:rsid w:val="00A83F30"/>
    <w:rsid w:val="00A8639D"/>
    <w:rsid w:val="00A86950"/>
    <w:rsid w:val="00A86A7F"/>
    <w:rsid w:val="00A92278"/>
    <w:rsid w:val="00A92285"/>
    <w:rsid w:val="00A931F8"/>
    <w:rsid w:val="00A93C6E"/>
    <w:rsid w:val="00A93EBE"/>
    <w:rsid w:val="00A948FD"/>
    <w:rsid w:val="00A954A9"/>
    <w:rsid w:val="00AA3B53"/>
    <w:rsid w:val="00AA4737"/>
    <w:rsid w:val="00AA592D"/>
    <w:rsid w:val="00AA64C7"/>
    <w:rsid w:val="00AB2B55"/>
    <w:rsid w:val="00AB39E1"/>
    <w:rsid w:val="00AB3E52"/>
    <w:rsid w:val="00AB400E"/>
    <w:rsid w:val="00AB5DD0"/>
    <w:rsid w:val="00AB6E6F"/>
    <w:rsid w:val="00AC0F51"/>
    <w:rsid w:val="00AC3416"/>
    <w:rsid w:val="00AC72FD"/>
    <w:rsid w:val="00AC7C37"/>
    <w:rsid w:val="00AD197F"/>
    <w:rsid w:val="00AD2C5E"/>
    <w:rsid w:val="00AD3395"/>
    <w:rsid w:val="00AD4F41"/>
    <w:rsid w:val="00AD7494"/>
    <w:rsid w:val="00AE0210"/>
    <w:rsid w:val="00AE1459"/>
    <w:rsid w:val="00AE2008"/>
    <w:rsid w:val="00AE3FB3"/>
    <w:rsid w:val="00AE4128"/>
    <w:rsid w:val="00AE435B"/>
    <w:rsid w:val="00AE4792"/>
    <w:rsid w:val="00AE4DB4"/>
    <w:rsid w:val="00AE4E72"/>
    <w:rsid w:val="00AE51E1"/>
    <w:rsid w:val="00AE5D3C"/>
    <w:rsid w:val="00AE67B0"/>
    <w:rsid w:val="00AE68FF"/>
    <w:rsid w:val="00AE798E"/>
    <w:rsid w:val="00AF132B"/>
    <w:rsid w:val="00AF2D9F"/>
    <w:rsid w:val="00AF3994"/>
    <w:rsid w:val="00AF4A07"/>
    <w:rsid w:val="00AF74E7"/>
    <w:rsid w:val="00B01AD1"/>
    <w:rsid w:val="00B037F4"/>
    <w:rsid w:val="00B03A3D"/>
    <w:rsid w:val="00B04C44"/>
    <w:rsid w:val="00B0518E"/>
    <w:rsid w:val="00B05D5C"/>
    <w:rsid w:val="00B06324"/>
    <w:rsid w:val="00B07FAE"/>
    <w:rsid w:val="00B11DF3"/>
    <w:rsid w:val="00B120B0"/>
    <w:rsid w:val="00B13D1D"/>
    <w:rsid w:val="00B157A2"/>
    <w:rsid w:val="00B17178"/>
    <w:rsid w:val="00B17459"/>
    <w:rsid w:val="00B20253"/>
    <w:rsid w:val="00B20268"/>
    <w:rsid w:val="00B20EBC"/>
    <w:rsid w:val="00B21991"/>
    <w:rsid w:val="00B226DD"/>
    <w:rsid w:val="00B2293E"/>
    <w:rsid w:val="00B22B63"/>
    <w:rsid w:val="00B257E6"/>
    <w:rsid w:val="00B259D7"/>
    <w:rsid w:val="00B27FDD"/>
    <w:rsid w:val="00B303AE"/>
    <w:rsid w:val="00B341CA"/>
    <w:rsid w:val="00B3544D"/>
    <w:rsid w:val="00B3585E"/>
    <w:rsid w:val="00B360A4"/>
    <w:rsid w:val="00B36574"/>
    <w:rsid w:val="00B3659D"/>
    <w:rsid w:val="00B3732E"/>
    <w:rsid w:val="00B40665"/>
    <w:rsid w:val="00B40A44"/>
    <w:rsid w:val="00B40ED7"/>
    <w:rsid w:val="00B41922"/>
    <w:rsid w:val="00B41AEC"/>
    <w:rsid w:val="00B4270D"/>
    <w:rsid w:val="00B44719"/>
    <w:rsid w:val="00B45809"/>
    <w:rsid w:val="00B52824"/>
    <w:rsid w:val="00B52FE2"/>
    <w:rsid w:val="00B54213"/>
    <w:rsid w:val="00B552FE"/>
    <w:rsid w:val="00B56737"/>
    <w:rsid w:val="00B608CA"/>
    <w:rsid w:val="00B61186"/>
    <w:rsid w:val="00B62D22"/>
    <w:rsid w:val="00B62F4A"/>
    <w:rsid w:val="00B66DFA"/>
    <w:rsid w:val="00B7215F"/>
    <w:rsid w:val="00B72279"/>
    <w:rsid w:val="00B72B4A"/>
    <w:rsid w:val="00B74358"/>
    <w:rsid w:val="00B75FBB"/>
    <w:rsid w:val="00B764D5"/>
    <w:rsid w:val="00B76993"/>
    <w:rsid w:val="00B7712E"/>
    <w:rsid w:val="00B77420"/>
    <w:rsid w:val="00B80CEF"/>
    <w:rsid w:val="00B813E3"/>
    <w:rsid w:val="00B82816"/>
    <w:rsid w:val="00B848E9"/>
    <w:rsid w:val="00B86A7B"/>
    <w:rsid w:val="00B92710"/>
    <w:rsid w:val="00B94007"/>
    <w:rsid w:val="00B94316"/>
    <w:rsid w:val="00B971E7"/>
    <w:rsid w:val="00B97947"/>
    <w:rsid w:val="00BA1943"/>
    <w:rsid w:val="00BA3990"/>
    <w:rsid w:val="00BA5860"/>
    <w:rsid w:val="00BA5E33"/>
    <w:rsid w:val="00BB0D3E"/>
    <w:rsid w:val="00BB2390"/>
    <w:rsid w:val="00BB323A"/>
    <w:rsid w:val="00BB4EC1"/>
    <w:rsid w:val="00BB5791"/>
    <w:rsid w:val="00BB687B"/>
    <w:rsid w:val="00BC046F"/>
    <w:rsid w:val="00BC1015"/>
    <w:rsid w:val="00BC1987"/>
    <w:rsid w:val="00BC1BFD"/>
    <w:rsid w:val="00BC355B"/>
    <w:rsid w:val="00BC4636"/>
    <w:rsid w:val="00BC4726"/>
    <w:rsid w:val="00BD0CBE"/>
    <w:rsid w:val="00BD1602"/>
    <w:rsid w:val="00BD1B48"/>
    <w:rsid w:val="00BD299B"/>
    <w:rsid w:val="00BD5DF1"/>
    <w:rsid w:val="00BE0058"/>
    <w:rsid w:val="00BE0C2F"/>
    <w:rsid w:val="00BE10BC"/>
    <w:rsid w:val="00BE310C"/>
    <w:rsid w:val="00BE52EE"/>
    <w:rsid w:val="00BE5BD0"/>
    <w:rsid w:val="00C000DB"/>
    <w:rsid w:val="00C010BB"/>
    <w:rsid w:val="00C01F76"/>
    <w:rsid w:val="00C04370"/>
    <w:rsid w:val="00C04C8C"/>
    <w:rsid w:val="00C10024"/>
    <w:rsid w:val="00C100CD"/>
    <w:rsid w:val="00C1114F"/>
    <w:rsid w:val="00C11C66"/>
    <w:rsid w:val="00C123E0"/>
    <w:rsid w:val="00C167E6"/>
    <w:rsid w:val="00C20CD5"/>
    <w:rsid w:val="00C2162A"/>
    <w:rsid w:val="00C2232C"/>
    <w:rsid w:val="00C24206"/>
    <w:rsid w:val="00C2437A"/>
    <w:rsid w:val="00C248F1"/>
    <w:rsid w:val="00C24B67"/>
    <w:rsid w:val="00C26085"/>
    <w:rsid w:val="00C26A82"/>
    <w:rsid w:val="00C26B88"/>
    <w:rsid w:val="00C27391"/>
    <w:rsid w:val="00C31DD5"/>
    <w:rsid w:val="00C3313D"/>
    <w:rsid w:val="00C35008"/>
    <w:rsid w:val="00C354DC"/>
    <w:rsid w:val="00C35792"/>
    <w:rsid w:val="00C357B8"/>
    <w:rsid w:val="00C3681B"/>
    <w:rsid w:val="00C4027F"/>
    <w:rsid w:val="00C40ACC"/>
    <w:rsid w:val="00C40C1B"/>
    <w:rsid w:val="00C40F19"/>
    <w:rsid w:val="00C41B5C"/>
    <w:rsid w:val="00C427A2"/>
    <w:rsid w:val="00C42D93"/>
    <w:rsid w:val="00C471C4"/>
    <w:rsid w:val="00C476B0"/>
    <w:rsid w:val="00C50DA8"/>
    <w:rsid w:val="00C51B41"/>
    <w:rsid w:val="00C526BA"/>
    <w:rsid w:val="00C54037"/>
    <w:rsid w:val="00C56A15"/>
    <w:rsid w:val="00C57C7F"/>
    <w:rsid w:val="00C6020D"/>
    <w:rsid w:val="00C62414"/>
    <w:rsid w:val="00C62517"/>
    <w:rsid w:val="00C647D8"/>
    <w:rsid w:val="00C64E9F"/>
    <w:rsid w:val="00C6577B"/>
    <w:rsid w:val="00C6692A"/>
    <w:rsid w:val="00C676CA"/>
    <w:rsid w:val="00C7094E"/>
    <w:rsid w:val="00C717B4"/>
    <w:rsid w:val="00C72BEB"/>
    <w:rsid w:val="00C73142"/>
    <w:rsid w:val="00C75964"/>
    <w:rsid w:val="00C760CF"/>
    <w:rsid w:val="00C7730A"/>
    <w:rsid w:val="00C81C7F"/>
    <w:rsid w:val="00C826E3"/>
    <w:rsid w:val="00C82C47"/>
    <w:rsid w:val="00C835FE"/>
    <w:rsid w:val="00C86F65"/>
    <w:rsid w:val="00C87B4D"/>
    <w:rsid w:val="00C91BAF"/>
    <w:rsid w:val="00C92B0A"/>
    <w:rsid w:val="00C92EC9"/>
    <w:rsid w:val="00C9358E"/>
    <w:rsid w:val="00C95693"/>
    <w:rsid w:val="00C96C3B"/>
    <w:rsid w:val="00C97B8E"/>
    <w:rsid w:val="00CA1CFC"/>
    <w:rsid w:val="00CA23B4"/>
    <w:rsid w:val="00CA2C28"/>
    <w:rsid w:val="00CA3291"/>
    <w:rsid w:val="00CA3358"/>
    <w:rsid w:val="00CA3D6D"/>
    <w:rsid w:val="00CA4641"/>
    <w:rsid w:val="00CA5CEB"/>
    <w:rsid w:val="00CA5EFB"/>
    <w:rsid w:val="00CA67D7"/>
    <w:rsid w:val="00CB0E2E"/>
    <w:rsid w:val="00CB4C24"/>
    <w:rsid w:val="00CB67B5"/>
    <w:rsid w:val="00CB6B55"/>
    <w:rsid w:val="00CB6D80"/>
    <w:rsid w:val="00CC3067"/>
    <w:rsid w:val="00CC35A2"/>
    <w:rsid w:val="00CC6213"/>
    <w:rsid w:val="00CD0169"/>
    <w:rsid w:val="00CD197B"/>
    <w:rsid w:val="00CD1AAB"/>
    <w:rsid w:val="00CD3886"/>
    <w:rsid w:val="00CD4938"/>
    <w:rsid w:val="00CD49CA"/>
    <w:rsid w:val="00CD6B86"/>
    <w:rsid w:val="00CD6E8C"/>
    <w:rsid w:val="00CE6223"/>
    <w:rsid w:val="00CE64DC"/>
    <w:rsid w:val="00CE6A8D"/>
    <w:rsid w:val="00CE7AB4"/>
    <w:rsid w:val="00CF1DD0"/>
    <w:rsid w:val="00CF2D51"/>
    <w:rsid w:val="00CF3F7C"/>
    <w:rsid w:val="00CF4350"/>
    <w:rsid w:val="00CF712B"/>
    <w:rsid w:val="00CF726D"/>
    <w:rsid w:val="00D007CE"/>
    <w:rsid w:val="00D00CEE"/>
    <w:rsid w:val="00D041E1"/>
    <w:rsid w:val="00D043E9"/>
    <w:rsid w:val="00D062D1"/>
    <w:rsid w:val="00D067CF"/>
    <w:rsid w:val="00D06FF5"/>
    <w:rsid w:val="00D12F6E"/>
    <w:rsid w:val="00D13F24"/>
    <w:rsid w:val="00D14CAC"/>
    <w:rsid w:val="00D14DCF"/>
    <w:rsid w:val="00D20916"/>
    <w:rsid w:val="00D2307D"/>
    <w:rsid w:val="00D23D90"/>
    <w:rsid w:val="00D23FAF"/>
    <w:rsid w:val="00D24109"/>
    <w:rsid w:val="00D317CE"/>
    <w:rsid w:val="00D328D6"/>
    <w:rsid w:val="00D33D8D"/>
    <w:rsid w:val="00D3527E"/>
    <w:rsid w:val="00D36EB5"/>
    <w:rsid w:val="00D3700E"/>
    <w:rsid w:val="00D37530"/>
    <w:rsid w:val="00D40315"/>
    <w:rsid w:val="00D41C37"/>
    <w:rsid w:val="00D42C50"/>
    <w:rsid w:val="00D4594E"/>
    <w:rsid w:val="00D5011D"/>
    <w:rsid w:val="00D50384"/>
    <w:rsid w:val="00D5594B"/>
    <w:rsid w:val="00D562BF"/>
    <w:rsid w:val="00D56D2E"/>
    <w:rsid w:val="00D61AE3"/>
    <w:rsid w:val="00D634DD"/>
    <w:rsid w:val="00D66782"/>
    <w:rsid w:val="00D701D4"/>
    <w:rsid w:val="00D724F2"/>
    <w:rsid w:val="00D72EFD"/>
    <w:rsid w:val="00D74314"/>
    <w:rsid w:val="00D74A58"/>
    <w:rsid w:val="00D76D91"/>
    <w:rsid w:val="00D76EEF"/>
    <w:rsid w:val="00D77285"/>
    <w:rsid w:val="00D80459"/>
    <w:rsid w:val="00D80786"/>
    <w:rsid w:val="00D835E0"/>
    <w:rsid w:val="00D8369E"/>
    <w:rsid w:val="00D863F8"/>
    <w:rsid w:val="00D90118"/>
    <w:rsid w:val="00D90159"/>
    <w:rsid w:val="00D934D7"/>
    <w:rsid w:val="00D94645"/>
    <w:rsid w:val="00D94D6E"/>
    <w:rsid w:val="00D95CC5"/>
    <w:rsid w:val="00D95FF9"/>
    <w:rsid w:val="00D96599"/>
    <w:rsid w:val="00D96E22"/>
    <w:rsid w:val="00DA2C1F"/>
    <w:rsid w:val="00DA2F73"/>
    <w:rsid w:val="00DA350D"/>
    <w:rsid w:val="00DA3A6A"/>
    <w:rsid w:val="00DA3E11"/>
    <w:rsid w:val="00DA54CB"/>
    <w:rsid w:val="00DA78C0"/>
    <w:rsid w:val="00DB08CB"/>
    <w:rsid w:val="00DB10F7"/>
    <w:rsid w:val="00DB2E69"/>
    <w:rsid w:val="00DB4254"/>
    <w:rsid w:val="00DB4BDF"/>
    <w:rsid w:val="00DB6DE0"/>
    <w:rsid w:val="00DC00D4"/>
    <w:rsid w:val="00DC2244"/>
    <w:rsid w:val="00DC4526"/>
    <w:rsid w:val="00DC7501"/>
    <w:rsid w:val="00DD269A"/>
    <w:rsid w:val="00DD293F"/>
    <w:rsid w:val="00DD3560"/>
    <w:rsid w:val="00DD3AF5"/>
    <w:rsid w:val="00DD529C"/>
    <w:rsid w:val="00DD5611"/>
    <w:rsid w:val="00DD5924"/>
    <w:rsid w:val="00DE1F77"/>
    <w:rsid w:val="00DE21D1"/>
    <w:rsid w:val="00DE310D"/>
    <w:rsid w:val="00DE3E62"/>
    <w:rsid w:val="00DE7397"/>
    <w:rsid w:val="00DF0B55"/>
    <w:rsid w:val="00DF1AFE"/>
    <w:rsid w:val="00DF20DB"/>
    <w:rsid w:val="00DF21E3"/>
    <w:rsid w:val="00DF31F7"/>
    <w:rsid w:val="00DF38E6"/>
    <w:rsid w:val="00DF3E25"/>
    <w:rsid w:val="00DF3EF1"/>
    <w:rsid w:val="00DF448A"/>
    <w:rsid w:val="00DF7099"/>
    <w:rsid w:val="00DF7E9D"/>
    <w:rsid w:val="00E01729"/>
    <w:rsid w:val="00E03142"/>
    <w:rsid w:val="00E0385D"/>
    <w:rsid w:val="00E05CB2"/>
    <w:rsid w:val="00E06265"/>
    <w:rsid w:val="00E06E0B"/>
    <w:rsid w:val="00E06EF1"/>
    <w:rsid w:val="00E0715A"/>
    <w:rsid w:val="00E10F6B"/>
    <w:rsid w:val="00E124C0"/>
    <w:rsid w:val="00E14144"/>
    <w:rsid w:val="00E14487"/>
    <w:rsid w:val="00E152AD"/>
    <w:rsid w:val="00E16536"/>
    <w:rsid w:val="00E17A76"/>
    <w:rsid w:val="00E17CCA"/>
    <w:rsid w:val="00E20243"/>
    <w:rsid w:val="00E21111"/>
    <w:rsid w:val="00E217E6"/>
    <w:rsid w:val="00E241A1"/>
    <w:rsid w:val="00E244C4"/>
    <w:rsid w:val="00E24F86"/>
    <w:rsid w:val="00E27DC6"/>
    <w:rsid w:val="00E328B0"/>
    <w:rsid w:val="00E3326D"/>
    <w:rsid w:val="00E33605"/>
    <w:rsid w:val="00E33ECA"/>
    <w:rsid w:val="00E346C3"/>
    <w:rsid w:val="00E379A1"/>
    <w:rsid w:val="00E409FB"/>
    <w:rsid w:val="00E40EC3"/>
    <w:rsid w:val="00E418CA"/>
    <w:rsid w:val="00E42738"/>
    <w:rsid w:val="00E432C3"/>
    <w:rsid w:val="00E43859"/>
    <w:rsid w:val="00E44D88"/>
    <w:rsid w:val="00E4672E"/>
    <w:rsid w:val="00E47055"/>
    <w:rsid w:val="00E50F6B"/>
    <w:rsid w:val="00E52CC2"/>
    <w:rsid w:val="00E53C1C"/>
    <w:rsid w:val="00E55300"/>
    <w:rsid w:val="00E61BB8"/>
    <w:rsid w:val="00E658E8"/>
    <w:rsid w:val="00E6652A"/>
    <w:rsid w:val="00E667AC"/>
    <w:rsid w:val="00E7048F"/>
    <w:rsid w:val="00E70C68"/>
    <w:rsid w:val="00E71350"/>
    <w:rsid w:val="00E745ED"/>
    <w:rsid w:val="00E7487E"/>
    <w:rsid w:val="00E74CF7"/>
    <w:rsid w:val="00E756B0"/>
    <w:rsid w:val="00E764E9"/>
    <w:rsid w:val="00E777D8"/>
    <w:rsid w:val="00E80188"/>
    <w:rsid w:val="00E82EA0"/>
    <w:rsid w:val="00E86074"/>
    <w:rsid w:val="00E865FD"/>
    <w:rsid w:val="00E87A73"/>
    <w:rsid w:val="00E90100"/>
    <w:rsid w:val="00E90DA0"/>
    <w:rsid w:val="00E929F7"/>
    <w:rsid w:val="00E935A3"/>
    <w:rsid w:val="00E943F1"/>
    <w:rsid w:val="00E95878"/>
    <w:rsid w:val="00EA01ED"/>
    <w:rsid w:val="00EA0C06"/>
    <w:rsid w:val="00EA19E2"/>
    <w:rsid w:val="00EA1CD3"/>
    <w:rsid w:val="00EA38E3"/>
    <w:rsid w:val="00EA3F9E"/>
    <w:rsid w:val="00EA45A2"/>
    <w:rsid w:val="00EA46D2"/>
    <w:rsid w:val="00EA592C"/>
    <w:rsid w:val="00EA5B3F"/>
    <w:rsid w:val="00EA5E0B"/>
    <w:rsid w:val="00EA7294"/>
    <w:rsid w:val="00EA7FE2"/>
    <w:rsid w:val="00EB02B3"/>
    <w:rsid w:val="00EB061F"/>
    <w:rsid w:val="00EB0D1A"/>
    <w:rsid w:val="00EB41AA"/>
    <w:rsid w:val="00EB45C3"/>
    <w:rsid w:val="00EB4C8A"/>
    <w:rsid w:val="00EB51A9"/>
    <w:rsid w:val="00EB6100"/>
    <w:rsid w:val="00EB6173"/>
    <w:rsid w:val="00EB7389"/>
    <w:rsid w:val="00EB79BA"/>
    <w:rsid w:val="00EC0A97"/>
    <w:rsid w:val="00EC440D"/>
    <w:rsid w:val="00EC5207"/>
    <w:rsid w:val="00ED0AEB"/>
    <w:rsid w:val="00ED3FE7"/>
    <w:rsid w:val="00ED546B"/>
    <w:rsid w:val="00EE1865"/>
    <w:rsid w:val="00EE1E1F"/>
    <w:rsid w:val="00EE47A6"/>
    <w:rsid w:val="00EE4FA5"/>
    <w:rsid w:val="00EF0A42"/>
    <w:rsid w:val="00EF10F2"/>
    <w:rsid w:val="00EF1C28"/>
    <w:rsid w:val="00EF55DA"/>
    <w:rsid w:val="00EF6463"/>
    <w:rsid w:val="00F101E7"/>
    <w:rsid w:val="00F117EC"/>
    <w:rsid w:val="00F13795"/>
    <w:rsid w:val="00F14461"/>
    <w:rsid w:val="00F165CE"/>
    <w:rsid w:val="00F251DD"/>
    <w:rsid w:val="00F27E41"/>
    <w:rsid w:val="00F305B9"/>
    <w:rsid w:val="00F31E3F"/>
    <w:rsid w:val="00F31E49"/>
    <w:rsid w:val="00F325A9"/>
    <w:rsid w:val="00F343F2"/>
    <w:rsid w:val="00F34DC3"/>
    <w:rsid w:val="00F373A3"/>
    <w:rsid w:val="00F37AC4"/>
    <w:rsid w:val="00F41A65"/>
    <w:rsid w:val="00F41C29"/>
    <w:rsid w:val="00F431D7"/>
    <w:rsid w:val="00F47ACE"/>
    <w:rsid w:val="00F47E5F"/>
    <w:rsid w:val="00F50687"/>
    <w:rsid w:val="00F529EC"/>
    <w:rsid w:val="00F538E7"/>
    <w:rsid w:val="00F545E8"/>
    <w:rsid w:val="00F5605F"/>
    <w:rsid w:val="00F616A8"/>
    <w:rsid w:val="00F67BC9"/>
    <w:rsid w:val="00F71A0F"/>
    <w:rsid w:val="00F71CCC"/>
    <w:rsid w:val="00F71D6F"/>
    <w:rsid w:val="00F724A0"/>
    <w:rsid w:val="00F74C07"/>
    <w:rsid w:val="00F7561F"/>
    <w:rsid w:val="00F80363"/>
    <w:rsid w:val="00F803FD"/>
    <w:rsid w:val="00F806FA"/>
    <w:rsid w:val="00F80F2D"/>
    <w:rsid w:val="00F837DC"/>
    <w:rsid w:val="00F861B3"/>
    <w:rsid w:val="00F8686F"/>
    <w:rsid w:val="00F86CEC"/>
    <w:rsid w:val="00F91C11"/>
    <w:rsid w:val="00F939D5"/>
    <w:rsid w:val="00F95A6F"/>
    <w:rsid w:val="00F95DE0"/>
    <w:rsid w:val="00F9614F"/>
    <w:rsid w:val="00F970E8"/>
    <w:rsid w:val="00FA0035"/>
    <w:rsid w:val="00FA06F0"/>
    <w:rsid w:val="00FA2EF7"/>
    <w:rsid w:val="00FA39DF"/>
    <w:rsid w:val="00FA3E05"/>
    <w:rsid w:val="00FA3E89"/>
    <w:rsid w:val="00FA48B8"/>
    <w:rsid w:val="00FA49D6"/>
    <w:rsid w:val="00FA60A6"/>
    <w:rsid w:val="00FA6946"/>
    <w:rsid w:val="00FA7344"/>
    <w:rsid w:val="00FB115E"/>
    <w:rsid w:val="00FB23DF"/>
    <w:rsid w:val="00FB517C"/>
    <w:rsid w:val="00FB591F"/>
    <w:rsid w:val="00FB5B43"/>
    <w:rsid w:val="00FC04BF"/>
    <w:rsid w:val="00FC110E"/>
    <w:rsid w:val="00FC1D56"/>
    <w:rsid w:val="00FC3110"/>
    <w:rsid w:val="00FC453C"/>
    <w:rsid w:val="00FC5E64"/>
    <w:rsid w:val="00FC6A62"/>
    <w:rsid w:val="00FD33C2"/>
    <w:rsid w:val="00FD5020"/>
    <w:rsid w:val="00FD5D32"/>
    <w:rsid w:val="00FE07F6"/>
    <w:rsid w:val="00FE09EA"/>
    <w:rsid w:val="00FE1AF9"/>
    <w:rsid w:val="00FE30FE"/>
    <w:rsid w:val="00FE3E5A"/>
    <w:rsid w:val="00FE5DA9"/>
    <w:rsid w:val="00FE7703"/>
    <w:rsid w:val="00FE7DA2"/>
    <w:rsid w:val="00FF1D5F"/>
    <w:rsid w:val="00FF4C97"/>
    <w:rsid w:val="00FF5526"/>
    <w:rsid w:val="00FF6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B4FBE-CE86-46D9-BAD2-B1C080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 w:type="numbering" w:customStyle="1" w:styleId="NoList7">
    <w:name w:val="No List7"/>
    <w:next w:val="NoList"/>
    <w:uiPriority w:val="99"/>
    <w:semiHidden/>
    <w:unhideWhenUsed/>
    <w:rsid w:val="00094F0E"/>
  </w:style>
  <w:style w:type="character" w:styleId="PlaceholderText">
    <w:name w:val="Placeholder Text"/>
    <w:basedOn w:val="DefaultParagraphFont"/>
    <w:uiPriority w:val="99"/>
    <w:semiHidden/>
    <w:rsid w:val="00094F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47431304">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0590717">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883642957">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tiva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2EA3-496A-4858-B472-A8090793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13076</Words>
  <Characters>74538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Computer</cp:lastModifiedBy>
  <cp:revision>3</cp:revision>
  <cp:lastPrinted>2020-06-09T05:32:00Z</cp:lastPrinted>
  <dcterms:created xsi:type="dcterms:W3CDTF">2020-06-12T08:34:00Z</dcterms:created>
  <dcterms:modified xsi:type="dcterms:W3CDTF">2020-06-12T08:34:00Z</dcterms:modified>
</cp:coreProperties>
</file>