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F411CC" w:rsidRDefault="00531CD1">
      <w:pPr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F411CC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</w:t>
      </w:r>
      <w:r w:rsidR="00004125">
        <w:rPr>
          <w:rFonts w:ascii="Arial" w:hAnsi="Arial" w:cs="Arial"/>
          <w:sz w:val="24"/>
          <w:szCs w:val="24"/>
          <w:lang w:val="sr-Latn-ME"/>
        </w:rPr>
        <w:t>, 34/19 i 38/20</w:t>
      </w:r>
      <w:r w:rsidR="00C61C41">
        <w:rPr>
          <w:rFonts w:ascii="Arial" w:hAnsi="Arial" w:cs="Arial"/>
          <w:sz w:val="24"/>
          <w:szCs w:val="24"/>
          <w:lang w:val="sr-Latn-ME"/>
        </w:rPr>
        <w:t xml:space="preserve">), </w:t>
      </w:r>
      <w:r w:rsidR="001A7E48" w:rsidRPr="00F411CC">
        <w:rPr>
          <w:rFonts w:ascii="Arial" w:hAnsi="Arial" w:cs="Arial"/>
          <w:sz w:val="24"/>
          <w:szCs w:val="24"/>
          <w:lang w:val="sr-Latn-ME"/>
        </w:rPr>
        <w:t>člana</w:t>
      </w:r>
      <w:r w:rsidR="007131A6" w:rsidRPr="00F411CC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F411CC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(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24/18</w:t>
      </w:r>
      <w:r w:rsidR="00004125">
        <w:rPr>
          <w:rFonts w:ascii="Arial" w:hAnsi="Arial" w:cs="Arial"/>
          <w:sz w:val="24"/>
          <w:szCs w:val="24"/>
          <w:lang w:val="hr-HR"/>
        </w:rPr>
        <w:t xml:space="preserve"> i 09/20</w:t>
      </w:r>
      <w:r w:rsidR="007131A6" w:rsidRPr="00F411CC">
        <w:rPr>
          <w:rFonts w:ascii="Arial" w:hAnsi="Arial" w:cs="Arial"/>
          <w:sz w:val="24"/>
          <w:szCs w:val="24"/>
          <w:lang w:val="hr-HR"/>
        </w:rPr>
        <w:t>)</w:t>
      </w:r>
      <w:r w:rsidR="00C61C41">
        <w:rPr>
          <w:rFonts w:ascii="Arial" w:hAnsi="Arial" w:cs="Arial"/>
          <w:sz w:val="24"/>
          <w:szCs w:val="24"/>
          <w:lang w:val="hr-HR"/>
        </w:rPr>
        <w:t xml:space="preserve"> i člana 34 Statuta JU Centar za kulturu Tivat („Sl.list CG-opštinski propisi“br.45/19),</w:t>
      </w:r>
      <w:bookmarkStart w:id="0" w:name="_GoBack"/>
      <w:bookmarkEnd w:id="0"/>
      <w:r w:rsidRPr="00F411CC">
        <w:rPr>
          <w:rFonts w:ascii="Arial" w:hAnsi="Arial" w:cs="Arial"/>
          <w:sz w:val="24"/>
          <w:szCs w:val="24"/>
          <w:lang w:val="hr-HR"/>
        </w:rPr>
        <w:t xml:space="preserve"> Skupština opštine Tivat na sjednici održanoj dana </w:t>
      </w:r>
      <w:r w:rsidR="00004125">
        <w:rPr>
          <w:rFonts w:ascii="Arial" w:hAnsi="Arial" w:cs="Arial"/>
          <w:sz w:val="24"/>
          <w:szCs w:val="24"/>
          <w:lang w:val="hr-HR"/>
        </w:rPr>
        <w:t>30.06.2020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F411CC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F411CC" w:rsidRDefault="009825E8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F411CC">
        <w:rPr>
          <w:rFonts w:ascii="Arial" w:hAnsi="Arial" w:cs="Arial"/>
          <w:b/>
          <w:sz w:val="24"/>
          <w:szCs w:val="24"/>
          <w:lang w:val="hr-HR"/>
        </w:rPr>
        <w:t xml:space="preserve"> usvajanju Izvještaja o radu sa finansijskim izvještajem </w:t>
      </w:r>
      <w:r w:rsidR="00221820" w:rsidRPr="00F411CC">
        <w:rPr>
          <w:rFonts w:ascii="Arial" w:hAnsi="Arial" w:cs="Arial"/>
          <w:b/>
          <w:sz w:val="24"/>
          <w:szCs w:val="24"/>
          <w:lang w:val="hr-HR"/>
        </w:rPr>
        <w:t>JU „Centar za kulturu“ Tivat</w:t>
      </w:r>
      <w:r w:rsidR="001A7E48" w:rsidRPr="00F411CC">
        <w:rPr>
          <w:rFonts w:ascii="Arial" w:hAnsi="Arial" w:cs="Arial"/>
          <w:b/>
          <w:sz w:val="24"/>
          <w:szCs w:val="24"/>
          <w:lang w:val="hr-HR"/>
        </w:rPr>
        <w:t xml:space="preserve"> za 201</w:t>
      </w:r>
      <w:r w:rsidR="00004125">
        <w:rPr>
          <w:rFonts w:ascii="Arial" w:hAnsi="Arial" w:cs="Arial"/>
          <w:b/>
          <w:sz w:val="24"/>
          <w:szCs w:val="24"/>
          <w:lang w:val="hr-HR"/>
        </w:rPr>
        <w:t>9</w:t>
      </w:r>
      <w:r w:rsidR="001A7E48" w:rsidRPr="00F411CC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F411CC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F411CC">
        <w:rPr>
          <w:rFonts w:ascii="Arial" w:hAnsi="Arial" w:cs="Arial"/>
          <w:sz w:val="24"/>
          <w:szCs w:val="24"/>
          <w:lang w:val="hr-HR"/>
        </w:rPr>
        <w:t>Izvještaj o radu sa finansijskim izvještajem JU „Centar za kulturu“ Tivat</w:t>
      </w:r>
      <w:r w:rsidR="00E2136F" w:rsidRPr="00F411CC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004125">
        <w:rPr>
          <w:rFonts w:ascii="Arial" w:hAnsi="Arial" w:cs="Arial"/>
          <w:sz w:val="24"/>
          <w:szCs w:val="24"/>
          <w:lang w:val="hr-HR"/>
        </w:rPr>
        <w:t>9</w:t>
      </w:r>
      <w:r w:rsidR="00E2136F" w:rsidRPr="00F411CC">
        <w:rPr>
          <w:rFonts w:ascii="Arial" w:hAnsi="Arial" w:cs="Arial"/>
          <w:sz w:val="24"/>
          <w:szCs w:val="24"/>
          <w:lang w:val="hr-HR"/>
        </w:rPr>
        <w:t>.godinu</w:t>
      </w:r>
      <w:r w:rsidR="00F411CC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F411CC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F411CC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F411CC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F411CC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F411CC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F411CC" w:rsidRDefault="00301481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Broj:03-040/20-125</w:t>
      </w:r>
    </w:p>
    <w:p w:rsidR="006E29AD" w:rsidRPr="00F411CC" w:rsidRDefault="00004125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Tivat,30.06.2020</w:t>
      </w:r>
      <w:r w:rsidR="006E29AD" w:rsidRPr="00F411CC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F411CC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F411CC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F411CC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F411CC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F411CC">
        <w:rPr>
          <w:rFonts w:ascii="Arial" w:hAnsi="Arial" w:cs="Arial"/>
          <w:b/>
          <w:sz w:val="24"/>
          <w:szCs w:val="24"/>
          <w:lang w:val="hr-HR"/>
        </w:rPr>
        <w:t>, s.r.</w:t>
      </w:r>
    </w:p>
    <w:sectPr w:rsidR="006E29AD" w:rsidRPr="00F411CC" w:rsidSect="00F411C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004125"/>
    <w:rsid w:val="001A7E48"/>
    <w:rsid w:val="00221820"/>
    <w:rsid w:val="00301481"/>
    <w:rsid w:val="00384CD9"/>
    <w:rsid w:val="00531CD1"/>
    <w:rsid w:val="00680316"/>
    <w:rsid w:val="006814E9"/>
    <w:rsid w:val="006E29AD"/>
    <w:rsid w:val="007131A6"/>
    <w:rsid w:val="009825E8"/>
    <w:rsid w:val="009A267B"/>
    <w:rsid w:val="00C61C41"/>
    <w:rsid w:val="00CE7DC7"/>
    <w:rsid w:val="00E2136F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D40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5</cp:revision>
  <cp:lastPrinted>2019-06-19T12:04:00Z</cp:lastPrinted>
  <dcterms:created xsi:type="dcterms:W3CDTF">2020-07-01T07:14:00Z</dcterms:created>
  <dcterms:modified xsi:type="dcterms:W3CDTF">2020-07-01T10:24:00Z</dcterms:modified>
</cp:coreProperties>
</file>