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15" w:rsidRDefault="00891C15" w:rsidP="00891C15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:rsidR="00891C15" w:rsidRDefault="00891C15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Pr="00794BC5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Pr="00794BC5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A974B8" w:rsidRPr="00794BC5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E8456C" w:rsidRPr="00794BC5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E8456C" w:rsidRPr="00794BC5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794BC5" w:rsidRPr="00794BC5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794BC5" w:rsidRPr="00794BC5">
        <w:rPr>
          <w:rFonts w:ascii="Tahoma" w:hAnsi="Tahoma" w:cs="Tahoma"/>
          <w:b/>
          <w:sz w:val="22"/>
          <w:szCs w:val="22"/>
          <w:lang w:val="sr-Latn-CS"/>
        </w:rPr>
        <w:softHyphen/>
        <w:t>03-016/20-</w:t>
      </w:r>
      <w:r w:rsidR="00174737">
        <w:rPr>
          <w:rFonts w:ascii="Tahoma" w:hAnsi="Tahoma" w:cs="Tahoma"/>
          <w:b/>
          <w:sz w:val="22"/>
          <w:szCs w:val="22"/>
          <w:lang w:val="sr-Latn-CS"/>
        </w:rPr>
        <w:t>182/1</w:t>
      </w:r>
    </w:p>
    <w:p w:rsidR="000F688F" w:rsidRPr="00794BC5" w:rsidRDefault="00651D17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3760DD">
        <w:rPr>
          <w:rFonts w:ascii="Tahoma" w:hAnsi="Tahoma" w:cs="Tahoma"/>
          <w:b/>
          <w:sz w:val="22"/>
          <w:szCs w:val="22"/>
          <w:lang w:val="sr-Latn-CS"/>
        </w:rPr>
        <w:t>06</w:t>
      </w:r>
      <w:r w:rsidR="00A876A3">
        <w:rPr>
          <w:rFonts w:ascii="Tahoma" w:hAnsi="Tahoma" w:cs="Tahoma"/>
          <w:b/>
          <w:sz w:val="22"/>
          <w:szCs w:val="22"/>
          <w:lang w:val="sr-Latn-CS"/>
        </w:rPr>
        <w:t>.10</w:t>
      </w:r>
      <w:r w:rsidR="00794BC5" w:rsidRPr="00794BC5">
        <w:rPr>
          <w:rFonts w:ascii="Tahoma" w:hAnsi="Tahoma" w:cs="Tahoma"/>
          <w:b/>
          <w:sz w:val="22"/>
          <w:szCs w:val="22"/>
          <w:lang w:val="sr-Latn-CS"/>
        </w:rPr>
        <w:t>.2020</w:t>
      </w:r>
      <w:r w:rsidR="00F5160D" w:rsidRPr="00794BC5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645CDE" w:rsidRPr="00C46094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C46094"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250E62" w:rsidRPr="00C46094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430649">
        <w:rPr>
          <w:rFonts w:ascii="Tahoma" w:hAnsi="Tahoma" w:cs="Tahoma"/>
          <w:sz w:val="22"/>
          <w:szCs w:val="22"/>
          <w:lang w:val="sr-Latn-CS"/>
        </w:rPr>
        <w:t>67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 Poslovnika o radu Skupštine opštine Tivat („Službeni list Crne Gore-opštinski propisi“ broj 37/18) </w:t>
      </w:r>
      <w:r w:rsidR="00A974B8" w:rsidRPr="00C46094">
        <w:rPr>
          <w:rFonts w:ascii="Tahoma" w:hAnsi="Tahoma" w:cs="Tahoma"/>
          <w:sz w:val="22"/>
          <w:szCs w:val="22"/>
          <w:lang w:val="sr-Latn-CS"/>
        </w:rPr>
        <w:t>sazivam</w:t>
      </w:r>
    </w:p>
    <w:p w:rsidR="0003531D" w:rsidRPr="00980687" w:rsidRDefault="0003531D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A974B8" w:rsidRDefault="00C46094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I</w:t>
      </w:r>
      <w:r w:rsidR="00A876A3">
        <w:rPr>
          <w:rFonts w:ascii="Tahoma" w:hAnsi="Tahoma" w:cs="Tahoma"/>
          <w:b/>
          <w:lang w:val="sr-Latn-CS"/>
        </w:rPr>
        <w:t>I</w:t>
      </w:r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:rsidR="0003531D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447295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447295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703F7F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A876A3">
        <w:rPr>
          <w:rFonts w:ascii="Tahoma" w:hAnsi="Tahoma" w:cs="Tahoma"/>
          <w:b/>
          <w:sz w:val="22"/>
          <w:szCs w:val="22"/>
          <w:lang w:val="sr-Latn-CS"/>
        </w:rPr>
        <w:t>16.10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.2020</w:t>
      </w:r>
      <w:r w:rsidR="00F829AE" w:rsidRPr="00447295">
        <w:rPr>
          <w:rFonts w:ascii="Tahoma" w:hAnsi="Tahoma" w:cs="Tahoma"/>
          <w:b/>
          <w:sz w:val="22"/>
          <w:szCs w:val="22"/>
          <w:lang w:val="sr-Latn-CS"/>
        </w:rPr>
        <w:t>.</w:t>
      </w:r>
      <w:r w:rsidR="00F829AE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651D17" w:rsidRPr="00447295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10:00</w:t>
      </w:r>
      <w:r w:rsidR="00C46094" w:rsidRPr="00447295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5160D" w:rsidRPr="00447295">
        <w:rPr>
          <w:rFonts w:ascii="Tahoma" w:hAnsi="Tahoma" w:cs="Tahoma"/>
          <w:b/>
          <w:sz w:val="22"/>
          <w:szCs w:val="22"/>
          <w:lang w:val="sr-Latn-CS"/>
        </w:rPr>
        <w:t>č</w:t>
      </w:r>
      <w:r w:rsidR="003C0AED" w:rsidRPr="00447295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 u </w:t>
      </w:r>
      <w:r w:rsidR="0067388B">
        <w:rPr>
          <w:rFonts w:ascii="Tahoma" w:hAnsi="Tahoma" w:cs="Tahoma"/>
          <w:sz w:val="22"/>
          <w:szCs w:val="22"/>
          <w:lang w:val="sr-Latn-CS"/>
        </w:rPr>
        <w:t>s</w:t>
      </w:r>
      <w:r w:rsidR="00A876A3">
        <w:rPr>
          <w:rFonts w:ascii="Tahoma" w:hAnsi="Tahoma" w:cs="Tahoma"/>
          <w:sz w:val="22"/>
          <w:szCs w:val="22"/>
          <w:lang w:val="sr-Latn-CS"/>
        </w:rPr>
        <w:t xml:space="preserve">kupštinskoj 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sali </w:t>
      </w:r>
      <w:r w:rsidR="00651D17" w:rsidRPr="00447295">
        <w:rPr>
          <w:rFonts w:ascii="Tahoma" w:hAnsi="Tahoma" w:cs="Tahoma"/>
          <w:sz w:val="22"/>
          <w:szCs w:val="22"/>
          <w:lang w:val="sr-Latn-CS"/>
        </w:rPr>
        <w:t>O</w:t>
      </w:r>
      <w:r w:rsidRPr="00447295">
        <w:rPr>
          <w:rFonts w:ascii="Tahoma" w:hAnsi="Tahoma" w:cs="Tahoma"/>
          <w:sz w:val="22"/>
          <w:szCs w:val="22"/>
          <w:lang w:val="sr-Latn-CS"/>
        </w:rPr>
        <w:t>pštine Tivat</w:t>
      </w:r>
    </w:p>
    <w:p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A974B8" w:rsidRPr="0067388B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</w:t>
      </w:r>
      <w:r w:rsidR="00A876A3">
        <w:rPr>
          <w:rFonts w:ascii="Tahoma" w:hAnsi="Tahoma" w:cs="Tahoma"/>
          <w:sz w:val="22"/>
          <w:szCs w:val="22"/>
          <w:lang w:val="sr-Latn-CS"/>
        </w:rPr>
        <w:t xml:space="preserve">predlažem sledeći           </w:t>
      </w:r>
    </w:p>
    <w:p w:rsidR="007D312A" w:rsidRDefault="007D312A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9F26CB" w:rsidRDefault="00A974B8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67388B" w:rsidRDefault="0067388B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433EBC" w:rsidRDefault="00433EBC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665960" w:rsidRPr="0067388B" w:rsidRDefault="0067388B" w:rsidP="00665960">
      <w:pPr>
        <w:pStyle w:val="ListParagraph"/>
        <w:numPr>
          <w:ilvl w:val="0"/>
          <w:numId w:val="17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Usvajanje zapisnika sa I sjednice SO Tivat</w:t>
      </w:r>
      <w:r w:rsidRPr="00A876A3">
        <w:rPr>
          <w:rFonts w:ascii="Tahoma" w:hAnsi="Tahoma" w:cs="Tahoma"/>
          <w:sz w:val="22"/>
          <w:szCs w:val="22"/>
          <w:lang w:val="sr-Latn-CS"/>
        </w:rPr>
        <w:t xml:space="preserve">  </w:t>
      </w:r>
    </w:p>
    <w:p w:rsidR="00891C15" w:rsidRPr="00C46094" w:rsidRDefault="00891C15" w:rsidP="00A876A3">
      <w:pPr>
        <w:pStyle w:val="ListParagraph"/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C46094" w:rsidRPr="00A876A3" w:rsidRDefault="00A876A3" w:rsidP="00C46094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Predlog</w:t>
      </w:r>
      <w:proofErr w:type="spellEnd"/>
      <w:r w:rsidR="0067388B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67388B">
        <w:rPr>
          <w:rFonts w:ascii="Tahoma" w:hAnsi="Tahoma" w:cs="Tahoma"/>
          <w:bCs/>
          <w:iCs/>
          <w:sz w:val="22"/>
          <w:szCs w:val="22"/>
        </w:rPr>
        <w:t>Odluke</w:t>
      </w:r>
      <w:proofErr w:type="spellEnd"/>
      <w:r w:rsidR="0067388B">
        <w:rPr>
          <w:rFonts w:ascii="Tahoma" w:hAnsi="Tahoma" w:cs="Tahoma"/>
          <w:bCs/>
          <w:iCs/>
          <w:sz w:val="22"/>
          <w:szCs w:val="22"/>
        </w:rPr>
        <w:t xml:space="preserve"> o </w:t>
      </w:r>
      <w:proofErr w:type="spellStart"/>
      <w:r w:rsidR="0067388B">
        <w:rPr>
          <w:rFonts w:ascii="Tahoma" w:hAnsi="Tahoma" w:cs="Tahoma"/>
          <w:bCs/>
          <w:iCs/>
          <w:sz w:val="22"/>
          <w:szCs w:val="22"/>
        </w:rPr>
        <w:t>imenovanju</w:t>
      </w:r>
      <w:proofErr w:type="spellEnd"/>
      <w:r w:rsidR="0067388B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67388B">
        <w:rPr>
          <w:rFonts w:ascii="Tahoma" w:hAnsi="Tahoma" w:cs="Tahoma"/>
          <w:bCs/>
          <w:iCs/>
          <w:sz w:val="22"/>
          <w:szCs w:val="22"/>
        </w:rPr>
        <w:t>Odbora</w:t>
      </w:r>
      <w:proofErr w:type="spellEnd"/>
      <w:r w:rsidR="0067388B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67388B">
        <w:rPr>
          <w:rFonts w:ascii="Tahoma" w:hAnsi="Tahoma" w:cs="Tahoma"/>
          <w:bCs/>
          <w:iCs/>
          <w:sz w:val="22"/>
          <w:szCs w:val="22"/>
        </w:rPr>
        <w:t>za</w:t>
      </w:r>
      <w:proofErr w:type="spellEnd"/>
      <w:r w:rsidR="0067388B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67388B">
        <w:rPr>
          <w:rFonts w:ascii="Tahoma" w:hAnsi="Tahoma" w:cs="Tahoma"/>
          <w:bCs/>
          <w:iCs/>
          <w:sz w:val="22"/>
          <w:szCs w:val="22"/>
        </w:rPr>
        <w:t>S</w:t>
      </w:r>
      <w:r>
        <w:rPr>
          <w:rFonts w:ascii="Tahoma" w:hAnsi="Tahoma" w:cs="Tahoma"/>
          <w:bCs/>
          <w:iCs/>
          <w:sz w:val="22"/>
          <w:szCs w:val="22"/>
        </w:rPr>
        <w:t>tatut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propise</w:t>
      </w:r>
      <w:proofErr w:type="spellEnd"/>
    </w:p>
    <w:p w:rsidR="00A876A3" w:rsidRPr="00A876A3" w:rsidRDefault="00A876A3" w:rsidP="00A876A3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Predlog</w:t>
      </w:r>
      <w:proofErr w:type="spellEnd"/>
      <w:r w:rsidR="00C57602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C57602">
        <w:rPr>
          <w:rFonts w:ascii="Tahoma" w:hAnsi="Tahoma" w:cs="Tahoma"/>
          <w:bCs/>
          <w:iCs/>
          <w:sz w:val="22"/>
          <w:szCs w:val="22"/>
        </w:rPr>
        <w:t>Odluke</w:t>
      </w:r>
      <w:proofErr w:type="spellEnd"/>
      <w:r w:rsidR="00C57602">
        <w:rPr>
          <w:rFonts w:ascii="Tahoma" w:hAnsi="Tahoma" w:cs="Tahoma"/>
          <w:bCs/>
          <w:iCs/>
          <w:sz w:val="22"/>
          <w:szCs w:val="22"/>
        </w:rPr>
        <w:t xml:space="preserve"> o </w:t>
      </w:r>
      <w:proofErr w:type="spellStart"/>
      <w:r w:rsidR="00C57602">
        <w:rPr>
          <w:rFonts w:ascii="Tahoma" w:hAnsi="Tahoma" w:cs="Tahoma"/>
          <w:bCs/>
          <w:iCs/>
          <w:sz w:val="22"/>
          <w:szCs w:val="22"/>
        </w:rPr>
        <w:t>imenovanju</w:t>
      </w:r>
      <w:proofErr w:type="spellEnd"/>
      <w:r w:rsidR="00C57602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C57602">
        <w:rPr>
          <w:rFonts w:ascii="Tahoma" w:hAnsi="Tahoma" w:cs="Tahoma"/>
          <w:bCs/>
          <w:iCs/>
          <w:sz w:val="22"/>
          <w:szCs w:val="22"/>
        </w:rPr>
        <w:t>Odbora</w:t>
      </w:r>
      <w:proofErr w:type="spellEnd"/>
      <w:r w:rsidR="00C57602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C57602">
        <w:rPr>
          <w:rFonts w:ascii="Tahoma" w:hAnsi="Tahoma" w:cs="Tahoma"/>
          <w:bCs/>
          <w:iCs/>
          <w:sz w:val="22"/>
          <w:szCs w:val="22"/>
        </w:rPr>
        <w:t>za</w:t>
      </w:r>
      <w:proofErr w:type="spellEnd"/>
      <w:r w:rsidR="00C57602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C57602">
        <w:rPr>
          <w:rFonts w:ascii="Tahoma" w:hAnsi="Tahoma" w:cs="Tahoma"/>
          <w:bCs/>
          <w:iCs/>
          <w:sz w:val="22"/>
          <w:szCs w:val="22"/>
        </w:rPr>
        <w:t>i</w:t>
      </w:r>
      <w:r>
        <w:rPr>
          <w:rFonts w:ascii="Tahoma" w:hAnsi="Tahoma" w:cs="Tahoma"/>
          <w:bCs/>
          <w:iCs/>
          <w:sz w:val="22"/>
          <w:szCs w:val="22"/>
        </w:rPr>
        <w:t>zbor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imenovanja</w:t>
      </w:r>
      <w:proofErr w:type="spellEnd"/>
    </w:p>
    <w:p w:rsidR="00A876A3" w:rsidRPr="00A876A3" w:rsidRDefault="00A876A3" w:rsidP="00A876A3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Predlog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Odluke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imenovanju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Odbora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za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društvene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djelatnosti</w:t>
      </w:r>
      <w:proofErr w:type="spellEnd"/>
    </w:p>
    <w:p w:rsidR="00A876A3" w:rsidRPr="00A876A3" w:rsidRDefault="00A876A3" w:rsidP="00A876A3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Predlog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Odluke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imenovanju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Odbora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za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finansije,privredu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razvoj</w:t>
      </w:r>
      <w:proofErr w:type="spellEnd"/>
    </w:p>
    <w:p w:rsidR="00A876A3" w:rsidRPr="00A876A3" w:rsidRDefault="00A876A3" w:rsidP="00A876A3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Predlog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Odluke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imenovanju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Odbora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za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planiranje</w:t>
      </w:r>
      <w:proofErr w:type="spellEnd"/>
      <w:r w:rsidR="00C57602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C57602">
        <w:rPr>
          <w:rFonts w:ascii="Tahoma" w:hAnsi="Tahoma" w:cs="Tahoma"/>
          <w:bCs/>
          <w:iCs/>
          <w:sz w:val="22"/>
          <w:szCs w:val="22"/>
        </w:rPr>
        <w:t>prostora,zaštitu</w:t>
      </w:r>
      <w:proofErr w:type="spellEnd"/>
      <w:r w:rsidR="00C57602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C57602">
        <w:rPr>
          <w:rFonts w:ascii="Tahoma" w:hAnsi="Tahoma" w:cs="Tahoma"/>
          <w:bCs/>
          <w:iCs/>
          <w:sz w:val="22"/>
          <w:szCs w:val="22"/>
        </w:rPr>
        <w:t>životne</w:t>
      </w:r>
      <w:proofErr w:type="spellEnd"/>
      <w:r w:rsidR="00C57602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C57602">
        <w:rPr>
          <w:rFonts w:ascii="Tahoma" w:hAnsi="Tahoma" w:cs="Tahoma"/>
          <w:bCs/>
          <w:iCs/>
          <w:sz w:val="22"/>
          <w:szCs w:val="22"/>
        </w:rPr>
        <w:t>sredine</w:t>
      </w:r>
      <w:proofErr w:type="spellEnd"/>
      <w:r w:rsidR="00C57602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C57602">
        <w:rPr>
          <w:rFonts w:ascii="Tahoma" w:hAnsi="Tahoma" w:cs="Tahoma"/>
          <w:bCs/>
          <w:iCs/>
          <w:sz w:val="22"/>
          <w:szCs w:val="22"/>
        </w:rPr>
        <w:t>i</w:t>
      </w:r>
      <w:proofErr w:type="spellEnd"/>
      <w:r w:rsidR="00C57602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C57602">
        <w:rPr>
          <w:rFonts w:ascii="Tahoma" w:hAnsi="Tahoma" w:cs="Tahoma"/>
          <w:bCs/>
          <w:iCs/>
          <w:sz w:val="22"/>
          <w:szCs w:val="22"/>
        </w:rPr>
        <w:t>komunalno-stambenu</w:t>
      </w:r>
      <w:proofErr w:type="spellEnd"/>
      <w:r w:rsidR="00C57602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C57602">
        <w:rPr>
          <w:rFonts w:ascii="Tahoma" w:hAnsi="Tahoma" w:cs="Tahoma"/>
          <w:bCs/>
          <w:iCs/>
          <w:sz w:val="22"/>
          <w:szCs w:val="22"/>
        </w:rPr>
        <w:t>djelatnost</w:t>
      </w:r>
      <w:proofErr w:type="spellEnd"/>
    </w:p>
    <w:p w:rsidR="00A876A3" w:rsidRPr="00391B13" w:rsidRDefault="00A876A3" w:rsidP="00A876A3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Predlog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Odluke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imenovanju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Odbora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za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međuopštinsku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međunarodnu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saradnju</w:t>
      </w:r>
      <w:proofErr w:type="spellEnd"/>
    </w:p>
    <w:p w:rsidR="00391B13" w:rsidRPr="00A876A3" w:rsidRDefault="00391B13" w:rsidP="00A876A3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Predlog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Odluke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imenovanju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vršioca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dužnosti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sekretara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Skupštine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opštine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Tivat</w:t>
      </w:r>
      <w:proofErr w:type="spellEnd"/>
    </w:p>
    <w:p w:rsidR="00A876A3" w:rsidRPr="00391B13" w:rsidRDefault="00D76D15" w:rsidP="00A876A3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 w:rsidRPr="00391B13">
        <w:rPr>
          <w:rFonts w:ascii="Tahoma" w:hAnsi="Tahoma" w:cs="Tahoma"/>
          <w:bCs/>
          <w:iCs/>
          <w:sz w:val="22"/>
          <w:szCs w:val="22"/>
        </w:rPr>
        <w:t>Predlog</w:t>
      </w:r>
      <w:proofErr w:type="spellEnd"/>
      <w:r w:rsidR="00076803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076803">
        <w:rPr>
          <w:rFonts w:ascii="Tahoma" w:hAnsi="Tahoma" w:cs="Tahoma"/>
          <w:bCs/>
          <w:iCs/>
          <w:sz w:val="22"/>
          <w:szCs w:val="22"/>
        </w:rPr>
        <w:t>Odluke</w:t>
      </w:r>
      <w:proofErr w:type="spellEnd"/>
      <w:r w:rsidR="00076803">
        <w:rPr>
          <w:rFonts w:ascii="Tahoma" w:hAnsi="Tahoma" w:cs="Tahoma"/>
          <w:bCs/>
          <w:iCs/>
          <w:sz w:val="22"/>
          <w:szCs w:val="22"/>
        </w:rPr>
        <w:t xml:space="preserve"> o </w:t>
      </w:r>
      <w:r w:rsidR="00A876A3" w:rsidRPr="00391B13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A876A3" w:rsidRPr="00391B13">
        <w:rPr>
          <w:rFonts w:ascii="Tahoma" w:hAnsi="Tahoma" w:cs="Tahoma"/>
          <w:bCs/>
          <w:iCs/>
          <w:sz w:val="22"/>
          <w:szCs w:val="22"/>
        </w:rPr>
        <w:t>razrješenj</w:t>
      </w:r>
      <w:r w:rsidR="00076803">
        <w:rPr>
          <w:rFonts w:ascii="Tahoma" w:hAnsi="Tahoma" w:cs="Tahoma"/>
          <w:bCs/>
          <w:iCs/>
          <w:sz w:val="22"/>
          <w:szCs w:val="22"/>
        </w:rPr>
        <w:t>u</w:t>
      </w:r>
      <w:proofErr w:type="spellEnd"/>
      <w:r w:rsidR="00A876A3" w:rsidRPr="00391B13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A876A3" w:rsidRPr="00391B13">
        <w:rPr>
          <w:rFonts w:ascii="Tahoma" w:hAnsi="Tahoma" w:cs="Tahoma"/>
          <w:bCs/>
          <w:iCs/>
          <w:sz w:val="22"/>
          <w:szCs w:val="22"/>
        </w:rPr>
        <w:t>predsjednika</w:t>
      </w:r>
      <w:proofErr w:type="spellEnd"/>
      <w:r w:rsidR="00A876A3" w:rsidRPr="00391B13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A876A3" w:rsidRPr="00391B13">
        <w:rPr>
          <w:rFonts w:ascii="Tahoma" w:hAnsi="Tahoma" w:cs="Tahoma"/>
          <w:bCs/>
          <w:iCs/>
          <w:sz w:val="22"/>
          <w:szCs w:val="22"/>
        </w:rPr>
        <w:t>opštine</w:t>
      </w:r>
      <w:proofErr w:type="spellEnd"/>
      <w:r w:rsidR="00A876A3" w:rsidRPr="00391B13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A876A3" w:rsidRPr="00391B13">
        <w:rPr>
          <w:rFonts w:ascii="Tahoma" w:hAnsi="Tahoma" w:cs="Tahoma"/>
          <w:bCs/>
          <w:iCs/>
          <w:sz w:val="22"/>
          <w:szCs w:val="22"/>
        </w:rPr>
        <w:t>Tivat</w:t>
      </w:r>
      <w:proofErr w:type="spellEnd"/>
    </w:p>
    <w:p w:rsidR="00A876A3" w:rsidRPr="00076803" w:rsidRDefault="009C3792" w:rsidP="009C3792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 w:rsidRPr="009C3792">
        <w:rPr>
          <w:rFonts w:ascii="Tahoma" w:hAnsi="Tahoma" w:cs="Tahoma"/>
          <w:bCs/>
          <w:iCs/>
          <w:sz w:val="22"/>
          <w:szCs w:val="22"/>
        </w:rPr>
        <w:t>Izbor</w:t>
      </w:r>
      <w:proofErr w:type="spellEnd"/>
      <w:r w:rsidR="00A876A3" w:rsidRPr="009C3792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A876A3" w:rsidRPr="009C3792">
        <w:rPr>
          <w:rFonts w:ascii="Tahoma" w:hAnsi="Tahoma" w:cs="Tahoma"/>
          <w:bCs/>
          <w:iCs/>
          <w:sz w:val="22"/>
          <w:szCs w:val="22"/>
        </w:rPr>
        <w:t>predsjednika</w:t>
      </w:r>
      <w:proofErr w:type="spellEnd"/>
      <w:r w:rsidR="00A876A3" w:rsidRPr="009C3792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A876A3" w:rsidRPr="009C3792">
        <w:rPr>
          <w:rFonts w:ascii="Tahoma" w:hAnsi="Tahoma" w:cs="Tahoma"/>
          <w:bCs/>
          <w:iCs/>
          <w:sz w:val="22"/>
          <w:szCs w:val="22"/>
        </w:rPr>
        <w:t>opštine</w:t>
      </w:r>
      <w:proofErr w:type="spellEnd"/>
      <w:r w:rsidR="00A876A3" w:rsidRPr="009C3792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A876A3" w:rsidRPr="009C3792">
        <w:rPr>
          <w:rFonts w:ascii="Tahoma" w:hAnsi="Tahoma" w:cs="Tahoma"/>
          <w:bCs/>
          <w:iCs/>
          <w:sz w:val="22"/>
          <w:szCs w:val="22"/>
        </w:rPr>
        <w:t>Tivat</w:t>
      </w:r>
      <w:proofErr w:type="spellEnd"/>
    </w:p>
    <w:p w:rsidR="00076803" w:rsidRPr="00076803" w:rsidRDefault="00076803" w:rsidP="009C3792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Odluka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prestanku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mandata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potpredsjedniku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opštine</w:t>
      </w:r>
      <w:bookmarkStart w:id="0" w:name="_GoBack"/>
      <w:bookmarkEnd w:id="0"/>
      <w:proofErr w:type="spellEnd"/>
    </w:p>
    <w:p w:rsidR="00076803" w:rsidRPr="009C3792" w:rsidRDefault="00076803" w:rsidP="009C3792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Odluka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prestanku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mandata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potpredsjedniku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opštine</w:t>
      </w:r>
      <w:proofErr w:type="spellEnd"/>
    </w:p>
    <w:p w:rsidR="00837831" w:rsidRDefault="00CD1D40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090876" w:rsidRDefault="00090876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090876">
        <w:rPr>
          <w:rFonts w:ascii="Tahoma" w:hAnsi="Tahoma" w:cs="Tahoma"/>
          <w:b/>
          <w:sz w:val="22"/>
          <w:szCs w:val="22"/>
          <w:lang w:val="sr-Latn-CS"/>
        </w:rPr>
        <w:t xml:space="preserve">NAPOMENA: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Na sjednici Skupštine obavezno je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nošenje zaštitnih maski i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 xml:space="preserve"> poštovanje svih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ostalih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mjera i preporuka NKT-a.</w:t>
      </w:r>
    </w:p>
    <w:p w:rsidR="00FF7D2A" w:rsidRDefault="00FF7D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7D312A" w:rsidRPr="00090876" w:rsidRDefault="007D31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090876" w:rsidRDefault="0009087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980687" w:rsidRPr="00923CC9" w:rsidRDefault="00A876A3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dr Andrija Petković</w:t>
      </w:r>
      <w:r w:rsidR="00980687">
        <w:rPr>
          <w:rFonts w:ascii="Tahoma" w:hAnsi="Tahoma" w:cs="Tahoma"/>
          <w:sz w:val="22"/>
          <w:szCs w:val="22"/>
          <w:lang w:val="sr-Latn-CS"/>
        </w:rPr>
        <w:t xml:space="preserve"> s.r.</w:t>
      </w:r>
    </w:p>
    <w:sectPr w:rsidR="00980687" w:rsidRPr="00923CC9" w:rsidSect="00895925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21A0"/>
    <w:multiLevelType w:val="hybridMultilevel"/>
    <w:tmpl w:val="527838EC"/>
    <w:lvl w:ilvl="0" w:tplc="5B7C2D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5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16"/>
  </w:num>
  <w:num w:numId="12">
    <w:abstractNumId w:val="13"/>
  </w:num>
  <w:num w:numId="13">
    <w:abstractNumId w:val="9"/>
  </w:num>
  <w:num w:numId="14">
    <w:abstractNumId w:val="4"/>
  </w:num>
  <w:num w:numId="15">
    <w:abstractNumId w:val="1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401C"/>
    <w:rsid w:val="000278AE"/>
    <w:rsid w:val="000347C6"/>
    <w:rsid w:val="0003531D"/>
    <w:rsid w:val="00076803"/>
    <w:rsid w:val="00090876"/>
    <w:rsid w:val="000A0070"/>
    <w:rsid w:val="000A2B00"/>
    <w:rsid w:val="000B0D1D"/>
    <w:rsid w:val="000C117A"/>
    <w:rsid w:val="000C288E"/>
    <w:rsid w:val="000E02A1"/>
    <w:rsid w:val="000E5D84"/>
    <w:rsid w:val="000F5C3E"/>
    <w:rsid w:val="000F688F"/>
    <w:rsid w:val="000F7EA4"/>
    <w:rsid w:val="00110B38"/>
    <w:rsid w:val="00117B75"/>
    <w:rsid w:val="001316B0"/>
    <w:rsid w:val="00134ADE"/>
    <w:rsid w:val="00134DA6"/>
    <w:rsid w:val="0014473B"/>
    <w:rsid w:val="00153D81"/>
    <w:rsid w:val="001700BE"/>
    <w:rsid w:val="00174737"/>
    <w:rsid w:val="00190105"/>
    <w:rsid w:val="00192EEA"/>
    <w:rsid w:val="001A0DAF"/>
    <w:rsid w:val="001A5593"/>
    <w:rsid w:val="001B0A05"/>
    <w:rsid w:val="001C01A7"/>
    <w:rsid w:val="001E6099"/>
    <w:rsid w:val="001E773F"/>
    <w:rsid w:val="00202531"/>
    <w:rsid w:val="00205210"/>
    <w:rsid w:val="0020666B"/>
    <w:rsid w:val="00212A95"/>
    <w:rsid w:val="00232BBD"/>
    <w:rsid w:val="00245085"/>
    <w:rsid w:val="00250E62"/>
    <w:rsid w:val="00284601"/>
    <w:rsid w:val="00287B61"/>
    <w:rsid w:val="0029122D"/>
    <w:rsid w:val="0029382F"/>
    <w:rsid w:val="002974BD"/>
    <w:rsid w:val="002A4FF3"/>
    <w:rsid w:val="002B01F5"/>
    <w:rsid w:val="002B26F6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364A5"/>
    <w:rsid w:val="00347674"/>
    <w:rsid w:val="00353AF5"/>
    <w:rsid w:val="003600C8"/>
    <w:rsid w:val="00375FEC"/>
    <w:rsid w:val="003760DD"/>
    <w:rsid w:val="003829B6"/>
    <w:rsid w:val="00385756"/>
    <w:rsid w:val="00391B13"/>
    <w:rsid w:val="003929FB"/>
    <w:rsid w:val="0039473C"/>
    <w:rsid w:val="003A2A9F"/>
    <w:rsid w:val="003B40FD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30649"/>
    <w:rsid w:val="00433EBC"/>
    <w:rsid w:val="0043423A"/>
    <w:rsid w:val="00436BA5"/>
    <w:rsid w:val="00447295"/>
    <w:rsid w:val="004533E8"/>
    <w:rsid w:val="00454CAA"/>
    <w:rsid w:val="00471CF1"/>
    <w:rsid w:val="00482622"/>
    <w:rsid w:val="00485209"/>
    <w:rsid w:val="00491357"/>
    <w:rsid w:val="004A6E8E"/>
    <w:rsid w:val="004B5312"/>
    <w:rsid w:val="004D163E"/>
    <w:rsid w:val="004E44B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B0983"/>
    <w:rsid w:val="005B1BE0"/>
    <w:rsid w:val="005B1F65"/>
    <w:rsid w:val="005B678B"/>
    <w:rsid w:val="005D1D99"/>
    <w:rsid w:val="005D32F3"/>
    <w:rsid w:val="005D4B52"/>
    <w:rsid w:val="005E540F"/>
    <w:rsid w:val="005E7AF4"/>
    <w:rsid w:val="005F1E4E"/>
    <w:rsid w:val="00631C85"/>
    <w:rsid w:val="00645CDE"/>
    <w:rsid w:val="00651D17"/>
    <w:rsid w:val="00651EE4"/>
    <w:rsid w:val="00665960"/>
    <w:rsid w:val="00671960"/>
    <w:rsid w:val="00672CBE"/>
    <w:rsid w:val="0067388B"/>
    <w:rsid w:val="00685F57"/>
    <w:rsid w:val="00697E32"/>
    <w:rsid w:val="006A6053"/>
    <w:rsid w:val="006C3F82"/>
    <w:rsid w:val="006C5D76"/>
    <w:rsid w:val="006C69CE"/>
    <w:rsid w:val="006E02EE"/>
    <w:rsid w:val="006E0697"/>
    <w:rsid w:val="006E5DE4"/>
    <w:rsid w:val="006F0470"/>
    <w:rsid w:val="00703F7F"/>
    <w:rsid w:val="00704958"/>
    <w:rsid w:val="0070681A"/>
    <w:rsid w:val="0072612D"/>
    <w:rsid w:val="0073053D"/>
    <w:rsid w:val="007358FC"/>
    <w:rsid w:val="00761B9F"/>
    <w:rsid w:val="00762828"/>
    <w:rsid w:val="007716A5"/>
    <w:rsid w:val="00780096"/>
    <w:rsid w:val="00780447"/>
    <w:rsid w:val="007841EB"/>
    <w:rsid w:val="00792152"/>
    <w:rsid w:val="00794BC5"/>
    <w:rsid w:val="007B3D39"/>
    <w:rsid w:val="007D019B"/>
    <w:rsid w:val="007D312A"/>
    <w:rsid w:val="007F558B"/>
    <w:rsid w:val="0082270D"/>
    <w:rsid w:val="0082438C"/>
    <w:rsid w:val="0082460B"/>
    <w:rsid w:val="008347FD"/>
    <w:rsid w:val="00837831"/>
    <w:rsid w:val="0084066D"/>
    <w:rsid w:val="008465AC"/>
    <w:rsid w:val="008645DA"/>
    <w:rsid w:val="0086785A"/>
    <w:rsid w:val="008818AF"/>
    <w:rsid w:val="008840B0"/>
    <w:rsid w:val="0089070A"/>
    <w:rsid w:val="00891C15"/>
    <w:rsid w:val="00893F69"/>
    <w:rsid w:val="00895925"/>
    <w:rsid w:val="008B3200"/>
    <w:rsid w:val="008B6B3C"/>
    <w:rsid w:val="008D3710"/>
    <w:rsid w:val="008E5061"/>
    <w:rsid w:val="008F1CEF"/>
    <w:rsid w:val="0090332C"/>
    <w:rsid w:val="00915911"/>
    <w:rsid w:val="009345DA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85CDF"/>
    <w:rsid w:val="009A3252"/>
    <w:rsid w:val="009C163D"/>
    <w:rsid w:val="009C2ED3"/>
    <w:rsid w:val="009C3647"/>
    <w:rsid w:val="009C3792"/>
    <w:rsid w:val="009C6686"/>
    <w:rsid w:val="009D2FB3"/>
    <w:rsid w:val="009F26CB"/>
    <w:rsid w:val="009F2CF3"/>
    <w:rsid w:val="009F305C"/>
    <w:rsid w:val="00A03FEE"/>
    <w:rsid w:val="00A102E2"/>
    <w:rsid w:val="00A27E80"/>
    <w:rsid w:val="00A317C3"/>
    <w:rsid w:val="00A41F3D"/>
    <w:rsid w:val="00A50EAB"/>
    <w:rsid w:val="00A56C9B"/>
    <w:rsid w:val="00A70905"/>
    <w:rsid w:val="00A7664B"/>
    <w:rsid w:val="00A82A70"/>
    <w:rsid w:val="00A84DB2"/>
    <w:rsid w:val="00A876A3"/>
    <w:rsid w:val="00A9281C"/>
    <w:rsid w:val="00A974B8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7211"/>
    <w:rsid w:val="00B33B0E"/>
    <w:rsid w:val="00B3670A"/>
    <w:rsid w:val="00B64E2B"/>
    <w:rsid w:val="00B70220"/>
    <w:rsid w:val="00B714AF"/>
    <w:rsid w:val="00B75C4F"/>
    <w:rsid w:val="00B817E4"/>
    <w:rsid w:val="00B8752E"/>
    <w:rsid w:val="00B92255"/>
    <w:rsid w:val="00BC0286"/>
    <w:rsid w:val="00BC47C7"/>
    <w:rsid w:val="00BC666A"/>
    <w:rsid w:val="00BD5901"/>
    <w:rsid w:val="00BE0791"/>
    <w:rsid w:val="00BE60FF"/>
    <w:rsid w:val="00C21306"/>
    <w:rsid w:val="00C2273B"/>
    <w:rsid w:val="00C250A5"/>
    <w:rsid w:val="00C2769D"/>
    <w:rsid w:val="00C30432"/>
    <w:rsid w:val="00C40541"/>
    <w:rsid w:val="00C46094"/>
    <w:rsid w:val="00C57602"/>
    <w:rsid w:val="00C710AE"/>
    <w:rsid w:val="00C858B4"/>
    <w:rsid w:val="00C85A8F"/>
    <w:rsid w:val="00CB00FD"/>
    <w:rsid w:val="00CB05E3"/>
    <w:rsid w:val="00CD1D40"/>
    <w:rsid w:val="00CD79E2"/>
    <w:rsid w:val="00CE20BF"/>
    <w:rsid w:val="00CF6ABC"/>
    <w:rsid w:val="00CF6D32"/>
    <w:rsid w:val="00D036E8"/>
    <w:rsid w:val="00D04C9E"/>
    <w:rsid w:val="00D17BA4"/>
    <w:rsid w:val="00D5558C"/>
    <w:rsid w:val="00D64D4E"/>
    <w:rsid w:val="00D75964"/>
    <w:rsid w:val="00D76D15"/>
    <w:rsid w:val="00D81935"/>
    <w:rsid w:val="00D90A45"/>
    <w:rsid w:val="00D93A36"/>
    <w:rsid w:val="00DA30ED"/>
    <w:rsid w:val="00DE6078"/>
    <w:rsid w:val="00DF1421"/>
    <w:rsid w:val="00DF2E9A"/>
    <w:rsid w:val="00E007CF"/>
    <w:rsid w:val="00E071A7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52D0"/>
    <w:rsid w:val="00F320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6CEB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Renata Mikulandra</cp:lastModifiedBy>
  <cp:revision>20</cp:revision>
  <cp:lastPrinted>2020-07-31T13:36:00Z</cp:lastPrinted>
  <dcterms:created xsi:type="dcterms:W3CDTF">2020-09-08T10:50:00Z</dcterms:created>
  <dcterms:modified xsi:type="dcterms:W3CDTF">2020-10-06T12:29:00Z</dcterms:modified>
</cp:coreProperties>
</file>