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4D50F7" w:rsidP="00304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36 i 37</w:t>
      </w:r>
      <w:r w:rsidR="0025239F">
        <w:rPr>
          <w:rFonts w:ascii="Arial" w:hAnsi="Arial" w:cs="Arial"/>
          <w:sz w:val="24"/>
          <w:szCs w:val="24"/>
        </w:rPr>
        <w:t xml:space="preserve"> S</w:t>
      </w:r>
      <w:r w:rsidR="00D509BF"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 w:rsidR="00D509BF">
        <w:rPr>
          <w:rFonts w:ascii="Arial" w:hAnsi="Arial" w:cs="Arial"/>
          <w:sz w:val="24"/>
          <w:szCs w:val="24"/>
        </w:rPr>
        <w:t>24/18</w:t>
      </w:r>
      <w:r>
        <w:rPr>
          <w:rFonts w:ascii="Arial" w:hAnsi="Arial" w:cs="Arial"/>
          <w:sz w:val="24"/>
          <w:szCs w:val="24"/>
        </w:rPr>
        <w:t>,09/20</w:t>
      </w:r>
      <w:r w:rsidR="00D509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člana 44,45,</w:t>
      </w:r>
      <w:r w:rsidR="003042B6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46 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3042B6">
        <w:rPr>
          <w:rFonts w:ascii="Arial" w:hAnsi="Arial" w:cs="Arial"/>
          <w:sz w:val="24"/>
          <w:szCs w:val="24"/>
        </w:rPr>
        <w:t>) i člana 4,</w:t>
      </w:r>
      <w:r w:rsidR="0025239F">
        <w:rPr>
          <w:rFonts w:ascii="Arial" w:hAnsi="Arial" w:cs="Arial"/>
          <w:sz w:val="24"/>
          <w:szCs w:val="24"/>
        </w:rPr>
        <w:t xml:space="preserve"> 5</w:t>
      </w:r>
      <w:r w:rsidR="00982BCA">
        <w:rPr>
          <w:rFonts w:ascii="Arial" w:hAnsi="Arial" w:cs="Arial"/>
          <w:sz w:val="24"/>
          <w:szCs w:val="24"/>
        </w:rPr>
        <w:t xml:space="preserve"> i 12</w:t>
      </w:r>
      <w:r w:rsidR="0025239F">
        <w:rPr>
          <w:rFonts w:ascii="Arial" w:hAnsi="Arial" w:cs="Arial"/>
          <w:sz w:val="24"/>
          <w:szCs w:val="24"/>
        </w:rPr>
        <w:t xml:space="preserve"> Odluke o obrazovanju radnih tijela Skupštine (Sl.list RCG opštinski propisi 08/05), Skupština opštine Tivat, na </w:t>
      </w:r>
      <w:r w:rsidR="000E5B22">
        <w:rPr>
          <w:rFonts w:ascii="Arial" w:hAnsi="Arial" w:cs="Arial"/>
          <w:sz w:val="24"/>
          <w:szCs w:val="24"/>
        </w:rPr>
        <w:t>s</w:t>
      </w:r>
      <w:r w:rsidR="00C47870">
        <w:rPr>
          <w:rFonts w:ascii="Arial" w:hAnsi="Arial" w:cs="Arial"/>
          <w:sz w:val="24"/>
          <w:szCs w:val="24"/>
        </w:rPr>
        <w:t>jednici održanoj dana 16.10.</w:t>
      </w:r>
      <w:r>
        <w:rPr>
          <w:rFonts w:ascii="Arial" w:hAnsi="Arial" w:cs="Arial"/>
          <w:sz w:val="24"/>
          <w:szCs w:val="24"/>
        </w:rPr>
        <w:t>2020</w:t>
      </w:r>
      <w:r w:rsidR="000E5B22">
        <w:rPr>
          <w:rFonts w:ascii="Arial" w:hAnsi="Arial" w:cs="Arial"/>
          <w:sz w:val="24"/>
          <w:szCs w:val="24"/>
        </w:rPr>
        <w:t>.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526D0F" w:rsidRDefault="0025239F" w:rsidP="00526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D0F">
        <w:rPr>
          <w:rFonts w:ascii="Arial" w:hAnsi="Arial" w:cs="Arial"/>
          <w:b/>
          <w:sz w:val="24"/>
          <w:szCs w:val="24"/>
        </w:rPr>
        <w:t xml:space="preserve">ODLUKU </w:t>
      </w:r>
    </w:p>
    <w:p w:rsidR="00526D0F" w:rsidRPr="00526D0F" w:rsidRDefault="00526D0F" w:rsidP="00526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499E" w:rsidRPr="00526D0F" w:rsidRDefault="004D50F7" w:rsidP="0092499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526D0F">
        <w:rPr>
          <w:rFonts w:ascii="Arial" w:hAnsi="Arial" w:cs="Arial"/>
          <w:b/>
          <w:sz w:val="24"/>
          <w:szCs w:val="24"/>
        </w:rPr>
        <w:t xml:space="preserve">O imenovanju Odbora za </w:t>
      </w:r>
      <w:r w:rsidR="0092499E" w:rsidRPr="00526D0F">
        <w:rPr>
          <w:rFonts w:ascii="Arial" w:hAnsi="Arial" w:cs="Arial"/>
          <w:b/>
          <w:bCs/>
          <w:iCs/>
          <w:sz w:val="24"/>
          <w:szCs w:val="24"/>
        </w:rPr>
        <w:t>planiranje prostora,</w:t>
      </w:r>
      <w:r w:rsidR="0054157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2499E" w:rsidRPr="00526D0F">
        <w:rPr>
          <w:rFonts w:ascii="Arial" w:hAnsi="Arial" w:cs="Arial"/>
          <w:b/>
          <w:bCs/>
          <w:iCs/>
          <w:sz w:val="24"/>
          <w:szCs w:val="24"/>
        </w:rPr>
        <w:t>zaštitu životne sredine i komunalno-stambenu djelatnost</w:t>
      </w:r>
    </w:p>
    <w:p w:rsidR="000E5B22" w:rsidRDefault="000E5B22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16DA4" w:rsidRDefault="004D50F7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 Odbor za </w:t>
      </w:r>
      <w:r w:rsidR="0092499E">
        <w:rPr>
          <w:rFonts w:ascii="Arial" w:hAnsi="Arial" w:cs="Arial"/>
          <w:sz w:val="24"/>
          <w:szCs w:val="24"/>
          <w:lang w:val="sr-Latn-ME"/>
        </w:rPr>
        <w:t xml:space="preserve">planranje prostora,zaštitu životne sredine i komunalno-stambenu djelatnost </w:t>
      </w:r>
      <w:r>
        <w:rPr>
          <w:rFonts w:ascii="Arial" w:hAnsi="Arial" w:cs="Arial"/>
          <w:sz w:val="24"/>
          <w:szCs w:val="24"/>
          <w:lang w:val="sr-Latn-ME"/>
        </w:rPr>
        <w:t>imenuju se sledeći odbornici:</w:t>
      </w:r>
    </w:p>
    <w:p w:rsidR="0092499E" w:rsidRDefault="0092499E" w:rsidP="009249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Savo Klakor,za predsjednika</w:t>
      </w:r>
    </w:p>
    <w:p w:rsidR="0092499E" w:rsidRDefault="0092499E" w:rsidP="009249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Dejan Risančić,za člana</w:t>
      </w:r>
    </w:p>
    <w:p w:rsidR="0092499E" w:rsidRDefault="0092499E" w:rsidP="009249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Milijana Dubak, za članicu</w:t>
      </w:r>
    </w:p>
    <w:p w:rsidR="0092499E" w:rsidRDefault="0092499E" w:rsidP="009249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Aleksandar Đurović,za člana</w:t>
      </w:r>
    </w:p>
    <w:p w:rsidR="0092499E" w:rsidRDefault="0092499E" w:rsidP="009249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Marija Maja Giljača, za članicu</w:t>
      </w:r>
    </w:p>
    <w:p w:rsidR="00DA5B6C" w:rsidRPr="0092499E" w:rsidRDefault="00E2100A" w:rsidP="009249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Zvonimir Dubravčić</w:t>
      </w:r>
      <w:r w:rsidR="00DA5B6C" w:rsidRPr="0092499E">
        <w:rPr>
          <w:rFonts w:ascii="Arial" w:hAnsi="Arial" w:cs="Arial"/>
          <w:sz w:val="24"/>
          <w:szCs w:val="24"/>
          <w:lang w:val="sr-Latn-ME"/>
        </w:rPr>
        <w:t>, za člana</w:t>
      </w:r>
    </w:p>
    <w:p w:rsidR="00DA5B6C" w:rsidRPr="00E2100A" w:rsidRDefault="00E2100A" w:rsidP="009249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 w:rsidRPr="00E2100A">
        <w:rPr>
          <w:rFonts w:ascii="Arial" w:hAnsi="Arial" w:cs="Arial"/>
          <w:sz w:val="24"/>
          <w:szCs w:val="24"/>
          <w:lang w:val="sr-Latn-ME"/>
        </w:rPr>
        <w:t>Ivan Novosel</w:t>
      </w:r>
      <w:r w:rsidR="00DA5B6C" w:rsidRPr="00E2100A">
        <w:rPr>
          <w:rFonts w:ascii="Arial" w:hAnsi="Arial" w:cs="Arial"/>
          <w:sz w:val="24"/>
          <w:szCs w:val="24"/>
          <w:lang w:val="sr-Latn-ME"/>
        </w:rPr>
        <w:t>,za člana</w:t>
      </w: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4D50F7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predsjednika i članova radnog tijela traje do prestanka mandata Skupštine, odnosno do dana razrješenja dužnosti na koju su izabrani.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92499E" w:rsidRDefault="004D50F7" w:rsidP="0092499E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Ova odluka stupa na </w:t>
      </w:r>
      <w:r w:rsidR="00134101">
        <w:rPr>
          <w:rFonts w:ascii="Arial" w:hAnsi="Arial" w:cs="Arial"/>
          <w:sz w:val="24"/>
          <w:szCs w:val="24"/>
          <w:lang w:val="sr-Latn-ME"/>
        </w:rPr>
        <w:t xml:space="preserve">snagu </w:t>
      </w:r>
      <w:r>
        <w:rPr>
          <w:rFonts w:ascii="Arial" w:hAnsi="Arial" w:cs="Arial"/>
          <w:sz w:val="24"/>
          <w:szCs w:val="24"/>
          <w:lang w:val="sr-Latn-ME"/>
        </w:rPr>
        <w:t xml:space="preserve">danom donošenja a objaviće se u </w:t>
      </w:r>
      <w:r w:rsidR="00CF0FAD">
        <w:rPr>
          <w:rFonts w:ascii="Arial" w:hAnsi="Arial" w:cs="Arial"/>
          <w:sz w:val="24"/>
          <w:szCs w:val="24"/>
          <w:lang w:val="sr-Latn-ME"/>
        </w:rPr>
        <w:t>„Sl.listu CG</w:t>
      </w:r>
      <w:r w:rsidR="003042B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F0FAD"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0E5B22" w:rsidRDefault="000E5B22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</w:p>
    <w:p w:rsidR="008C4475" w:rsidRDefault="004D50F7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5E48E6">
        <w:rPr>
          <w:rFonts w:ascii="Arial" w:hAnsi="Arial" w:cs="Arial"/>
          <w:sz w:val="24"/>
          <w:szCs w:val="24"/>
          <w:lang w:val="sr-Latn-ME"/>
        </w:rPr>
        <w:t>03-040/20-216</w:t>
      </w:r>
      <w:bookmarkStart w:id="0" w:name="_GoBack"/>
      <w:bookmarkEnd w:id="0"/>
    </w:p>
    <w:p w:rsidR="008C4475" w:rsidRPr="00661B4B" w:rsidRDefault="00C47870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 16.10.</w:t>
      </w:r>
      <w:r w:rsidR="004D50F7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SKUPŠTINA OPŠTINE TIVAT</w:t>
      </w: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Predsjednik</w:t>
      </w:r>
    </w:p>
    <w:p w:rsidR="0025239F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Andrija Petković</w:t>
      </w:r>
    </w:p>
    <w:p w:rsidR="00805141" w:rsidRDefault="00805141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0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6CC"/>
    <w:multiLevelType w:val="hybridMultilevel"/>
    <w:tmpl w:val="3D60F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0E44FD"/>
    <w:rsid w:val="000E5B22"/>
    <w:rsid w:val="00127788"/>
    <w:rsid w:val="00134101"/>
    <w:rsid w:val="00196F6C"/>
    <w:rsid w:val="001F3A0C"/>
    <w:rsid w:val="0025239F"/>
    <w:rsid w:val="003042B6"/>
    <w:rsid w:val="004D50F7"/>
    <w:rsid w:val="00526D0F"/>
    <w:rsid w:val="00541579"/>
    <w:rsid w:val="005D7885"/>
    <w:rsid w:val="005E48E6"/>
    <w:rsid w:val="00661B4B"/>
    <w:rsid w:val="006901AA"/>
    <w:rsid w:val="007C17BB"/>
    <w:rsid w:val="00805141"/>
    <w:rsid w:val="00816DA4"/>
    <w:rsid w:val="008404FF"/>
    <w:rsid w:val="008C4475"/>
    <w:rsid w:val="0092499E"/>
    <w:rsid w:val="00982BCA"/>
    <w:rsid w:val="00A31319"/>
    <w:rsid w:val="00AB5D74"/>
    <w:rsid w:val="00C47870"/>
    <w:rsid w:val="00CF0FAD"/>
    <w:rsid w:val="00D0218D"/>
    <w:rsid w:val="00D343EC"/>
    <w:rsid w:val="00D509BF"/>
    <w:rsid w:val="00D91B4E"/>
    <w:rsid w:val="00DA5B6C"/>
    <w:rsid w:val="00E2100A"/>
    <w:rsid w:val="00EF4260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16</cp:revision>
  <dcterms:created xsi:type="dcterms:W3CDTF">2019-04-25T11:14:00Z</dcterms:created>
  <dcterms:modified xsi:type="dcterms:W3CDTF">2020-10-19T10:13:00Z</dcterms:modified>
</cp:coreProperties>
</file>