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464" w:rsidRPr="00957C9C" w:rsidRDefault="00E53464" w:rsidP="00E53464">
      <w:pPr>
        <w:rPr>
          <w:rFonts w:cstheme="minorHAnsi"/>
          <w:b/>
          <w:sz w:val="24"/>
          <w:szCs w:val="24"/>
        </w:rPr>
      </w:pPr>
    </w:p>
    <w:p w:rsidR="00E53464" w:rsidRPr="00957C9C" w:rsidRDefault="00E53464" w:rsidP="00FC1558">
      <w:pPr>
        <w:jc w:val="both"/>
        <w:rPr>
          <w:rFonts w:cstheme="minorHAnsi"/>
          <w:sz w:val="24"/>
          <w:szCs w:val="24"/>
          <w:lang w:val="hr-HR"/>
        </w:rPr>
      </w:pPr>
      <w:r w:rsidRPr="00957C9C">
        <w:rPr>
          <w:rFonts w:cstheme="minorHAnsi"/>
          <w:sz w:val="24"/>
          <w:szCs w:val="24"/>
        </w:rPr>
        <w:t>Na osnovu člana 38, 55 i 56 Zakona o lokalnoj samoupravi</w:t>
      </w:r>
      <w:r w:rsidR="00D67317" w:rsidRPr="00957C9C">
        <w:rPr>
          <w:rFonts w:cstheme="minorHAnsi"/>
          <w:sz w:val="24"/>
          <w:szCs w:val="24"/>
        </w:rPr>
        <w:t xml:space="preserve"> („Službeni list Crne Gore</w:t>
      </w:r>
      <w:proofErr w:type="gramStart"/>
      <w:r w:rsidR="00D67317" w:rsidRPr="00957C9C">
        <w:rPr>
          <w:rFonts w:cstheme="minorHAnsi"/>
          <w:sz w:val="24"/>
          <w:szCs w:val="24"/>
        </w:rPr>
        <w:t>“ br</w:t>
      </w:r>
      <w:proofErr w:type="gramEnd"/>
      <w:r w:rsidR="00D67317" w:rsidRPr="00957C9C">
        <w:rPr>
          <w:rFonts w:cstheme="minorHAnsi"/>
          <w:sz w:val="24"/>
          <w:szCs w:val="24"/>
        </w:rPr>
        <w:t>.</w:t>
      </w:r>
      <w:r w:rsidRPr="00957C9C">
        <w:rPr>
          <w:rFonts w:cstheme="minorHAnsi"/>
          <w:sz w:val="24"/>
          <w:szCs w:val="24"/>
        </w:rPr>
        <w:t xml:space="preserve"> 2/18</w:t>
      </w:r>
      <w:r w:rsidR="00D67317" w:rsidRPr="00957C9C">
        <w:rPr>
          <w:rFonts w:cstheme="minorHAnsi"/>
          <w:sz w:val="24"/>
          <w:szCs w:val="24"/>
        </w:rPr>
        <w:t xml:space="preserve">, </w:t>
      </w:r>
      <w:r w:rsidR="0058343D">
        <w:rPr>
          <w:rFonts w:cstheme="minorHAnsi"/>
          <w:sz w:val="24"/>
          <w:szCs w:val="24"/>
        </w:rPr>
        <w:t xml:space="preserve">34/19 </w:t>
      </w:r>
      <w:proofErr w:type="spellStart"/>
      <w:r w:rsidR="0058343D">
        <w:rPr>
          <w:rFonts w:cstheme="minorHAnsi"/>
          <w:sz w:val="24"/>
          <w:szCs w:val="24"/>
        </w:rPr>
        <w:t>i</w:t>
      </w:r>
      <w:proofErr w:type="spellEnd"/>
      <w:r w:rsidR="00D67317" w:rsidRPr="00957C9C">
        <w:rPr>
          <w:rFonts w:cstheme="minorHAnsi"/>
          <w:sz w:val="24"/>
          <w:szCs w:val="24"/>
        </w:rPr>
        <w:t xml:space="preserve"> </w:t>
      </w:r>
      <w:r w:rsidR="0058343D">
        <w:rPr>
          <w:rFonts w:cstheme="minorHAnsi"/>
          <w:sz w:val="24"/>
          <w:szCs w:val="24"/>
        </w:rPr>
        <w:t xml:space="preserve"> </w:t>
      </w:r>
      <w:r w:rsidR="00D67317" w:rsidRPr="00957C9C">
        <w:rPr>
          <w:rFonts w:cstheme="minorHAnsi"/>
          <w:sz w:val="24"/>
          <w:szCs w:val="24"/>
        </w:rPr>
        <w:t xml:space="preserve"> 38/</w:t>
      </w:r>
      <w:r w:rsidRPr="00957C9C">
        <w:rPr>
          <w:rFonts w:cstheme="minorHAnsi"/>
          <w:sz w:val="24"/>
          <w:szCs w:val="24"/>
        </w:rPr>
        <w:t xml:space="preserve">20) </w:t>
      </w:r>
      <w:proofErr w:type="spellStart"/>
      <w:r w:rsidRPr="00957C9C">
        <w:rPr>
          <w:rFonts w:cstheme="minorHAnsi"/>
          <w:sz w:val="24"/>
          <w:szCs w:val="24"/>
        </w:rPr>
        <w:t>i</w:t>
      </w:r>
      <w:proofErr w:type="spellEnd"/>
      <w:r w:rsidRPr="00957C9C">
        <w:rPr>
          <w:rFonts w:cstheme="minorHAnsi"/>
          <w:sz w:val="24"/>
          <w:szCs w:val="24"/>
        </w:rPr>
        <w:t xml:space="preserve"> </w:t>
      </w:r>
      <w:proofErr w:type="spellStart"/>
      <w:r w:rsidRPr="00957C9C">
        <w:rPr>
          <w:rFonts w:cstheme="minorHAnsi"/>
          <w:sz w:val="24"/>
          <w:szCs w:val="24"/>
        </w:rPr>
        <w:t>člana</w:t>
      </w:r>
      <w:proofErr w:type="spellEnd"/>
      <w:r w:rsidRPr="00957C9C">
        <w:rPr>
          <w:rFonts w:cstheme="minorHAnsi"/>
          <w:sz w:val="24"/>
          <w:szCs w:val="24"/>
        </w:rPr>
        <w:t xml:space="preserve">  35, </w:t>
      </w:r>
      <w:r w:rsidR="00A567FA" w:rsidRPr="00957C9C">
        <w:rPr>
          <w:rFonts w:cstheme="minorHAnsi"/>
          <w:sz w:val="24"/>
          <w:szCs w:val="24"/>
        </w:rPr>
        <w:t xml:space="preserve">66 i 67 Statuta </w:t>
      </w:r>
      <w:proofErr w:type="spellStart"/>
      <w:r w:rsidR="00A567FA" w:rsidRPr="00957C9C">
        <w:rPr>
          <w:rFonts w:cstheme="minorHAnsi"/>
          <w:sz w:val="24"/>
          <w:szCs w:val="24"/>
        </w:rPr>
        <w:t>O</w:t>
      </w:r>
      <w:r w:rsidRPr="00957C9C">
        <w:rPr>
          <w:rFonts w:cstheme="minorHAnsi"/>
          <w:sz w:val="24"/>
          <w:szCs w:val="24"/>
        </w:rPr>
        <w:t>pštine</w:t>
      </w:r>
      <w:proofErr w:type="spellEnd"/>
      <w:r w:rsidRPr="00957C9C">
        <w:rPr>
          <w:rFonts w:cstheme="minorHAnsi"/>
          <w:sz w:val="24"/>
          <w:szCs w:val="24"/>
        </w:rPr>
        <w:t xml:space="preserve"> </w:t>
      </w:r>
      <w:proofErr w:type="spellStart"/>
      <w:r w:rsidRPr="00957C9C">
        <w:rPr>
          <w:rFonts w:cstheme="minorHAnsi"/>
          <w:sz w:val="24"/>
          <w:szCs w:val="24"/>
        </w:rPr>
        <w:t>Tivat</w:t>
      </w:r>
      <w:proofErr w:type="spellEnd"/>
      <w:r w:rsidRPr="00957C9C">
        <w:rPr>
          <w:rFonts w:cstheme="minorHAnsi"/>
          <w:sz w:val="24"/>
          <w:szCs w:val="24"/>
        </w:rPr>
        <w:t xml:space="preserve"> („</w:t>
      </w:r>
      <w:proofErr w:type="spellStart"/>
      <w:r w:rsidRPr="00957C9C">
        <w:rPr>
          <w:rFonts w:cstheme="minorHAnsi"/>
          <w:sz w:val="24"/>
          <w:szCs w:val="24"/>
        </w:rPr>
        <w:t>Službeni</w:t>
      </w:r>
      <w:proofErr w:type="spellEnd"/>
      <w:r w:rsidRPr="00957C9C">
        <w:rPr>
          <w:rFonts w:cstheme="minorHAnsi"/>
          <w:sz w:val="24"/>
          <w:szCs w:val="24"/>
        </w:rPr>
        <w:t xml:space="preserve"> list </w:t>
      </w:r>
      <w:proofErr w:type="spellStart"/>
      <w:r w:rsidRPr="00957C9C">
        <w:rPr>
          <w:rFonts w:cstheme="minorHAnsi"/>
          <w:sz w:val="24"/>
          <w:szCs w:val="24"/>
        </w:rPr>
        <w:t>Crne</w:t>
      </w:r>
      <w:proofErr w:type="spellEnd"/>
      <w:r w:rsidRPr="00957C9C">
        <w:rPr>
          <w:rFonts w:cstheme="minorHAnsi"/>
          <w:sz w:val="24"/>
          <w:szCs w:val="24"/>
        </w:rPr>
        <w:t xml:space="preserve"> Gore-</w:t>
      </w:r>
      <w:proofErr w:type="spellStart"/>
      <w:r w:rsidRPr="00957C9C">
        <w:rPr>
          <w:rFonts w:cstheme="minorHAnsi"/>
          <w:sz w:val="24"/>
          <w:szCs w:val="24"/>
        </w:rPr>
        <w:t>opštinski</w:t>
      </w:r>
      <w:proofErr w:type="spellEnd"/>
      <w:r w:rsidRPr="00957C9C">
        <w:rPr>
          <w:rFonts w:cstheme="minorHAnsi"/>
          <w:sz w:val="24"/>
          <w:szCs w:val="24"/>
        </w:rPr>
        <w:t xml:space="preserve"> </w:t>
      </w:r>
      <w:proofErr w:type="spellStart"/>
      <w:r w:rsidRPr="00957C9C">
        <w:rPr>
          <w:rFonts w:cstheme="minorHAnsi"/>
          <w:sz w:val="24"/>
          <w:szCs w:val="24"/>
        </w:rPr>
        <w:t>propisi</w:t>
      </w:r>
      <w:proofErr w:type="spellEnd"/>
      <w:r w:rsidRPr="00957C9C">
        <w:rPr>
          <w:rFonts w:cstheme="minorHAnsi"/>
          <w:sz w:val="24"/>
          <w:szCs w:val="24"/>
        </w:rPr>
        <w:t xml:space="preserve">“ </w:t>
      </w:r>
      <w:proofErr w:type="spellStart"/>
      <w:r w:rsidRPr="00957C9C">
        <w:rPr>
          <w:rFonts w:cstheme="minorHAnsi"/>
          <w:sz w:val="24"/>
          <w:szCs w:val="24"/>
        </w:rPr>
        <w:t>broj</w:t>
      </w:r>
      <w:proofErr w:type="spellEnd"/>
      <w:r w:rsidRPr="00957C9C">
        <w:rPr>
          <w:rFonts w:cstheme="minorHAnsi"/>
          <w:sz w:val="24"/>
          <w:szCs w:val="24"/>
        </w:rPr>
        <w:t xml:space="preserve"> 24/18</w:t>
      </w:r>
      <w:r w:rsidR="0058343D">
        <w:rPr>
          <w:rFonts w:cstheme="minorHAnsi"/>
          <w:sz w:val="24"/>
          <w:szCs w:val="24"/>
        </w:rPr>
        <w:t xml:space="preserve"> </w:t>
      </w:r>
      <w:proofErr w:type="spellStart"/>
      <w:r w:rsidR="0058343D">
        <w:rPr>
          <w:rFonts w:cstheme="minorHAnsi"/>
          <w:sz w:val="24"/>
          <w:szCs w:val="24"/>
        </w:rPr>
        <w:t>i</w:t>
      </w:r>
      <w:proofErr w:type="spellEnd"/>
      <w:r w:rsidR="00D67317" w:rsidRPr="00957C9C">
        <w:rPr>
          <w:rFonts w:cstheme="minorHAnsi"/>
          <w:sz w:val="24"/>
          <w:szCs w:val="24"/>
        </w:rPr>
        <w:t xml:space="preserve"> 9/20</w:t>
      </w:r>
      <w:r w:rsidRPr="00957C9C">
        <w:rPr>
          <w:rFonts w:cstheme="minorHAnsi"/>
          <w:sz w:val="24"/>
          <w:szCs w:val="24"/>
        </w:rPr>
        <w:t>)</w:t>
      </w:r>
      <w:r w:rsidR="00A567FA" w:rsidRPr="00957C9C">
        <w:rPr>
          <w:rFonts w:cstheme="minorHAnsi"/>
          <w:sz w:val="24"/>
          <w:szCs w:val="24"/>
          <w:lang w:val="hr-HR"/>
        </w:rPr>
        <w:t xml:space="preserve"> Skupština O</w:t>
      </w:r>
      <w:r w:rsidRPr="00957C9C">
        <w:rPr>
          <w:rFonts w:cstheme="minorHAnsi"/>
          <w:sz w:val="24"/>
          <w:szCs w:val="24"/>
          <w:lang w:val="hr-HR"/>
        </w:rPr>
        <w:t xml:space="preserve">pštine Tivat, na sjednici održanoj dana </w:t>
      </w:r>
      <w:r w:rsidR="00190C5A">
        <w:rPr>
          <w:rFonts w:cstheme="minorHAnsi"/>
          <w:sz w:val="24"/>
          <w:szCs w:val="24"/>
          <w:lang w:val="hr-HR"/>
        </w:rPr>
        <w:t>16.10.2020.</w:t>
      </w:r>
      <w:r w:rsidR="00A567FA" w:rsidRPr="00957C9C">
        <w:rPr>
          <w:rFonts w:cstheme="minorHAnsi"/>
          <w:sz w:val="24"/>
          <w:szCs w:val="24"/>
          <w:lang w:val="hr-HR"/>
        </w:rPr>
        <w:t xml:space="preserve"> </w:t>
      </w:r>
      <w:r w:rsidRPr="00957C9C">
        <w:rPr>
          <w:rFonts w:cstheme="minorHAnsi"/>
          <w:sz w:val="24"/>
          <w:szCs w:val="24"/>
          <w:lang w:val="hr-HR"/>
        </w:rPr>
        <w:t>godine, donijela je</w:t>
      </w:r>
    </w:p>
    <w:p w:rsidR="00E53464" w:rsidRPr="00957C9C" w:rsidRDefault="00E53464" w:rsidP="00E53464">
      <w:pPr>
        <w:rPr>
          <w:rFonts w:cstheme="minorHAnsi"/>
          <w:sz w:val="24"/>
          <w:szCs w:val="24"/>
          <w:lang w:val="hr-HR"/>
        </w:rPr>
      </w:pPr>
    </w:p>
    <w:p w:rsidR="0058343D" w:rsidRDefault="00E53464" w:rsidP="00E53464">
      <w:pPr>
        <w:jc w:val="center"/>
        <w:rPr>
          <w:rFonts w:cstheme="minorHAnsi"/>
          <w:b/>
          <w:sz w:val="24"/>
          <w:szCs w:val="24"/>
          <w:lang w:val="hr-HR"/>
        </w:rPr>
      </w:pPr>
      <w:r w:rsidRPr="00957C9C">
        <w:rPr>
          <w:rFonts w:cstheme="minorHAnsi"/>
          <w:b/>
          <w:sz w:val="24"/>
          <w:szCs w:val="24"/>
          <w:lang w:val="hr-HR"/>
        </w:rPr>
        <w:t xml:space="preserve">ODLUKU </w:t>
      </w:r>
    </w:p>
    <w:p w:rsidR="00E53464" w:rsidRPr="00957C9C" w:rsidRDefault="00E53464" w:rsidP="00E53464">
      <w:pPr>
        <w:jc w:val="center"/>
        <w:rPr>
          <w:rFonts w:cstheme="minorHAnsi"/>
          <w:b/>
          <w:sz w:val="24"/>
          <w:szCs w:val="24"/>
          <w:lang w:val="hr-HR"/>
        </w:rPr>
      </w:pPr>
      <w:r w:rsidRPr="00957C9C">
        <w:rPr>
          <w:rFonts w:cstheme="minorHAnsi"/>
          <w:b/>
          <w:sz w:val="24"/>
          <w:szCs w:val="24"/>
          <w:lang w:val="hr-HR"/>
        </w:rPr>
        <w:t>O IZBORU PREDSJEDNIKA OPŠTINE TIVAT</w:t>
      </w:r>
      <w:bookmarkStart w:id="0" w:name="_GoBack"/>
      <w:bookmarkEnd w:id="0"/>
    </w:p>
    <w:p w:rsidR="00E53464" w:rsidRPr="00957C9C" w:rsidRDefault="00E53464" w:rsidP="00E53464">
      <w:pPr>
        <w:jc w:val="center"/>
        <w:rPr>
          <w:rFonts w:cstheme="minorHAnsi"/>
          <w:b/>
          <w:sz w:val="24"/>
          <w:szCs w:val="24"/>
          <w:lang w:val="hr-HR"/>
        </w:rPr>
      </w:pPr>
    </w:p>
    <w:p w:rsidR="00E53464" w:rsidRPr="00957C9C" w:rsidRDefault="00E53464" w:rsidP="00E53464">
      <w:pPr>
        <w:jc w:val="center"/>
        <w:rPr>
          <w:rFonts w:cstheme="minorHAnsi"/>
          <w:sz w:val="24"/>
          <w:szCs w:val="24"/>
          <w:lang w:val="hr-HR"/>
        </w:rPr>
      </w:pPr>
      <w:r w:rsidRPr="00957C9C">
        <w:rPr>
          <w:rFonts w:cstheme="minorHAnsi"/>
          <w:sz w:val="24"/>
          <w:szCs w:val="24"/>
          <w:lang w:val="hr-HR"/>
        </w:rPr>
        <w:t>Član 1</w:t>
      </w:r>
    </w:p>
    <w:p w:rsidR="00E53464" w:rsidRPr="00957C9C" w:rsidRDefault="00E53464" w:rsidP="00E53464">
      <w:pPr>
        <w:rPr>
          <w:rFonts w:cstheme="minorHAnsi"/>
          <w:sz w:val="24"/>
          <w:szCs w:val="24"/>
          <w:lang w:val="hr-HR"/>
        </w:rPr>
      </w:pPr>
      <w:r w:rsidRPr="00957C9C">
        <w:rPr>
          <w:rFonts w:cstheme="minorHAnsi"/>
          <w:sz w:val="24"/>
          <w:szCs w:val="24"/>
          <w:lang w:val="hr-HR"/>
        </w:rPr>
        <w:t>Za predsjednika</w:t>
      </w:r>
      <w:r w:rsidR="00A567FA" w:rsidRPr="00957C9C">
        <w:rPr>
          <w:rFonts w:cstheme="minorHAnsi"/>
          <w:sz w:val="24"/>
          <w:szCs w:val="24"/>
          <w:lang w:val="hr-HR"/>
        </w:rPr>
        <w:t xml:space="preserve"> O</w:t>
      </w:r>
      <w:r w:rsidRPr="00957C9C">
        <w:rPr>
          <w:rFonts w:cstheme="minorHAnsi"/>
          <w:sz w:val="24"/>
          <w:szCs w:val="24"/>
          <w:lang w:val="hr-HR"/>
        </w:rPr>
        <w:t xml:space="preserve">pštine Tivat bira se </w:t>
      </w:r>
      <w:r w:rsidRPr="00957C9C">
        <w:rPr>
          <w:rFonts w:cstheme="minorHAnsi"/>
          <w:sz w:val="24"/>
          <w:szCs w:val="24"/>
        </w:rPr>
        <w:t>Željko Komnenović</w:t>
      </w:r>
      <w:r w:rsidRPr="00957C9C">
        <w:rPr>
          <w:rFonts w:cstheme="minorHAnsi"/>
          <w:sz w:val="24"/>
          <w:szCs w:val="24"/>
          <w:lang w:val="hr-HR"/>
        </w:rPr>
        <w:t>.</w:t>
      </w:r>
    </w:p>
    <w:p w:rsidR="00A567FA" w:rsidRPr="00957C9C" w:rsidRDefault="00A567FA" w:rsidP="00E53464">
      <w:pPr>
        <w:rPr>
          <w:rFonts w:cstheme="minorHAnsi"/>
          <w:sz w:val="24"/>
          <w:szCs w:val="24"/>
          <w:lang w:val="hr-HR"/>
        </w:rPr>
      </w:pPr>
    </w:p>
    <w:p w:rsidR="00E53464" w:rsidRPr="00957C9C" w:rsidRDefault="00E53464" w:rsidP="00E53464">
      <w:pPr>
        <w:jc w:val="center"/>
        <w:rPr>
          <w:rFonts w:cstheme="minorHAnsi"/>
          <w:sz w:val="24"/>
          <w:szCs w:val="24"/>
          <w:lang w:val="hr-HR"/>
        </w:rPr>
      </w:pPr>
      <w:r w:rsidRPr="00957C9C">
        <w:rPr>
          <w:rFonts w:cstheme="minorHAnsi"/>
          <w:sz w:val="24"/>
          <w:szCs w:val="24"/>
          <w:lang w:val="hr-HR"/>
        </w:rPr>
        <w:t>Član 2</w:t>
      </w:r>
    </w:p>
    <w:p w:rsidR="00E53464" w:rsidRPr="00957C9C" w:rsidRDefault="00E53464" w:rsidP="00E53464">
      <w:pPr>
        <w:rPr>
          <w:rFonts w:cstheme="minorHAnsi"/>
          <w:sz w:val="24"/>
          <w:szCs w:val="24"/>
          <w:lang w:val="hr-HR"/>
        </w:rPr>
      </w:pPr>
      <w:r w:rsidRPr="00957C9C">
        <w:rPr>
          <w:rFonts w:cstheme="minorHAnsi"/>
          <w:sz w:val="24"/>
          <w:szCs w:val="24"/>
          <w:lang w:val="hr-HR"/>
        </w:rPr>
        <w:t>Mandat predsjedniku</w:t>
      </w:r>
      <w:r w:rsidR="00A567FA" w:rsidRPr="00957C9C">
        <w:rPr>
          <w:rFonts w:cstheme="minorHAnsi"/>
          <w:sz w:val="24"/>
          <w:szCs w:val="24"/>
          <w:lang w:val="hr-HR"/>
        </w:rPr>
        <w:t xml:space="preserve"> O</w:t>
      </w:r>
      <w:r w:rsidR="008851E0">
        <w:rPr>
          <w:rFonts w:cstheme="minorHAnsi"/>
          <w:sz w:val="24"/>
          <w:szCs w:val="24"/>
          <w:lang w:val="hr-HR"/>
        </w:rPr>
        <w:t>pštine Tivat</w:t>
      </w:r>
      <w:r w:rsidRPr="00957C9C">
        <w:rPr>
          <w:rFonts w:cstheme="minorHAnsi"/>
          <w:sz w:val="24"/>
          <w:szCs w:val="24"/>
          <w:lang w:val="hr-HR"/>
        </w:rPr>
        <w:t xml:space="preserve"> traje 4 godine.</w:t>
      </w:r>
    </w:p>
    <w:p w:rsidR="00A567FA" w:rsidRPr="00957C9C" w:rsidRDefault="00A567FA" w:rsidP="00E53464">
      <w:pPr>
        <w:rPr>
          <w:rFonts w:cstheme="minorHAnsi"/>
          <w:sz w:val="24"/>
          <w:szCs w:val="24"/>
          <w:lang w:val="hr-HR"/>
        </w:rPr>
      </w:pPr>
    </w:p>
    <w:p w:rsidR="00E53464" w:rsidRPr="00957C9C" w:rsidRDefault="00E53464" w:rsidP="00E53464">
      <w:pPr>
        <w:jc w:val="center"/>
        <w:rPr>
          <w:rFonts w:cstheme="minorHAnsi"/>
          <w:sz w:val="24"/>
          <w:szCs w:val="24"/>
          <w:lang w:val="hr-HR"/>
        </w:rPr>
      </w:pPr>
      <w:r w:rsidRPr="00957C9C">
        <w:rPr>
          <w:rFonts w:cstheme="minorHAnsi"/>
          <w:sz w:val="24"/>
          <w:szCs w:val="24"/>
          <w:lang w:val="hr-HR"/>
        </w:rPr>
        <w:t>Član 3</w:t>
      </w:r>
    </w:p>
    <w:p w:rsidR="00E53464" w:rsidRPr="00957C9C" w:rsidRDefault="00E53464" w:rsidP="00E53464">
      <w:pPr>
        <w:rPr>
          <w:rFonts w:cstheme="minorHAnsi"/>
          <w:sz w:val="24"/>
          <w:szCs w:val="24"/>
          <w:lang w:val="hr-HR"/>
        </w:rPr>
      </w:pPr>
      <w:r w:rsidRPr="00957C9C">
        <w:rPr>
          <w:rFonts w:cstheme="minorHAnsi"/>
          <w:sz w:val="24"/>
          <w:szCs w:val="24"/>
          <w:lang w:val="hr-HR"/>
        </w:rPr>
        <w:t>Ova odluka stupa  na snagu danom donošenja i biće objavljena u „Službenom listu CG-opštinski propisi“.</w:t>
      </w:r>
    </w:p>
    <w:p w:rsidR="00E53464" w:rsidRPr="00957C9C" w:rsidRDefault="00E53464" w:rsidP="00E53464">
      <w:pPr>
        <w:rPr>
          <w:rFonts w:cstheme="minorHAnsi"/>
          <w:sz w:val="24"/>
          <w:szCs w:val="24"/>
          <w:lang w:val="hr-HR"/>
        </w:rPr>
      </w:pPr>
    </w:p>
    <w:p w:rsidR="00E53464" w:rsidRPr="00957C9C" w:rsidRDefault="00E53464" w:rsidP="00E53464">
      <w:pPr>
        <w:spacing w:after="0"/>
        <w:rPr>
          <w:rFonts w:cstheme="minorHAnsi"/>
          <w:sz w:val="24"/>
          <w:szCs w:val="24"/>
          <w:lang w:val="hr-HR"/>
        </w:rPr>
      </w:pPr>
      <w:r w:rsidRPr="00957C9C">
        <w:rPr>
          <w:rFonts w:cstheme="minorHAnsi"/>
          <w:sz w:val="24"/>
          <w:szCs w:val="24"/>
          <w:lang w:val="hr-HR"/>
        </w:rPr>
        <w:t>Broj:</w:t>
      </w:r>
      <w:r w:rsidR="00190C5A">
        <w:rPr>
          <w:rFonts w:cstheme="minorHAnsi"/>
          <w:sz w:val="24"/>
          <w:szCs w:val="24"/>
          <w:lang w:val="hr-HR"/>
        </w:rPr>
        <w:t>03-040/20-221</w:t>
      </w:r>
    </w:p>
    <w:p w:rsidR="00E53464" w:rsidRPr="00957C9C" w:rsidRDefault="00E53464" w:rsidP="00E53464">
      <w:pPr>
        <w:spacing w:after="0"/>
        <w:rPr>
          <w:rFonts w:cstheme="minorHAnsi"/>
          <w:sz w:val="24"/>
          <w:szCs w:val="24"/>
          <w:lang w:val="hr-HR"/>
        </w:rPr>
      </w:pPr>
      <w:r w:rsidRPr="00957C9C">
        <w:rPr>
          <w:rFonts w:cstheme="minorHAnsi"/>
          <w:sz w:val="24"/>
          <w:szCs w:val="24"/>
          <w:lang w:val="hr-HR"/>
        </w:rPr>
        <w:t xml:space="preserve">Tivat, </w:t>
      </w:r>
      <w:r w:rsidR="00190C5A">
        <w:rPr>
          <w:rFonts w:cstheme="minorHAnsi"/>
          <w:sz w:val="24"/>
          <w:szCs w:val="24"/>
          <w:lang w:val="hr-HR"/>
        </w:rPr>
        <w:t>16.10.2020</w:t>
      </w:r>
      <w:r w:rsidRPr="00957C9C">
        <w:rPr>
          <w:rFonts w:cstheme="minorHAnsi"/>
          <w:sz w:val="24"/>
          <w:szCs w:val="24"/>
          <w:lang w:val="hr-HR"/>
        </w:rPr>
        <w:t>.godine</w:t>
      </w:r>
    </w:p>
    <w:p w:rsidR="00E53464" w:rsidRPr="00957C9C" w:rsidRDefault="00E53464" w:rsidP="00E53464">
      <w:pPr>
        <w:spacing w:after="0"/>
        <w:rPr>
          <w:rFonts w:cstheme="minorHAnsi"/>
          <w:sz w:val="24"/>
          <w:szCs w:val="24"/>
          <w:lang w:val="hr-HR"/>
        </w:rPr>
      </w:pPr>
    </w:p>
    <w:p w:rsidR="00E53464" w:rsidRPr="00957C9C" w:rsidRDefault="00E53464" w:rsidP="00E53464">
      <w:pPr>
        <w:spacing w:after="0"/>
        <w:jc w:val="center"/>
        <w:rPr>
          <w:rFonts w:cstheme="minorHAnsi"/>
          <w:sz w:val="24"/>
          <w:szCs w:val="24"/>
          <w:lang w:val="hr-HR"/>
        </w:rPr>
      </w:pPr>
    </w:p>
    <w:p w:rsidR="00E53464" w:rsidRPr="00957C9C" w:rsidRDefault="00E53464" w:rsidP="00E53464">
      <w:pPr>
        <w:spacing w:after="0"/>
        <w:jc w:val="center"/>
        <w:rPr>
          <w:rFonts w:cstheme="minorHAnsi"/>
          <w:sz w:val="24"/>
          <w:szCs w:val="24"/>
          <w:lang w:val="hr-HR"/>
        </w:rPr>
      </w:pPr>
    </w:p>
    <w:p w:rsidR="0086368E" w:rsidRDefault="0058343D" w:rsidP="00190C5A">
      <w:pPr>
        <w:spacing w:line="240" w:lineRule="auto"/>
        <w:jc w:val="center"/>
        <w:rPr>
          <w:rFonts w:cstheme="minorHAnsi"/>
        </w:rPr>
      </w:pPr>
      <w:r>
        <w:rPr>
          <w:rFonts w:cstheme="minorHAnsi"/>
        </w:rPr>
        <w:t>SKUPŠTINA OPŠTINE TIVAT</w:t>
      </w:r>
    </w:p>
    <w:p w:rsidR="0058343D" w:rsidRDefault="0058343D" w:rsidP="00190C5A">
      <w:pPr>
        <w:spacing w:line="240" w:lineRule="auto"/>
        <w:jc w:val="center"/>
        <w:rPr>
          <w:rFonts w:cstheme="minorHAnsi"/>
        </w:rPr>
      </w:pPr>
      <w:r>
        <w:rPr>
          <w:rFonts w:cstheme="minorHAnsi"/>
        </w:rPr>
        <w:t>PREDSJEDNIK</w:t>
      </w:r>
    </w:p>
    <w:p w:rsidR="0058343D" w:rsidRPr="00957C9C" w:rsidRDefault="00190C5A" w:rsidP="00190C5A">
      <w:pPr>
        <w:spacing w:line="240" w:lineRule="auto"/>
        <w:jc w:val="center"/>
        <w:rPr>
          <w:rFonts w:cstheme="minorHAnsi"/>
        </w:rPr>
      </w:pPr>
      <w:proofErr w:type="spellStart"/>
      <w:proofErr w:type="gramStart"/>
      <w:r>
        <w:rPr>
          <w:rFonts w:cstheme="minorHAnsi"/>
        </w:rPr>
        <w:t>d</w:t>
      </w:r>
      <w:r w:rsidR="0058343D">
        <w:rPr>
          <w:rFonts w:cstheme="minorHAnsi"/>
        </w:rPr>
        <w:t>r</w:t>
      </w:r>
      <w:proofErr w:type="spellEnd"/>
      <w:proofErr w:type="gramEnd"/>
      <w:r w:rsidR="0058343D">
        <w:rPr>
          <w:rFonts w:cstheme="minorHAnsi"/>
        </w:rPr>
        <w:t xml:space="preserve"> </w:t>
      </w:r>
      <w:proofErr w:type="spellStart"/>
      <w:r w:rsidR="0058343D">
        <w:rPr>
          <w:rFonts w:cstheme="minorHAnsi"/>
        </w:rPr>
        <w:t>Andrija</w:t>
      </w:r>
      <w:proofErr w:type="spellEnd"/>
      <w:r w:rsidR="0058343D">
        <w:rPr>
          <w:rFonts w:cstheme="minorHAnsi"/>
        </w:rPr>
        <w:t xml:space="preserve"> </w:t>
      </w:r>
      <w:proofErr w:type="spellStart"/>
      <w:r w:rsidR="0058343D">
        <w:rPr>
          <w:rFonts w:cstheme="minorHAnsi"/>
        </w:rPr>
        <w:t>Petković</w:t>
      </w:r>
      <w:proofErr w:type="spellEnd"/>
    </w:p>
    <w:sectPr w:rsidR="0058343D" w:rsidRPr="00957C9C" w:rsidSect="00B040A8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53464"/>
    <w:rsid w:val="00190C5A"/>
    <w:rsid w:val="003B4C25"/>
    <w:rsid w:val="004A61B9"/>
    <w:rsid w:val="0058343D"/>
    <w:rsid w:val="005F3F3B"/>
    <w:rsid w:val="0086368E"/>
    <w:rsid w:val="008851E0"/>
    <w:rsid w:val="00957C9C"/>
    <w:rsid w:val="00A567FA"/>
    <w:rsid w:val="00D67317"/>
    <w:rsid w:val="00E53464"/>
    <w:rsid w:val="00FC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46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5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Renata Mikulandra</cp:lastModifiedBy>
  <cp:revision>6</cp:revision>
  <cp:lastPrinted>2020-10-05T22:15:00Z</cp:lastPrinted>
  <dcterms:created xsi:type="dcterms:W3CDTF">2020-10-05T22:11:00Z</dcterms:created>
  <dcterms:modified xsi:type="dcterms:W3CDTF">2020-10-19T10:15:00Z</dcterms:modified>
</cp:coreProperties>
</file>