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43" w:rsidRDefault="00A31FFB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</w:t>
      </w:r>
      <w:r w:rsidR="00E64A05">
        <w:rPr>
          <w:rFonts w:ascii="Tahoma" w:hAnsi="Tahoma" w:cs="Tahoma"/>
          <w:sz w:val="22"/>
          <w:szCs w:val="22"/>
          <w:lang w:val="sr-Latn-CS"/>
        </w:rPr>
        <w:t xml:space="preserve"> 15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B13043" w:rsidRPr="00EF4678">
        <w:rPr>
          <w:rFonts w:ascii="Tahoma" w:hAnsi="Tahoma" w:cs="Tahoma"/>
          <w:sz w:val="22"/>
          <w:szCs w:val="22"/>
          <w:lang w:val="sr-Latn-CS"/>
        </w:rPr>
        <w:t xml:space="preserve"> Odluke o Etičkoj komisiji za lokalne službenike i namještenike („Sl. list CG - opštinski propisi“ br. 24/10), Odbor za izbor i imenovanja Skupštine opštine Tivat,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B13043" w:rsidRPr="00EF4678">
        <w:rPr>
          <w:rFonts w:ascii="Tahoma" w:hAnsi="Tahoma" w:cs="Tahoma"/>
          <w:sz w:val="22"/>
          <w:szCs w:val="22"/>
          <w:lang w:val="sr-Latn-CS"/>
        </w:rPr>
        <w:t>objavljuje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EF4678" w:rsidRDefault="00B13043" w:rsidP="00DF3E6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B13043" w:rsidRPr="001805FE" w:rsidRDefault="00B13043" w:rsidP="00DF3E6C">
      <w:pPr>
        <w:jc w:val="center"/>
        <w:rPr>
          <w:rFonts w:ascii="Tahoma" w:hAnsi="Tahoma" w:cs="Tahoma"/>
          <w:b/>
          <w:lang w:val="sr-Latn-CS"/>
        </w:rPr>
      </w:pPr>
      <w:r w:rsidRPr="001805FE">
        <w:rPr>
          <w:rFonts w:ascii="Tahoma" w:hAnsi="Tahoma" w:cs="Tahoma"/>
          <w:b/>
          <w:lang w:val="sr-Latn-CS"/>
        </w:rPr>
        <w:t>J A V N I   P O Z I V</w:t>
      </w:r>
    </w:p>
    <w:p w:rsidR="00B13043" w:rsidRPr="001805FE" w:rsidRDefault="00B13043" w:rsidP="00DF3E6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B13043" w:rsidRPr="001805FE" w:rsidRDefault="00B13043" w:rsidP="00DF3E6C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1805FE">
        <w:rPr>
          <w:rFonts w:ascii="Tahoma" w:hAnsi="Tahoma" w:cs="Tahoma"/>
          <w:b/>
          <w:sz w:val="22"/>
          <w:szCs w:val="22"/>
          <w:lang w:val="sr-Latn-CS"/>
        </w:rPr>
        <w:t xml:space="preserve">za predlaganje kandidata za predsjednika i </w:t>
      </w:r>
      <w:r w:rsidRPr="001805FE">
        <w:rPr>
          <w:rFonts w:ascii="Tahoma" w:hAnsi="Tahoma" w:cs="Tahoma"/>
          <w:b/>
          <w:sz w:val="22"/>
          <w:szCs w:val="22"/>
          <w:lang w:val="sr-Latn-RS"/>
        </w:rPr>
        <w:t>č</w:t>
      </w:r>
      <w:r w:rsidRPr="001805FE">
        <w:rPr>
          <w:rFonts w:ascii="Tahoma" w:hAnsi="Tahoma" w:cs="Tahoma"/>
          <w:b/>
          <w:sz w:val="22"/>
          <w:szCs w:val="22"/>
          <w:lang w:val="sr-Latn-CS"/>
        </w:rPr>
        <w:t>lanove Etičke komisije za lokalne službenike i namještenike u opštini Tivat</w:t>
      </w:r>
    </w:p>
    <w:p w:rsidR="00B13043" w:rsidRPr="001805FE" w:rsidRDefault="00B13043" w:rsidP="00DF3E6C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B13043" w:rsidRPr="00E40A1A" w:rsidRDefault="00B13043" w:rsidP="00DF3E6C">
      <w:pPr>
        <w:numPr>
          <w:ilvl w:val="0"/>
          <w:numId w:val="1"/>
        </w:numPr>
        <w:spacing w:after="120"/>
        <w:ind w:left="283" w:hanging="357"/>
        <w:jc w:val="both"/>
        <w:rPr>
          <w:rFonts w:ascii="Tahoma" w:hAnsi="Tahoma" w:cs="Tahoma"/>
          <w:sz w:val="22"/>
          <w:szCs w:val="22"/>
          <w:lang w:val="sr-Latn-CS"/>
        </w:rPr>
      </w:pPr>
      <w:r w:rsidRPr="00807C96">
        <w:rPr>
          <w:rFonts w:ascii="Tahoma" w:hAnsi="Tahoma" w:cs="Tahoma"/>
          <w:b/>
          <w:sz w:val="22"/>
          <w:szCs w:val="22"/>
          <w:lang w:val="sr-Latn-CS"/>
        </w:rPr>
        <w:t>Za članove Etičke komisije</w:t>
      </w:r>
      <w:r w:rsidRPr="00E40A1A">
        <w:rPr>
          <w:rFonts w:ascii="Tahoma" w:hAnsi="Tahoma" w:cs="Tahoma"/>
          <w:sz w:val="22"/>
          <w:szCs w:val="22"/>
          <w:lang w:val="sr-Latn-CS"/>
        </w:rPr>
        <w:t xml:space="preserve"> biraju se: </w:t>
      </w:r>
    </w:p>
    <w:p w:rsidR="00B13043" w:rsidRPr="00264B4F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jedan predstavnik iz reda građana;</w:t>
      </w:r>
    </w:p>
    <w:p w:rsidR="00B13043" w:rsidRPr="00264B4F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jedan predstavnik iz reda zaposlenih u organima lokalne uprave;</w:t>
      </w:r>
    </w:p>
    <w:p w:rsidR="00B13043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jedan predstavnik iz reda zaposlenih u javnim službama (javnim preduzećima, javnim </w:t>
      </w:r>
    </w:p>
    <w:p w:rsidR="00B13043" w:rsidRPr="00264B4F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>
        <w:rPr>
          <w:rFonts w:ascii="Tahoma" w:eastAsiaTheme="minorHAnsi" w:hAnsi="Tahoma" w:cs="Tahoma"/>
          <w:sz w:val="23"/>
          <w:szCs w:val="23"/>
          <w:lang w:val="sr-Latn-ME"/>
        </w:rPr>
        <w:t xml:space="preserve">     </w:t>
      </w:r>
      <w:r w:rsidRPr="00264B4F">
        <w:rPr>
          <w:rFonts w:ascii="Tahoma" w:eastAsiaTheme="minorHAnsi" w:hAnsi="Tahoma" w:cs="Tahoma"/>
          <w:sz w:val="23"/>
          <w:szCs w:val="23"/>
          <w:lang w:val="sr-Latn-ME"/>
        </w:rPr>
        <w:t>ustanovama i organizacijama čiji je osnivač opština);</w:t>
      </w:r>
    </w:p>
    <w:p w:rsidR="00B13043" w:rsidRPr="00264B4F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jedan predstavnik iz reda zaposlenih u lokalnim medijima;</w:t>
      </w:r>
    </w:p>
    <w:p w:rsidR="00B13043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jedan predstavnik nevladinih organizacija.</w:t>
      </w:r>
    </w:p>
    <w:p w:rsidR="001805FE" w:rsidRDefault="001805FE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</w:p>
    <w:p w:rsidR="00B13043" w:rsidRPr="00807C96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1805FE">
        <w:rPr>
          <w:rFonts w:ascii="Tahoma" w:eastAsiaTheme="minorHAnsi" w:hAnsi="Tahoma" w:cs="Tahoma"/>
          <w:b/>
          <w:sz w:val="23"/>
          <w:szCs w:val="23"/>
          <w:lang w:val="sr-Latn-ME"/>
        </w:rPr>
        <w:t xml:space="preserve">2. </w:t>
      </w:r>
      <w:r w:rsidR="001805FE">
        <w:rPr>
          <w:rFonts w:ascii="Tahoma" w:eastAsiaTheme="minorHAnsi" w:hAnsi="Tahoma" w:cs="Tahoma"/>
          <w:b/>
          <w:sz w:val="23"/>
          <w:szCs w:val="23"/>
          <w:lang w:val="sr-Latn-ME"/>
        </w:rPr>
        <w:t xml:space="preserve"> </w:t>
      </w:r>
      <w:r w:rsidRPr="00807C96">
        <w:rPr>
          <w:rFonts w:ascii="Tahoma" w:eastAsiaTheme="minorHAnsi" w:hAnsi="Tahoma" w:cs="Tahoma"/>
          <w:b/>
          <w:sz w:val="23"/>
          <w:szCs w:val="23"/>
          <w:lang w:val="sr-Latn-ME"/>
        </w:rPr>
        <w:t>Za člana Etičke komisije</w:t>
      </w:r>
      <w:r w:rsidRPr="00807C96">
        <w:rPr>
          <w:rFonts w:ascii="Tahoma" w:eastAsiaTheme="minorHAnsi" w:hAnsi="Tahoma" w:cs="Tahoma"/>
          <w:sz w:val="23"/>
          <w:szCs w:val="23"/>
          <w:lang w:val="sr-Latn-ME"/>
        </w:rPr>
        <w:t xml:space="preserve"> </w:t>
      </w:r>
      <w:r w:rsidRPr="00807C96">
        <w:rPr>
          <w:rFonts w:ascii="Tahoma" w:eastAsiaTheme="minorHAnsi" w:hAnsi="Tahoma" w:cs="Tahoma"/>
          <w:b/>
          <w:sz w:val="23"/>
          <w:szCs w:val="23"/>
          <w:lang w:val="sr-Latn-ME"/>
        </w:rPr>
        <w:t>može biti izabrano lice</w:t>
      </w:r>
      <w:r w:rsidRPr="00807C96">
        <w:rPr>
          <w:rFonts w:ascii="Tahoma" w:eastAsiaTheme="minorHAnsi" w:hAnsi="Tahoma" w:cs="Tahoma"/>
          <w:sz w:val="23"/>
          <w:szCs w:val="23"/>
          <w:lang w:val="sr-Latn-ME"/>
        </w:rPr>
        <w:t xml:space="preserve"> koje:</w:t>
      </w:r>
    </w:p>
    <w:p w:rsidR="00B13043" w:rsidRPr="00264B4F" w:rsidRDefault="00B13043" w:rsidP="00DF3E6C">
      <w:pPr>
        <w:pStyle w:val="ListParagraph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</w:p>
    <w:p w:rsidR="00B13043" w:rsidRPr="00264B4F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posjeduje visoke etičke vrijednosti i uživa ugled i poštovanje u svojoj sredini;</w:t>
      </w:r>
    </w:p>
    <w:p w:rsidR="00B13043" w:rsidRPr="00264B4F" w:rsidRDefault="00B13043" w:rsidP="00DF3E6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3"/>
          <w:szCs w:val="23"/>
          <w:lang w:val="sr-Latn-ME"/>
        </w:rPr>
      </w:pPr>
      <w:r w:rsidRPr="00264B4F">
        <w:rPr>
          <w:rFonts w:ascii="Tahoma" w:eastAsiaTheme="minorHAnsi" w:hAnsi="Tahoma" w:cs="Tahoma"/>
          <w:sz w:val="23"/>
          <w:szCs w:val="23"/>
          <w:lang w:val="sr-Latn-ME"/>
        </w:rPr>
        <w:t xml:space="preserve">   - ima prebivalište na teritoriji opštine.</w:t>
      </w:r>
    </w:p>
    <w:p w:rsidR="00B13043" w:rsidRPr="00264B4F" w:rsidRDefault="00B13043" w:rsidP="00DF3E6C">
      <w:pPr>
        <w:spacing w:after="120"/>
        <w:ind w:left="283"/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B13043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3.  </w:t>
      </w:r>
      <w:r w:rsidRPr="00B13043">
        <w:rPr>
          <w:rFonts w:ascii="Tahoma" w:hAnsi="Tahoma" w:cs="Tahoma"/>
          <w:b/>
          <w:sz w:val="22"/>
          <w:szCs w:val="22"/>
          <w:lang w:val="sr-Latn-CS"/>
        </w:rPr>
        <w:t xml:space="preserve">Pravo predlaganja kandidata </w:t>
      </w:r>
      <w:r w:rsidRPr="00B13043">
        <w:rPr>
          <w:rFonts w:ascii="Tahoma" w:hAnsi="Tahoma" w:cs="Tahoma"/>
          <w:sz w:val="22"/>
          <w:szCs w:val="22"/>
          <w:lang w:val="sr-Latn-CS"/>
        </w:rPr>
        <w:t>ima</w:t>
      </w:r>
      <w:r w:rsidR="00E64A05">
        <w:rPr>
          <w:rFonts w:ascii="Tahoma" w:hAnsi="Tahoma" w:cs="Tahoma"/>
          <w:sz w:val="22"/>
          <w:szCs w:val="22"/>
          <w:lang w:val="sr-Latn-CS"/>
        </w:rPr>
        <w:t xml:space="preserve">ju: građanin, grupa građana, </w:t>
      </w:r>
      <w:r w:rsidRPr="00EF4678">
        <w:rPr>
          <w:rFonts w:ascii="Tahoma" w:hAnsi="Tahoma" w:cs="Tahoma"/>
          <w:sz w:val="22"/>
          <w:szCs w:val="22"/>
          <w:lang w:val="sr-Latn-CS"/>
        </w:rPr>
        <w:t>zaposleni u organima lokalne uprave, nevladine organizacije koje imaju sjedište na području opštine Tivat i zaposleni u javnim službama</w:t>
      </w:r>
      <w:r w:rsidR="00E64A05">
        <w:rPr>
          <w:rFonts w:ascii="Tahoma" w:hAnsi="Tahoma" w:cs="Tahoma"/>
          <w:sz w:val="22"/>
          <w:szCs w:val="22"/>
          <w:lang w:val="sr-Latn-CS"/>
        </w:rPr>
        <w:t xml:space="preserve"> i zaposleni u lokalnim javnim medijima</w:t>
      </w:r>
      <w:r w:rsidRPr="00EF4678">
        <w:rPr>
          <w:rFonts w:ascii="Tahoma" w:hAnsi="Tahoma" w:cs="Tahoma"/>
          <w:sz w:val="22"/>
          <w:szCs w:val="22"/>
          <w:lang w:val="sr-Latn-CS"/>
        </w:rPr>
        <w:t>.</w:t>
      </w:r>
    </w:p>
    <w:p w:rsidR="001805FE" w:rsidRPr="00EF4678" w:rsidRDefault="001805FE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Default="00E64A05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4</w:t>
      </w:r>
      <w:r w:rsidR="00B13043">
        <w:rPr>
          <w:rFonts w:ascii="Tahoma" w:hAnsi="Tahoma" w:cs="Tahoma"/>
          <w:b/>
          <w:sz w:val="22"/>
          <w:szCs w:val="22"/>
          <w:lang w:val="sr-Latn-CS"/>
        </w:rPr>
        <w:t xml:space="preserve">.  </w:t>
      </w:r>
      <w:r>
        <w:rPr>
          <w:rFonts w:ascii="Tahoma" w:hAnsi="Tahoma" w:cs="Tahoma"/>
          <w:b/>
          <w:sz w:val="22"/>
          <w:szCs w:val="22"/>
          <w:lang w:val="sr-Latn-CS"/>
        </w:rPr>
        <w:t>Ovlašćeni predlagači iz tačke  3.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B13043" w:rsidRPr="00EF4678">
        <w:rPr>
          <w:rFonts w:ascii="Tahoma" w:hAnsi="Tahoma" w:cs="Tahoma"/>
          <w:sz w:val="22"/>
          <w:szCs w:val="22"/>
          <w:lang w:val="sr-Latn-CS"/>
        </w:rPr>
        <w:t>poziva imaju pravo predložiti najviše po jednog kandidata.</w:t>
      </w:r>
    </w:p>
    <w:p w:rsidR="00B13043" w:rsidRPr="00B13043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EF4678" w:rsidRDefault="00DC59BF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5</w:t>
      </w:r>
      <w:r w:rsidR="00B13043">
        <w:rPr>
          <w:rFonts w:ascii="Tahoma" w:hAnsi="Tahoma" w:cs="Tahoma"/>
          <w:b/>
          <w:sz w:val="22"/>
          <w:szCs w:val="22"/>
          <w:lang w:val="sr-Latn-CS"/>
        </w:rPr>
        <w:t xml:space="preserve">.  </w:t>
      </w:r>
      <w:r w:rsidR="00D24E93">
        <w:rPr>
          <w:rFonts w:ascii="Tahoma" w:hAnsi="Tahoma" w:cs="Tahoma"/>
          <w:b/>
          <w:sz w:val="22"/>
          <w:szCs w:val="22"/>
          <w:lang w:val="sr-Latn-CS"/>
        </w:rPr>
        <w:t xml:space="preserve">Za </w:t>
      </w:r>
      <w:r>
        <w:rPr>
          <w:rFonts w:ascii="Tahoma" w:hAnsi="Tahoma" w:cs="Tahoma"/>
          <w:b/>
          <w:sz w:val="22"/>
          <w:szCs w:val="22"/>
          <w:lang w:val="sr-Latn-CS"/>
        </w:rPr>
        <w:t>č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>lana ne može biti izabrano</w:t>
      </w:r>
      <w:r w:rsidR="00B13043" w:rsidRPr="00EF4678">
        <w:rPr>
          <w:rFonts w:ascii="Tahoma" w:hAnsi="Tahoma" w:cs="Tahoma"/>
          <w:sz w:val="22"/>
          <w:szCs w:val="22"/>
          <w:lang w:val="sr-Latn-CS"/>
        </w:rPr>
        <w:t xml:space="preserve"> lice koje je: 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izabrani predstavnik ili funkcioner u smislu odredaba Etičkog kodeksa izabranih       predstavnika i funkcionera </w:t>
      </w:r>
    </w:p>
    <w:p w:rsidR="00B13043" w:rsidRPr="00B13043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B13043">
        <w:rPr>
          <w:rFonts w:ascii="Tahoma" w:hAnsi="Tahoma" w:cs="Tahoma"/>
          <w:sz w:val="22"/>
          <w:szCs w:val="22"/>
          <w:lang w:val="sr-Latn-CS"/>
        </w:rPr>
        <w:t xml:space="preserve">funkcioner ili član organa političke partije (predsjednik partije, članovi predsjednštva, njihovi zamjenici, članovi izvršnih i glavnih odbora kao i drugi partijski funcioneri) </w:t>
      </w:r>
    </w:p>
    <w:p w:rsidR="00B13043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pravosnažno osuđeno za krivično djelo koje ga čini nepodobnim za članstvo u Etičkoj komisiji</w:t>
      </w:r>
    </w:p>
    <w:p w:rsidR="00DC59BF" w:rsidRPr="00EF4678" w:rsidRDefault="00DC59BF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Default="00DC59BF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6</w:t>
      </w:r>
      <w:r w:rsidR="00B13043">
        <w:rPr>
          <w:rFonts w:ascii="Tahoma" w:hAnsi="Tahoma" w:cs="Tahoma"/>
          <w:b/>
          <w:sz w:val="22"/>
          <w:szCs w:val="22"/>
          <w:lang w:val="sr-Latn-CS"/>
        </w:rPr>
        <w:t xml:space="preserve">.  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>Ovlašćeni predlagač za</w:t>
      </w:r>
      <w:r w:rsidR="005F5591">
        <w:rPr>
          <w:rFonts w:ascii="Tahoma" w:hAnsi="Tahoma" w:cs="Tahoma"/>
          <w:b/>
          <w:sz w:val="22"/>
          <w:szCs w:val="22"/>
          <w:lang w:val="sr-Latn-CS"/>
        </w:rPr>
        <w:t xml:space="preserve"> člana iz reda građana dostavlja</w:t>
      </w:r>
      <w:r w:rsidR="00B13043" w:rsidRPr="00EF4678">
        <w:rPr>
          <w:rFonts w:ascii="Tahoma" w:hAnsi="Tahoma" w:cs="Tahoma"/>
          <w:sz w:val="22"/>
          <w:szCs w:val="22"/>
          <w:lang w:val="sr-Latn-CS"/>
        </w:rPr>
        <w:t xml:space="preserve">: </w:t>
      </w:r>
    </w:p>
    <w:p w:rsidR="00A31FFB" w:rsidRPr="00EF4678" w:rsidRDefault="00A31FFB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predlog sa kr</w:t>
      </w:r>
      <w:r w:rsidR="000B0F45">
        <w:rPr>
          <w:rFonts w:ascii="Tahoma" w:hAnsi="Tahoma" w:cs="Tahoma"/>
          <w:sz w:val="22"/>
          <w:szCs w:val="22"/>
          <w:lang w:val="sr-Latn-CS"/>
        </w:rPr>
        <w:t>aćom biografijom kandidata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, 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="004674A9">
        <w:rPr>
          <w:rFonts w:ascii="Tahoma" w:hAnsi="Tahoma" w:cs="Tahoma"/>
          <w:sz w:val="22"/>
          <w:szCs w:val="22"/>
          <w:lang w:val="sr-Latn-CS"/>
        </w:rPr>
        <w:t>potpisanu izjavu kandidata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 da ispun</w:t>
      </w:r>
      <w:r w:rsidR="00A31FFB">
        <w:rPr>
          <w:rFonts w:ascii="Tahoma" w:hAnsi="Tahoma" w:cs="Tahoma"/>
          <w:sz w:val="22"/>
          <w:szCs w:val="22"/>
          <w:lang w:val="sr-Latn-CS"/>
        </w:rPr>
        <w:t>java uslove u skladu sa tačkom 8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. ovog poziva, 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doka</w:t>
      </w:r>
      <w:r w:rsidR="004674A9">
        <w:rPr>
          <w:rFonts w:ascii="Tahoma" w:hAnsi="Tahoma" w:cs="Tahoma"/>
          <w:sz w:val="22"/>
          <w:szCs w:val="22"/>
          <w:lang w:val="sr-Latn-CS"/>
        </w:rPr>
        <w:t>z o prebivalištu kandidata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, </w:t>
      </w:r>
    </w:p>
    <w:p w:rsidR="00B13043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C59BF" w:rsidRDefault="00DC59BF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C59BF" w:rsidRDefault="00DC59BF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C59BF" w:rsidRPr="00EF4678" w:rsidRDefault="00DC59BF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5F5591" w:rsidRDefault="002F3E56" w:rsidP="00DF3E6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lastRenderedPageBreak/>
        <w:t>7</w:t>
      </w:r>
      <w:r w:rsidR="00B13043">
        <w:rPr>
          <w:rFonts w:ascii="Tahoma" w:hAnsi="Tahoma" w:cs="Tahoma"/>
          <w:b/>
          <w:sz w:val="22"/>
          <w:szCs w:val="22"/>
          <w:lang w:val="sr-Latn-CS"/>
        </w:rPr>
        <w:t xml:space="preserve">.  </w:t>
      </w:r>
      <w:r w:rsidR="005F5591" w:rsidRPr="005F5591">
        <w:rPr>
          <w:rFonts w:ascii="Tahoma" w:hAnsi="Tahoma" w:cs="Tahoma"/>
          <w:b/>
          <w:sz w:val="22"/>
          <w:szCs w:val="22"/>
          <w:lang w:val="sr-Latn-CS"/>
        </w:rPr>
        <w:t>Ovlašćeni predlagač za č</w:t>
      </w:r>
      <w:r w:rsidR="00B13043" w:rsidRPr="005F5591">
        <w:rPr>
          <w:rFonts w:ascii="Tahoma" w:hAnsi="Tahoma" w:cs="Tahoma"/>
          <w:b/>
          <w:sz w:val="22"/>
          <w:szCs w:val="22"/>
          <w:lang w:val="sr-Latn-CS"/>
        </w:rPr>
        <w:t>lana iz reda zaposlenih u organima lokalne uprave  dostavlja</w:t>
      </w:r>
      <w:r w:rsidRPr="005F5591">
        <w:rPr>
          <w:rFonts w:ascii="Tahoma" w:hAnsi="Tahoma" w:cs="Tahoma"/>
          <w:b/>
          <w:sz w:val="22"/>
          <w:szCs w:val="22"/>
          <w:lang w:val="sr-Latn-CS"/>
        </w:rPr>
        <w:t>,</w:t>
      </w:r>
      <w:r w:rsidRPr="005F5591">
        <w:rPr>
          <w:rFonts w:ascii="Tahoma" w:eastAsiaTheme="minorHAnsi" w:hAnsi="Tahoma" w:cs="Tahoma"/>
          <w:b/>
          <w:sz w:val="23"/>
          <w:szCs w:val="23"/>
          <w:lang w:val="sr-Latn-ME"/>
        </w:rPr>
        <w:t xml:space="preserve"> zaposlenih u javnim službama, zaposlenih u lokalnim medijima</w:t>
      </w:r>
    </w:p>
    <w:p w:rsidR="00D24E93" w:rsidRPr="005F5591" w:rsidRDefault="00D24E93" w:rsidP="00DF3E6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predlog sa kraćom biografijom kandidata, 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potpisanu izjavu kandidata da ispun</w:t>
      </w:r>
      <w:r w:rsidR="002F3E56">
        <w:rPr>
          <w:rFonts w:ascii="Tahoma" w:hAnsi="Tahoma" w:cs="Tahoma"/>
          <w:sz w:val="22"/>
          <w:szCs w:val="22"/>
          <w:lang w:val="sr-Latn-CS"/>
        </w:rPr>
        <w:t>java uslove u skladu sa tačkom 5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. ovog poziva, 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dokaz o prebivalištu kandidata, </w:t>
      </w:r>
    </w:p>
    <w:p w:rsidR="00B13043" w:rsidRPr="00EF4678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izjavu kandidata da prihvata kandidaturu</w:t>
      </w:r>
    </w:p>
    <w:p w:rsidR="00B13043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dokaz o radnom odnosu kandidata</w:t>
      </w:r>
    </w:p>
    <w:p w:rsidR="00B13043" w:rsidRDefault="00B13043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EF4678" w:rsidRDefault="005F5591" w:rsidP="00DF3E6C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8</w:t>
      </w:r>
      <w:r w:rsidR="00B13043">
        <w:rPr>
          <w:rFonts w:ascii="Tahoma" w:hAnsi="Tahoma" w:cs="Tahoma"/>
          <w:sz w:val="22"/>
          <w:szCs w:val="22"/>
          <w:lang w:val="sr-Latn-CS"/>
        </w:rPr>
        <w:t xml:space="preserve">. </w:t>
      </w:r>
      <w:r>
        <w:rPr>
          <w:rFonts w:ascii="Tahoma" w:hAnsi="Tahoma" w:cs="Tahoma"/>
          <w:b/>
          <w:sz w:val="22"/>
          <w:szCs w:val="22"/>
          <w:lang w:val="sr-Latn-CS"/>
        </w:rPr>
        <w:t>Ovlašćeni predlagač za č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>lana</w:t>
      </w:r>
      <w:r w:rsidR="00D24E93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 xml:space="preserve">iz reda </w:t>
      </w:r>
      <w:r w:rsidR="004674A9">
        <w:rPr>
          <w:rFonts w:ascii="Tahoma" w:hAnsi="Tahoma" w:cs="Tahoma"/>
          <w:b/>
          <w:sz w:val="22"/>
          <w:szCs w:val="22"/>
          <w:lang w:val="sr-Latn-CS"/>
        </w:rPr>
        <w:t>n</w:t>
      </w:r>
      <w:r w:rsidR="00B13043" w:rsidRPr="00EF4678">
        <w:rPr>
          <w:rFonts w:ascii="Tahoma" w:hAnsi="Tahoma" w:cs="Tahoma"/>
          <w:b/>
          <w:sz w:val="22"/>
          <w:szCs w:val="22"/>
          <w:lang w:val="sr-Latn-CS"/>
        </w:rPr>
        <w:t>evladinih organizacija dostavlja</w:t>
      </w:r>
      <w:r w:rsidR="00B13043" w:rsidRPr="00EF4678">
        <w:rPr>
          <w:rFonts w:ascii="Tahoma" w:hAnsi="Tahoma" w:cs="Tahoma"/>
          <w:sz w:val="22"/>
          <w:szCs w:val="22"/>
          <w:lang w:val="sr-Latn-CS"/>
        </w:rPr>
        <w:t>: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EF467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- </w:t>
      </w:r>
      <w:r w:rsidRPr="00EF4678">
        <w:rPr>
          <w:rFonts w:ascii="Tahoma" w:hAnsi="Tahoma" w:cs="Tahoma"/>
          <w:sz w:val="22"/>
          <w:szCs w:val="22"/>
          <w:lang w:val="sr-Latn-CS"/>
        </w:rPr>
        <w:t>predlog sa kraćom biografijom kandidata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- </w:t>
      </w:r>
      <w:r w:rsidRPr="00EF4678">
        <w:rPr>
          <w:rFonts w:ascii="Tahoma" w:hAnsi="Tahoma" w:cs="Tahoma"/>
          <w:sz w:val="22"/>
          <w:szCs w:val="22"/>
          <w:lang w:val="sr-Latn-CS"/>
        </w:rPr>
        <w:t>potpisanu izjavu  kandidata da ispun</w:t>
      </w:r>
      <w:r w:rsidR="002F3E56">
        <w:rPr>
          <w:rFonts w:ascii="Tahoma" w:hAnsi="Tahoma" w:cs="Tahoma"/>
          <w:sz w:val="22"/>
          <w:szCs w:val="22"/>
          <w:lang w:val="sr-Latn-CS"/>
        </w:rPr>
        <w:t>java uslove u skladu sa tačkom 5</w:t>
      </w:r>
      <w:r w:rsidRPr="00EF4678">
        <w:rPr>
          <w:rFonts w:ascii="Tahoma" w:hAnsi="Tahoma" w:cs="Tahoma"/>
          <w:sz w:val="22"/>
          <w:szCs w:val="22"/>
          <w:lang w:val="sr-Latn-CS"/>
        </w:rPr>
        <w:t>.ovog poziva</w:t>
      </w:r>
    </w:p>
    <w:p w:rsidR="00B13043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- </w:t>
      </w:r>
      <w:r w:rsidRPr="00EF4678">
        <w:rPr>
          <w:rFonts w:ascii="Tahoma" w:hAnsi="Tahoma" w:cs="Tahoma"/>
          <w:sz w:val="22"/>
          <w:szCs w:val="22"/>
          <w:lang w:val="sr-Latn-CS"/>
        </w:rPr>
        <w:t>dokaz o prebivalištu kandidata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-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 izjavu kandidata da prihvata kandidaturu</w:t>
      </w:r>
    </w:p>
    <w:p w:rsidR="00B13043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- </w:t>
      </w:r>
      <w:r w:rsidRPr="00EF4678">
        <w:rPr>
          <w:rFonts w:ascii="Tahoma" w:hAnsi="Tahoma" w:cs="Tahoma"/>
          <w:sz w:val="22"/>
          <w:szCs w:val="22"/>
          <w:lang w:val="sr-Latn-CS"/>
        </w:rPr>
        <w:t>dokaz o članstvu kandidata</w:t>
      </w:r>
    </w:p>
    <w:p w:rsidR="004821E8" w:rsidRDefault="004821E8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4821E8" w:rsidRPr="00EF4678" w:rsidRDefault="004821E8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4821E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821E8">
        <w:rPr>
          <w:rFonts w:ascii="Tahoma" w:hAnsi="Tahoma" w:cs="Tahoma"/>
          <w:sz w:val="22"/>
          <w:szCs w:val="22"/>
          <w:lang w:val="sr-Latn-CS"/>
        </w:rPr>
        <w:t>Predlozi se dostavljaju</w:t>
      </w:r>
      <w:r w:rsidRPr="004821E8">
        <w:rPr>
          <w:rFonts w:ascii="Tahoma" w:hAnsi="Tahoma" w:cs="Tahoma"/>
          <w:b/>
          <w:sz w:val="22"/>
          <w:szCs w:val="22"/>
          <w:lang w:val="sr-Latn-CS"/>
        </w:rPr>
        <w:t xml:space="preserve"> Odboru za izbor i imenovanja Skupštine opštine Tivat, neposredno ili poštom na adresu Trg magnolija 1, 85320 Tivat (zgrada opštine), u roku od 30 dana od dana objavljivanja javnog poziva.</w:t>
      </w:r>
    </w:p>
    <w:p w:rsidR="00B13043" w:rsidRPr="00EF4678" w:rsidRDefault="00B13043" w:rsidP="00DF3E6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EF4678">
        <w:rPr>
          <w:rFonts w:ascii="Tahoma" w:hAnsi="Tahoma" w:cs="Tahoma"/>
          <w:sz w:val="22"/>
          <w:szCs w:val="22"/>
          <w:lang w:val="sr-Latn-CS"/>
        </w:rPr>
        <w:t xml:space="preserve">Odbor za izbor i imenovanja će u roku od 15 dana od dana isteka roka za dostavljanje predloga utvrditi predlog kandidata za </w:t>
      </w:r>
      <w:r w:rsidR="00104BFC">
        <w:rPr>
          <w:rFonts w:ascii="Tahoma" w:hAnsi="Tahoma" w:cs="Tahoma"/>
          <w:sz w:val="22"/>
          <w:szCs w:val="22"/>
          <w:lang w:val="sr-Latn-CS"/>
        </w:rPr>
        <w:t>č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lanove Etičke komisije. Skupština opštine u roku od 60 dana od dana dostavljanja predloga donosi odluku o izboru </w:t>
      </w:r>
      <w:r w:rsidR="00104BFC">
        <w:rPr>
          <w:rFonts w:ascii="Tahoma" w:hAnsi="Tahoma" w:cs="Tahoma"/>
          <w:sz w:val="22"/>
          <w:szCs w:val="22"/>
          <w:lang w:val="sr-Latn-CS"/>
        </w:rPr>
        <w:t>č</w:t>
      </w:r>
      <w:r w:rsidRPr="00EF4678">
        <w:rPr>
          <w:rFonts w:ascii="Tahoma" w:hAnsi="Tahoma" w:cs="Tahoma"/>
          <w:sz w:val="22"/>
          <w:szCs w:val="22"/>
          <w:lang w:val="sr-Latn-CS"/>
        </w:rPr>
        <w:t xml:space="preserve">lanova Etičke komisije. </w:t>
      </w: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1463D7" w:rsidRDefault="001463D7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Default="00D85D52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Broj:</w:t>
      </w:r>
      <w:bookmarkStart w:id="0" w:name="_GoBack"/>
      <w:bookmarkEnd w:id="0"/>
      <w:r w:rsidR="00B13043" w:rsidRPr="00EF4678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</w:t>
      </w:r>
    </w:p>
    <w:p w:rsidR="001463D7" w:rsidRPr="00EF4678" w:rsidRDefault="001463D7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13043" w:rsidRPr="00EF4678" w:rsidRDefault="00B13043" w:rsidP="00DF3E6C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EF4678">
        <w:rPr>
          <w:rFonts w:ascii="Tahoma" w:hAnsi="Tahoma" w:cs="Tahoma"/>
          <w:sz w:val="22"/>
          <w:szCs w:val="22"/>
          <w:lang w:val="sr-Latn-CS"/>
        </w:rPr>
        <w:t xml:space="preserve">Tivat, </w:t>
      </w:r>
      <w:r w:rsidR="001463D7">
        <w:rPr>
          <w:rFonts w:ascii="Tahoma" w:hAnsi="Tahoma" w:cs="Tahoma"/>
          <w:sz w:val="22"/>
          <w:szCs w:val="22"/>
          <w:lang w:val="sr-Latn-CS"/>
        </w:rPr>
        <w:t>23</w:t>
      </w:r>
      <w:r w:rsidRPr="00EF4678">
        <w:rPr>
          <w:rFonts w:ascii="Tahoma" w:hAnsi="Tahoma" w:cs="Tahoma"/>
          <w:sz w:val="22"/>
          <w:szCs w:val="22"/>
          <w:lang w:val="sr-Latn-CS"/>
        </w:rPr>
        <w:t>.0</w:t>
      </w:r>
      <w:r w:rsidR="001463D7">
        <w:rPr>
          <w:rFonts w:ascii="Tahoma" w:hAnsi="Tahoma" w:cs="Tahoma"/>
          <w:sz w:val="22"/>
          <w:szCs w:val="22"/>
          <w:lang w:val="sr-Latn-CS"/>
        </w:rPr>
        <w:t>4</w:t>
      </w:r>
      <w:r w:rsidRPr="00EF4678">
        <w:rPr>
          <w:rFonts w:ascii="Tahoma" w:hAnsi="Tahoma" w:cs="Tahoma"/>
          <w:sz w:val="22"/>
          <w:szCs w:val="22"/>
          <w:lang w:val="sr-Latn-CS"/>
        </w:rPr>
        <w:t>.20</w:t>
      </w:r>
      <w:r>
        <w:rPr>
          <w:rFonts w:ascii="Tahoma" w:hAnsi="Tahoma" w:cs="Tahoma"/>
          <w:sz w:val="22"/>
          <w:szCs w:val="22"/>
          <w:lang w:val="sr-Latn-CS"/>
        </w:rPr>
        <w:t>2</w:t>
      </w:r>
      <w:r w:rsidRPr="00EF4678">
        <w:rPr>
          <w:rFonts w:ascii="Tahoma" w:hAnsi="Tahoma" w:cs="Tahoma"/>
          <w:sz w:val="22"/>
          <w:szCs w:val="22"/>
          <w:lang w:val="sr-Latn-CS"/>
        </w:rPr>
        <w:t>1.godine</w:t>
      </w:r>
    </w:p>
    <w:p w:rsidR="00B13043" w:rsidRDefault="00B13043" w:rsidP="00DF3E6C">
      <w:pPr>
        <w:jc w:val="both"/>
        <w:rPr>
          <w:rFonts w:ascii="Tahoma" w:hAnsi="Tahoma" w:cs="Tahoma"/>
          <w:sz w:val="22"/>
          <w:szCs w:val="22"/>
        </w:rPr>
      </w:pPr>
    </w:p>
    <w:p w:rsidR="001463D7" w:rsidRDefault="001463D7" w:rsidP="001463D7">
      <w:pPr>
        <w:ind w:left="4956" w:firstLine="708"/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EF4678">
        <w:rPr>
          <w:rFonts w:ascii="Tahoma" w:hAnsi="Tahoma" w:cs="Tahoma"/>
          <w:b/>
          <w:sz w:val="22"/>
          <w:szCs w:val="22"/>
          <w:lang w:val="sr-Latn-CS"/>
        </w:rPr>
        <w:t>Odbor za izbor i imenovanja</w:t>
      </w:r>
    </w:p>
    <w:p w:rsidR="001463D7" w:rsidRDefault="001463D7" w:rsidP="001463D7">
      <w:pPr>
        <w:ind w:left="4956" w:firstLine="708"/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Predsjednica</w:t>
      </w:r>
    </w:p>
    <w:p w:rsidR="001463D7" w:rsidRPr="00EF4678" w:rsidRDefault="001463D7" w:rsidP="001463D7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Ankica Bogdanović</w:t>
      </w:r>
    </w:p>
    <w:p w:rsidR="0056019E" w:rsidRDefault="0056019E" w:rsidP="00DF3E6C">
      <w:pPr>
        <w:jc w:val="both"/>
      </w:pPr>
    </w:p>
    <w:sectPr w:rsidR="0056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77D"/>
    <w:multiLevelType w:val="hybridMultilevel"/>
    <w:tmpl w:val="1F9E5E22"/>
    <w:lvl w:ilvl="0" w:tplc="B19C31D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CE1"/>
    <w:multiLevelType w:val="hybridMultilevel"/>
    <w:tmpl w:val="1E307C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7221AC"/>
    <w:multiLevelType w:val="hybridMultilevel"/>
    <w:tmpl w:val="56C0592E"/>
    <w:lvl w:ilvl="0" w:tplc="F502E0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0F50"/>
    <w:multiLevelType w:val="hybridMultilevel"/>
    <w:tmpl w:val="DAA81200"/>
    <w:lvl w:ilvl="0" w:tplc="6C4C31C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D32"/>
    <w:multiLevelType w:val="hybridMultilevel"/>
    <w:tmpl w:val="3DDA569E"/>
    <w:lvl w:ilvl="0" w:tplc="5D4C8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08E5"/>
    <w:multiLevelType w:val="hybridMultilevel"/>
    <w:tmpl w:val="A9F6AE30"/>
    <w:lvl w:ilvl="0" w:tplc="62C20F06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256F7"/>
    <w:multiLevelType w:val="hybridMultilevel"/>
    <w:tmpl w:val="D1C4D15A"/>
    <w:lvl w:ilvl="0" w:tplc="0CE4E52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5817"/>
    <w:multiLevelType w:val="hybridMultilevel"/>
    <w:tmpl w:val="68A02C24"/>
    <w:lvl w:ilvl="0" w:tplc="BEB2257C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3260"/>
    <w:multiLevelType w:val="hybridMultilevel"/>
    <w:tmpl w:val="B2A86D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8D102C0"/>
    <w:multiLevelType w:val="hybridMultilevel"/>
    <w:tmpl w:val="B3C40C88"/>
    <w:lvl w:ilvl="0" w:tplc="F89064E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0A04"/>
    <w:multiLevelType w:val="hybridMultilevel"/>
    <w:tmpl w:val="C8B8F2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E72D58"/>
    <w:multiLevelType w:val="hybridMultilevel"/>
    <w:tmpl w:val="0C02FF1E"/>
    <w:lvl w:ilvl="0" w:tplc="C11282D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0D06"/>
    <w:multiLevelType w:val="multilevel"/>
    <w:tmpl w:val="80EED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71482"/>
    <w:multiLevelType w:val="hybridMultilevel"/>
    <w:tmpl w:val="2832946A"/>
    <w:lvl w:ilvl="0" w:tplc="2C6474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2435C"/>
    <w:multiLevelType w:val="hybridMultilevel"/>
    <w:tmpl w:val="D972A3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3"/>
    <w:rsid w:val="000B0F45"/>
    <w:rsid w:val="00104BFC"/>
    <w:rsid w:val="001463D7"/>
    <w:rsid w:val="001805FE"/>
    <w:rsid w:val="002F3E56"/>
    <w:rsid w:val="004674A9"/>
    <w:rsid w:val="004821E8"/>
    <w:rsid w:val="0056019E"/>
    <w:rsid w:val="005A52B7"/>
    <w:rsid w:val="005F5591"/>
    <w:rsid w:val="00A31FFB"/>
    <w:rsid w:val="00B13043"/>
    <w:rsid w:val="00D24E93"/>
    <w:rsid w:val="00D85D52"/>
    <w:rsid w:val="00DC59BF"/>
    <w:rsid w:val="00DF3E6C"/>
    <w:rsid w:val="00E64A05"/>
    <w:rsid w:val="00E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B35"/>
  <w15:docId w15:val="{9E43D80A-BDA3-49CC-AD7E-6108BC01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Babovic</dc:creator>
  <cp:lastModifiedBy>Goran Babovic</cp:lastModifiedBy>
  <cp:revision>8</cp:revision>
  <dcterms:created xsi:type="dcterms:W3CDTF">2021-03-05T10:35:00Z</dcterms:created>
  <dcterms:modified xsi:type="dcterms:W3CDTF">2021-04-23T06:32:00Z</dcterms:modified>
</cp:coreProperties>
</file>