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92A5C3" w14:textId="78606442" w:rsidR="00C479EE" w:rsidRPr="00885CE3" w:rsidRDefault="00C479EE" w:rsidP="00885CE3">
      <w:pPr>
        <w:jc w:val="center"/>
        <w:rPr>
          <w:b/>
          <w:bCs/>
          <w:lang w:val="pl-PL"/>
        </w:rPr>
      </w:pPr>
      <w:r w:rsidRPr="00885CE3">
        <w:rPr>
          <w:b/>
          <w:bCs/>
          <w:lang w:val="pl-PL"/>
        </w:rPr>
        <w:t>TRENING ZA JAČANJE LOKALNIH KAPACITETA ZA PRUŽANJE PODRŠKE UČEŠĆU MLADIH</w:t>
      </w:r>
    </w:p>
    <w:p w14:paraId="7AEDFF41" w14:textId="77777777" w:rsidR="00C479EE" w:rsidRDefault="00C479EE" w:rsidP="00885CE3">
      <w:pPr>
        <w:jc w:val="center"/>
        <w:rPr>
          <w:b/>
          <w:bCs/>
          <w:lang w:val="pl-PL"/>
        </w:rPr>
      </w:pPr>
      <w:r w:rsidRPr="00885CE3">
        <w:rPr>
          <w:b/>
          <w:bCs/>
          <w:lang w:val="pl-PL"/>
        </w:rPr>
        <w:t>16–18. jun 2025. | Hotel Princess, Bar</w:t>
      </w:r>
    </w:p>
    <w:p w14:paraId="3008807E" w14:textId="0302E79E" w:rsidR="00966692" w:rsidRPr="00885CE3" w:rsidRDefault="00966692" w:rsidP="00885CE3">
      <w:pPr>
        <w:jc w:val="center"/>
        <w:rPr>
          <w:b/>
          <w:bCs/>
          <w:lang w:val="pl-PL"/>
        </w:rPr>
      </w:pPr>
      <w:r>
        <w:rPr>
          <w:noProof/>
        </w:rPr>
        <w:drawing>
          <wp:inline distT="0" distB="0" distL="0" distR="0" wp14:anchorId="217C57B7" wp14:editId="19AF8C2C">
            <wp:extent cx="1885950" cy="1885950"/>
            <wp:effectExtent l="0" t="0" r="0" b="0"/>
            <wp:docPr id="1" name="Picture 1" descr="Youth Participation Vec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outh Participation Vector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666384" w14:textId="77777777" w:rsidR="00C479EE" w:rsidRPr="00885CE3" w:rsidRDefault="00C479EE" w:rsidP="00C479EE">
      <w:pPr>
        <w:rPr>
          <w:lang w:val="pl-PL"/>
        </w:rPr>
      </w:pPr>
    </w:p>
    <w:p w14:paraId="4E047F04" w14:textId="77777777" w:rsidR="00C479EE" w:rsidRPr="00885CE3" w:rsidRDefault="00C479EE" w:rsidP="006F596F">
      <w:pPr>
        <w:jc w:val="both"/>
        <w:rPr>
          <w:lang w:val="pl-PL"/>
        </w:rPr>
      </w:pPr>
      <w:r w:rsidRPr="00885CE3">
        <w:rPr>
          <w:lang w:val="pl-PL"/>
        </w:rPr>
        <w:t>U cilju jačanja omladinskog učešća, osnaživanja lokalnih kapaciteta i stvaranja održive saradnje među akterima omladinske politike, od 16. do 18. juna u Baru je održan nacionalni trening na kojem su se okupili omladinski radnici, predstavnici nevladinih organizacija, institucija, savjeta za mlade i omladinskih servisa iz cijele Crne Gore.</w:t>
      </w:r>
    </w:p>
    <w:p w14:paraId="1D89A1E9" w14:textId="2EC765CC" w:rsidR="00C479EE" w:rsidRPr="00885CE3" w:rsidRDefault="00C479EE" w:rsidP="006F596F">
      <w:pPr>
        <w:jc w:val="both"/>
        <w:rPr>
          <w:lang w:val="pl-PL"/>
        </w:rPr>
      </w:pPr>
      <w:r w:rsidRPr="00885CE3">
        <w:rPr>
          <w:lang w:val="pl-PL"/>
        </w:rPr>
        <w:t>Tokom trodnevnog programa, kroz interaktivne radionice, zajednički rad i otvorene razgovore, razmatrani su brojni izazovi i mogućnosti koji oblikuju omladinsku politiku i svakodnevni rad s</w:t>
      </w:r>
      <w:r w:rsidR="006F596F">
        <w:rPr>
          <w:lang w:val="pl-PL"/>
        </w:rPr>
        <w:t>a</w:t>
      </w:r>
      <w:r w:rsidRPr="00885CE3">
        <w:rPr>
          <w:lang w:val="pl-PL"/>
        </w:rPr>
        <w:t xml:space="preserve"> mladima u Crnoj Gori.</w:t>
      </w:r>
    </w:p>
    <w:p w14:paraId="6F78D946" w14:textId="4A39A808" w:rsidR="00FF25AA" w:rsidRPr="00885CE3" w:rsidRDefault="00C479EE" w:rsidP="006F596F">
      <w:pPr>
        <w:jc w:val="both"/>
        <w:rPr>
          <w:lang w:val="pl-PL"/>
        </w:rPr>
      </w:pPr>
      <w:r w:rsidRPr="00885CE3">
        <w:rPr>
          <w:lang w:val="pl-PL"/>
        </w:rPr>
        <w:t>Učesnici su se složili da je rad s mladima složen</w:t>
      </w:r>
      <w:r w:rsidR="00A319B5">
        <w:rPr>
          <w:lang w:val="pl-PL"/>
        </w:rPr>
        <w:t xml:space="preserve"> i </w:t>
      </w:r>
      <w:r w:rsidRPr="00885CE3">
        <w:rPr>
          <w:lang w:val="pl-PL"/>
        </w:rPr>
        <w:t xml:space="preserve">dugoročan proces koji zahtijeva kontinuirana ulaganja – u znanje, resurse i ljude. Ovaj trening je </w:t>
      </w:r>
      <w:r w:rsidR="0000026A">
        <w:rPr>
          <w:lang w:val="pl-PL"/>
        </w:rPr>
        <w:t xml:space="preserve">bio </w:t>
      </w:r>
      <w:r w:rsidRPr="00885CE3">
        <w:rPr>
          <w:lang w:val="pl-PL"/>
        </w:rPr>
        <w:t>dragocjena prilika za umrežavanje, razmjenu dobrih praksi i zajedničko planiranje budućih koraka u razvoju omladinske politike.</w:t>
      </w:r>
    </w:p>
    <w:sectPr w:rsidR="00FF25AA" w:rsidRPr="00885C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EE"/>
    <w:rsid w:val="0000026A"/>
    <w:rsid w:val="00282C1B"/>
    <w:rsid w:val="002E2AB5"/>
    <w:rsid w:val="0051139C"/>
    <w:rsid w:val="00623160"/>
    <w:rsid w:val="006F596F"/>
    <w:rsid w:val="00885CE3"/>
    <w:rsid w:val="008A6A0F"/>
    <w:rsid w:val="00966692"/>
    <w:rsid w:val="00A319B5"/>
    <w:rsid w:val="00AB69F9"/>
    <w:rsid w:val="00C479EE"/>
    <w:rsid w:val="00C55B70"/>
    <w:rsid w:val="00D60909"/>
    <w:rsid w:val="00F53EBB"/>
    <w:rsid w:val="00FF2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55785"/>
  <w15:chartTrackingRefBased/>
  <w15:docId w15:val="{6F3AD6FD-2083-421C-BA2D-23117A41F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479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479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479E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479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79E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479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79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79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79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479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479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479E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479E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79E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479E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79E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79E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79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79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79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79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79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79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79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479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479E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79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79E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79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Omladinski Centar</dc:creator>
  <cp:keywords/>
  <dc:description/>
  <cp:lastModifiedBy>Milena Pleskonjic</cp:lastModifiedBy>
  <cp:revision>4</cp:revision>
  <dcterms:created xsi:type="dcterms:W3CDTF">2025-07-03T12:17:00Z</dcterms:created>
  <dcterms:modified xsi:type="dcterms:W3CDTF">2025-07-04T06:39:00Z</dcterms:modified>
</cp:coreProperties>
</file>